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BC3C7" w14:textId="77777777" w:rsidR="004F12E6" w:rsidRDefault="00655AD5">
      <w:pPr>
        <w:jc w:val="center"/>
        <w:rPr>
          <w:rFonts w:ascii="Times New Roman" w:eastAsia="Times New Roman" w:hAnsi="Times New Roman" w:cs="Times New Roman"/>
          <w:i w:val="0"/>
          <w:iCs w:val="0"/>
        </w:rPr>
      </w:pPr>
      <w:r>
        <w:rPr>
          <w:rFonts w:ascii="Times New Roman" w:hAnsi="Times New Roman"/>
          <w:i w:val="0"/>
          <w:iCs w:val="0"/>
        </w:rPr>
        <w:t>Minutes for the Vestry Meeting</w:t>
      </w:r>
    </w:p>
    <w:p w14:paraId="1CD29052" w14:textId="541C3EB7" w:rsidR="004F12E6" w:rsidRDefault="00F9236B">
      <w:pPr>
        <w:jc w:val="center"/>
        <w:rPr>
          <w:rFonts w:ascii="Times New Roman" w:eastAsia="Times New Roman" w:hAnsi="Times New Roman" w:cs="Times New Roman"/>
          <w:i w:val="0"/>
          <w:iCs w:val="0"/>
          <w:sz w:val="20"/>
          <w:szCs w:val="20"/>
        </w:rPr>
      </w:pPr>
      <w:r>
        <w:rPr>
          <w:rFonts w:ascii="Times New Roman" w:hAnsi="Times New Roman"/>
          <w:i w:val="0"/>
          <w:iCs w:val="0"/>
        </w:rPr>
        <w:t>July 18</w:t>
      </w:r>
      <w:r w:rsidR="00655AD5">
        <w:rPr>
          <w:rFonts w:ascii="Times New Roman" w:hAnsi="Times New Roman"/>
          <w:i w:val="0"/>
          <w:iCs w:val="0"/>
        </w:rPr>
        <w:t>, 202</w:t>
      </w:r>
      <w:r w:rsidR="0071523C">
        <w:rPr>
          <w:rFonts w:ascii="Times New Roman" w:hAnsi="Times New Roman"/>
          <w:i w:val="0"/>
          <w:iCs w:val="0"/>
        </w:rPr>
        <w:t>4</w:t>
      </w:r>
    </w:p>
    <w:p w14:paraId="54F76A56" w14:textId="77777777" w:rsidR="004F12E6" w:rsidRDefault="004F12E6">
      <w:pPr>
        <w:rPr>
          <w:rFonts w:ascii="Times New Roman" w:eastAsia="Times New Roman" w:hAnsi="Times New Roman" w:cs="Times New Roman"/>
          <w:i w:val="0"/>
          <w:iCs w:val="0"/>
        </w:rPr>
      </w:pPr>
    </w:p>
    <w:p w14:paraId="32B74933" w14:textId="3BCDB538" w:rsidR="004F12E6" w:rsidRDefault="00655AD5">
      <w:pPr>
        <w:rPr>
          <w:rFonts w:ascii="Times New Roman" w:eastAsia="Times New Roman" w:hAnsi="Times New Roman" w:cs="Times New Roman"/>
          <w:i w:val="0"/>
          <w:iCs w:val="0"/>
          <w:sz w:val="24"/>
          <w:szCs w:val="24"/>
        </w:rPr>
      </w:pPr>
      <w:r>
        <w:rPr>
          <w:rFonts w:ascii="Times New Roman" w:hAnsi="Times New Roman"/>
          <w:i w:val="0"/>
          <w:iCs w:val="0"/>
          <w:sz w:val="24"/>
          <w:szCs w:val="24"/>
        </w:rPr>
        <w:t>The meeting was called to order</w:t>
      </w:r>
      <w:r w:rsidR="00FD6CA3">
        <w:rPr>
          <w:rFonts w:ascii="Times New Roman" w:hAnsi="Times New Roman"/>
          <w:i w:val="0"/>
          <w:iCs w:val="0"/>
          <w:sz w:val="24"/>
          <w:szCs w:val="24"/>
        </w:rPr>
        <w:t xml:space="preserve"> </w:t>
      </w:r>
      <w:r w:rsidR="00517C32">
        <w:rPr>
          <w:rFonts w:ascii="Times New Roman" w:hAnsi="Times New Roman"/>
          <w:i w:val="0"/>
          <w:iCs w:val="0"/>
          <w:sz w:val="24"/>
          <w:szCs w:val="24"/>
        </w:rPr>
        <w:t>at 7:0</w:t>
      </w:r>
      <w:r w:rsidR="00865D34">
        <w:rPr>
          <w:rFonts w:ascii="Times New Roman" w:hAnsi="Times New Roman"/>
          <w:i w:val="0"/>
          <w:iCs w:val="0"/>
          <w:sz w:val="24"/>
          <w:szCs w:val="24"/>
        </w:rPr>
        <w:t>0</w:t>
      </w:r>
      <w:r w:rsidR="00517C32">
        <w:rPr>
          <w:rFonts w:ascii="Times New Roman" w:hAnsi="Times New Roman"/>
          <w:i w:val="0"/>
          <w:iCs w:val="0"/>
          <w:sz w:val="24"/>
          <w:szCs w:val="24"/>
        </w:rPr>
        <w:t xml:space="preserve"> </w:t>
      </w:r>
      <w:r w:rsidR="00DB453D">
        <w:rPr>
          <w:rFonts w:ascii="Times New Roman" w:hAnsi="Times New Roman"/>
          <w:i w:val="0"/>
          <w:iCs w:val="0"/>
          <w:sz w:val="24"/>
          <w:szCs w:val="24"/>
        </w:rPr>
        <w:t xml:space="preserve">by </w:t>
      </w:r>
      <w:r w:rsidR="00F9236B">
        <w:rPr>
          <w:rFonts w:ascii="Times New Roman" w:hAnsi="Times New Roman"/>
          <w:i w:val="0"/>
          <w:iCs w:val="0"/>
          <w:sz w:val="24"/>
          <w:szCs w:val="24"/>
        </w:rPr>
        <w:t>Mike Schappert</w:t>
      </w:r>
      <w:r w:rsidR="002E7250">
        <w:rPr>
          <w:rFonts w:ascii="Times New Roman" w:hAnsi="Times New Roman"/>
          <w:i w:val="0"/>
          <w:iCs w:val="0"/>
          <w:sz w:val="24"/>
          <w:szCs w:val="24"/>
        </w:rPr>
        <w:t xml:space="preserve"> and he offered</w:t>
      </w:r>
      <w:r w:rsidR="00DB453D">
        <w:rPr>
          <w:rFonts w:ascii="Times New Roman" w:hAnsi="Times New Roman"/>
          <w:i w:val="0"/>
          <w:iCs w:val="0"/>
          <w:sz w:val="24"/>
          <w:szCs w:val="24"/>
        </w:rPr>
        <w:t xml:space="preserve"> </w:t>
      </w:r>
      <w:r w:rsidR="005A4A2E">
        <w:rPr>
          <w:rFonts w:ascii="Times New Roman" w:hAnsi="Times New Roman"/>
          <w:i w:val="0"/>
          <w:iCs w:val="0"/>
          <w:sz w:val="24"/>
          <w:szCs w:val="24"/>
        </w:rPr>
        <w:t xml:space="preserve">an </w:t>
      </w:r>
      <w:r>
        <w:rPr>
          <w:rFonts w:ascii="Times New Roman" w:hAnsi="Times New Roman"/>
          <w:i w:val="0"/>
          <w:iCs w:val="0"/>
          <w:sz w:val="24"/>
          <w:szCs w:val="24"/>
        </w:rPr>
        <w:t>opening</w:t>
      </w:r>
      <w:r w:rsidR="002E7250">
        <w:rPr>
          <w:rFonts w:ascii="Times New Roman" w:hAnsi="Times New Roman"/>
          <w:i w:val="0"/>
          <w:iCs w:val="0"/>
          <w:sz w:val="24"/>
          <w:szCs w:val="24"/>
        </w:rPr>
        <w:t xml:space="preserve"> prayer</w:t>
      </w:r>
      <w:r>
        <w:rPr>
          <w:rFonts w:ascii="Times New Roman" w:hAnsi="Times New Roman"/>
          <w:i w:val="0"/>
          <w:iCs w:val="0"/>
          <w:sz w:val="24"/>
          <w:szCs w:val="24"/>
        </w:rPr>
        <w:t>.</w:t>
      </w:r>
    </w:p>
    <w:p w14:paraId="3C7FE8D8" w14:textId="77777777" w:rsidR="004F12E6" w:rsidRDefault="004F12E6">
      <w:pPr>
        <w:pStyle w:val="ListParagraph"/>
        <w:ind w:left="0"/>
        <w:rPr>
          <w:rFonts w:ascii="Times New Roman" w:eastAsia="Times New Roman" w:hAnsi="Times New Roman" w:cs="Times New Roman"/>
          <w:i w:val="0"/>
          <w:iCs w:val="0"/>
          <w:sz w:val="24"/>
          <w:szCs w:val="24"/>
        </w:rPr>
      </w:pPr>
    </w:p>
    <w:p w14:paraId="3EBCAA68" w14:textId="286B334F" w:rsidR="002E7250" w:rsidRPr="002E7250" w:rsidRDefault="00655AD5" w:rsidP="002E7250">
      <w:pPr>
        <w:pStyle w:val="Standard"/>
        <w:rPr>
          <w:bCs/>
        </w:rPr>
      </w:pPr>
      <w:r>
        <w:t xml:space="preserve">Present: </w:t>
      </w:r>
      <w:r w:rsidR="00B96AAB">
        <w:t xml:space="preserve">Warden Wayne Bunker, </w:t>
      </w:r>
      <w:r w:rsidR="0071523C">
        <w:t xml:space="preserve">Warden </w:t>
      </w:r>
      <w:r w:rsidR="00C227D8">
        <w:t>Mike Schappert</w:t>
      </w:r>
      <w:r w:rsidR="0071523C">
        <w:t xml:space="preserve">, </w:t>
      </w:r>
      <w:r w:rsidR="00C227D8">
        <w:t>Mary Gilkes</w:t>
      </w:r>
      <w:r w:rsidR="00F52556">
        <w:t>,</w:t>
      </w:r>
      <w:r w:rsidR="00C227D8">
        <w:t xml:space="preserve"> </w:t>
      </w:r>
      <w:r w:rsidR="00CD1A81">
        <w:t>Jan Humbert,</w:t>
      </w:r>
      <w:r w:rsidR="00C227D8">
        <w:t xml:space="preserve"> Don Smith</w:t>
      </w:r>
      <w:r w:rsidR="002E7250">
        <w:t xml:space="preserve">, Marilyn Sullivan, </w:t>
      </w:r>
      <w:r w:rsidR="00F52556">
        <w:t>Steven Blanks</w:t>
      </w:r>
      <w:r w:rsidR="002E7250">
        <w:t>,</w:t>
      </w:r>
      <w:r w:rsidR="00CE785A">
        <w:t xml:space="preserve"> </w:t>
      </w:r>
      <w:r w:rsidR="00865D34">
        <w:t>Terry Badura, and David Bishop.</w:t>
      </w:r>
    </w:p>
    <w:p w14:paraId="6CEE7183" w14:textId="66E23EBB" w:rsidR="002E7250" w:rsidRPr="002E7250" w:rsidRDefault="002E7250" w:rsidP="002E7250">
      <w:pPr>
        <w:pStyle w:val="Standard"/>
        <w:rPr>
          <w:bCs/>
        </w:rPr>
      </w:pPr>
    </w:p>
    <w:p w14:paraId="2641D4A9" w14:textId="11173D69" w:rsidR="004F12E6" w:rsidRDefault="005A4A2E" w:rsidP="00023363">
      <w:pPr>
        <w:pStyle w:val="Standard"/>
      </w:pPr>
      <w:r>
        <w:t>Absent:</w:t>
      </w:r>
      <w:r w:rsidR="00CD1A81">
        <w:t xml:space="preserve"> </w:t>
      </w:r>
      <w:r w:rsidR="00865D34">
        <w:t>None</w:t>
      </w:r>
    </w:p>
    <w:p w14:paraId="6ACE3D25" w14:textId="4B733E8C" w:rsidR="00C227D8" w:rsidRDefault="00C227D8" w:rsidP="00023363">
      <w:pPr>
        <w:pStyle w:val="Standard"/>
        <w:rPr>
          <w:rFonts w:eastAsia="Times New Roman" w:cs="Times New Roman"/>
        </w:rPr>
      </w:pPr>
    </w:p>
    <w:p w14:paraId="46880FD1" w14:textId="77777777" w:rsidR="004F12E6" w:rsidRDefault="00655AD5">
      <w:pPr>
        <w:rPr>
          <w:rFonts w:ascii="Times New Roman" w:eastAsia="Times New Roman" w:hAnsi="Times New Roman" w:cs="Times New Roman"/>
          <w:b/>
          <w:bCs/>
          <w:i w:val="0"/>
          <w:iCs w:val="0"/>
          <w:sz w:val="24"/>
          <w:szCs w:val="24"/>
          <w:u w:val="single"/>
        </w:rPr>
      </w:pPr>
      <w:r>
        <w:rPr>
          <w:rFonts w:ascii="Times New Roman" w:hAnsi="Times New Roman"/>
          <w:b/>
          <w:bCs/>
          <w:i w:val="0"/>
          <w:iCs w:val="0"/>
          <w:sz w:val="24"/>
          <w:szCs w:val="24"/>
          <w:u w:val="single"/>
        </w:rPr>
        <w:t>Follow Up Items</w:t>
      </w:r>
    </w:p>
    <w:p w14:paraId="2F5D3053" w14:textId="77777777" w:rsidR="003D3BA9" w:rsidRDefault="003D3BA9">
      <w:pPr>
        <w:rPr>
          <w:rFonts w:ascii="Times New Roman" w:hAnsi="Times New Roman"/>
          <w:i w:val="0"/>
          <w:iCs w:val="0"/>
          <w:sz w:val="24"/>
          <w:szCs w:val="24"/>
        </w:rPr>
      </w:pPr>
    </w:p>
    <w:p w14:paraId="0C3405C0" w14:textId="735BDCC2" w:rsidR="004F12E6" w:rsidRDefault="00655AD5">
      <w:pPr>
        <w:rPr>
          <w:rFonts w:ascii="Times New Roman" w:eastAsia="Times New Roman" w:hAnsi="Times New Roman" w:cs="Times New Roman"/>
          <w:b/>
          <w:bCs/>
          <w:i w:val="0"/>
          <w:iCs w:val="0"/>
          <w:sz w:val="24"/>
          <w:szCs w:val="24"/>
        </w:rPr>
      </w:pPr>
      <w:r>
        <w:rPr>
          <w:rFonts w:ascii="Times New Roman" w:hAnsi="Times New Roman"/>
          <w:i w:val="0"/>
          <w:iCs w:val="0"/>
          <w:sz w:val="24"/>
          <w:szCs w:val="24"/>
        </w:rPr>
        <w:t xml:space="preserve">Approval of </w:t>
      </w:r>
      <w:r w:rsidR="00F9236B">
        <w:rPr>
          <w:rFonts w:ascii="Times New Roman" w:hAnsi="Times New Roman"/>
          <w:i w:val="0"/>
          <w:iCs w:val="0"/>
          <w:sz w:val="24"/>
          <w:szCs w:val="24"/>
        </w:rPr>
        <w:t>June</w:t>
      </w:r>
      <w:r w:rsidR="00001874">
        <w:rPr>
          <w:rFonts w:ascii="Times New Roman" w:hAnsi="Times New Roman"/>
          <w:i w:val="0"/>
          <w:iCs w:val="0"/>
          <w:sz w:val="24"/>
          <w:szCs w:val="24"/>
        </w:rPr>
        <w:t xml:space="preserve"> </w:t>
      </w:r>
      <w:r>
        <w:rPr>
          <w:rFonts w:ascii="Times New Roman" w:hAnsi="Times New Roman"/>
          <w:i w:val="0"/>
          <w:iCs w:val="0"/>
          <w:sz w:val="24"/>
          <w:szCs w:val="24"/>
        </w:rPr>
        <w:t>meeting minutes</w:t>
      </w:r>
      <w:r w:rsidR="00521083">
        <w:rPr>
          <w:rFonts w:ascii="Times New Roman" w:hAnsi="Times New Roman"/>
          <w:i w:val="0"/>
          <w:iCs w:val="0"/>
          <w:sz w:val="24"/>
          <w:szCs w:val="24"/>
        </w:rPr>
        <w:t xml:space="preserve">. </w:t>
      </w:r>
      <w:r w:rsidR="008706EF">
        <w:rPr>
          <w:rFonts w:ascii="Times New Roman" w:hAnsi="Times New Roman"/>
          <w:i w:val="0"/>
          <w:iCs w:val="0"/>
          <w:sz w:val="24"/>
          <w:szCs w:val="24"/>
        </w:rPr>
        <w:t xml:space="preserve"> </w:t>
      </w:r>
      <w:r>
        <w:rPr>
          <w:rFonts w:ascii="Times New Roman" w:hAnsi="Times New Roman"/>
          <w:b/>
          <w:bCs/>
          <w:i w:val="0"/>
          <w:iCs w:val="0"/>
          <w:sz w:val="24"/>
          <w:szCs w:val="24"/>
        </w:rPr>
        <w:t xml:space="preserve">A motion to approve </w:t>
      </w:r>
      <w:r w:rsidR="00044C33">
        <w:rPr>
          <w:rFonts w:ascii="Times New Roman" w:hAnsi="Times New Roman"/>
          <w:b/>
          <w:bCs/>
          <w:i w:val="0"/>
          <w:iCs w:val="0"/>
          <w:sz w:val="24"/>
          <w:szCs w:val="24"/>
        </w:rPr>
        <w:t xml:space="preserve">the </w:t>
      </w:r>
      <w:r>
        <w:rPr>
          <w:rFonts w:ascii="Times New Roman" w:hAnsi="Times New Roman"/>
          <w:b/>
          <w:bCs/>
          <w:i w:val="0"/>
          <w:iCs w:val="0"/>
          <w:sz w:val="24"/>
          <w:szCs w:val="24"/>
        </w:rPr>
        <w:t xml:space="preserve">minutes was made by </w:t>
      </w:r>
      <w:r w:rsidR="00F9236B">
        <w:rPr>
          <w:rFonts w:ascii="Times New Roman" w:hAnsi="Times New Roman"/>
          <w:b/>
          <w:bCs/>
          <w:i w:val="0"/>
          <w:iCs w:val="0"/>
          <w:sz w:val="24"/>
          <w:szCs w:val="24"/>
        </w:rPr>
        <w:t>Wayne Bunker</w:t>
      </w:r>
      <w:r w:rsidR="00865D34">
        <w:rPr>
          <w:rFonts w:ascii="Times New Roman" w:hAnsi="Times New Roman"/>
          <w:b/>
          <w:bCs/>
          <w:i w:val="0"/>
          <w:iCs w:val="0"/>
          <w:sz w:val="24"/>
          <w:szCs w:val="24"/>
        </w:rPr>
        <w:t xml:space="preserve"> </w:t>
      </w:r>
      <w:r w:rsidR="00023363">
        <w:rPr>
          <w:rFonts w:ascii="Times New Roman" w:hAnsi="Times New Roman"/>
          <w:b/>
          <w:bCs/>
          <w:i w:val="0"/>
          <w:iCs w:val="0"/>
          <w:sz w:val="24"/>
          <w:szCs w:val="24"/>
        </w:rPr>
        <w:t xml:space="preserve">and seconded by </w:t>
      </w:r>
      <w:r w:rsidR="00F9236B">
        <w:rPr>
          <w:rFonts w:ascii="Times New Roman" w:hAnsi="Times New Roman"/>
          <w:b/>
          <w:bCs/>
          <w:i w:val="0"/>
          <w:iCs w:val="0"/>
          <w:sz w:val="24"/>
          <w:szCs w:val="24"/>
        </w:rPr>
        <w:t>Jan Humbert</w:t>
      </w:r>
      <w:r>
        <w:rPr>
          <w:rFonts w:ascii="Times New Roman" w:hAnsi="Times New Roman"/>
          <w:b/>
          <w:bCs/>
          <w:i w:val="0"/>
          <w:iCs w:val="0"/>
          <w:sz w:val="24"/>
          <w:szCs w:val="24"/>
        </w:rPr>
        <w:t xml:space="preserve">.  </w:t>
      </w:r>
      <w:r>
        <w:rPr>
          <w:rFonts w:ascii="Times New Roman" w:hAnsi="Times New Roman"/>
          <w:i w:val="0"/>
          <w:iCs w:val="0"/>
          <w:sz w:val="24"/>
          <w:szCs w:val="24"/>
        </w:rPr>
        <w:t xml:space="preserve"> </w:t>
      </w:r>
      <w:r w:rsidR="003D3BA9">
        <w:rPr>
          <w:rFonts w:ascii="Times New Roman" w:hAnsi="Times New Roman"/>
          <w:i w:val="0"/>
          <w:iCs w:val="0"/>
          <w:sz w:val="24"/>
          <w:szCs w:val="24"/>
        </w:rPr>
        <w:t xml:space="preserve">No discussion followed.  </w:t>
      </w:r>
      <w:r>
        <w:rPr>
          <w:rFonts w:ascii="Times New Roman" w:hAnsi="Times New Roman"/>
          <w:b/>
          <w:bCs/>
          <w:i w:val="0"/>
          <w:iCs w:val="0"/>
          <w:sz w:val="24"/>
          <w:szCs w:val="24"/>
        </w:rPr>
        <w:t xml:space="preserve">The vote was </w:t>
      </w:r>
      <w:r w:rsidR="0071246E">
        <w:rPr>
          <w:rFonts w:ascii="Times New Roman" w:hAnsi="Times New Roman"/>
          <w:b/>
          <w:bCs/>
          <w:i w:val="0"/>
          <w:iCs w:val="0"/>
          <w:sz w:val="24"/>
          <w:szCs w:val="24"/>
        </w:rPr>
        <w:t>unanimous</w:t>
      </w:r>
      <w:r>
        <w:rPr>
          <w:rFonts w:ascii="Times New Roman" w:hAnsi="Times New Roman"/>
          <w:b/>
          <w:bCs/>
          <w:i w:val="0"/>
          <w:iCs w:val="0"/>
          <w:sz w:val="24"/>
          <w:szCs w:val="24"/>
        </w:rPr>
        <w:t xml:space="preserve"> in favor</w:t>
      </w:r>
      <w:r w:rsidR="00C227D8">
        <w:rPr>
          <w:rFonts w:ascii="Times New Roman" w:hAnsi="Times New Roman"/>
          <w:b/>
          <w:bCs/>
          <w:i w:val="0"/>
          <w:iCs w:val="0"/>
          <w:sz w:val="24"/>
          <w:szCs w:val="24"/>
        </w:rPr>
        <w:t>.</w:t>
      </w:r>
      <w:r>
        <w:rPr>
          <w:rFonts w:ascii="Times New Roman" w:hAnsi="Times New Roman"/>
          <w:b/>
          <w:bCs/>
          <w:i w:val="0"/>
          <w:iCs w:val="0"/>
          <w:sz w:val="24"/>
          <w:szCs w:val="24"/>
        </w:rPr>
        <w:t xml:space="preserve">  </w:t>
      </w:r>
      <w:r w:rsidRPr="007C6A21">
        <w:rPr>
          <w:rFonts w:ascii="Times New Roman" w:hAnsi="Times New Roman"/>
          <w:i w:val="0"/>
          <w:iCs w:val="0"/>
          <w:sz w:val="24"/>
          <w:szCs w:val="24"/>
        </w:rPr>
        <w:t>The motion carried</w:t>
      </w:r>
      <w:r w:rsidR="00044C33" w:rsidRPr="007C6A21">
        <w:rPr>
          <w:rFonts w:ascii="Times New Roman" w:hAnsi="Times New Roman"/>
          <w:i w:val="0"/>
          <w:iCs w:val="0"/>
          <w:sz w:val="24"/>
          <w:szCs w:val="24"/>
        </w:rPr>
        <w:t>.</w:t>
      </w:r>
    </w:p>
    <w:p w14:paraId="42CD576A" w14:textId="77777777" w:rsidR="004F12E6" w:rsidRDefault="004F12E6">
      <w:pPr>
        <w:rPr>
          <w:rFonts w:ascii="Times New Roman" w:eastAsia="Times New Roman" w:hAnsi="Times New Roman" w:cs="Times New Roman"/>
          <w:i w:val="0"/>
          <w:iCs w:val="0"/>
          <w:sz w:val="24"/>
          <w:szCs w:val="24"/>
        </w:rPr>
      </w:pPr>
    </w:p>
    <w:p w14:paraId="15ECCD45" w14:textId="77777777" w:rsidR="00C227D8" w:rsidRPr="00C227D8" w:rsidRDefault="00C227D8" w:rsidP="00C227D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r w:rsidRPr="00C227D8">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t>Review of past action items:</w:t>
      </w:r>
    </w:p>
    <w:p w14:paraId="48EFFA10" w14:textId="77777777" w:rsidR="00D836A2" w:rsidRPr="00973341" w:rsidRDefault="00D836A2" w:rsidP="00D836A2">
      <w:pPr>
        <w:rPr>
          <w:rFonts w:ascii="Times New Roman" w:hAnsi="Times New Roman"/>
          <w:i w:val="0"/>
          <w:color w:val="000000" w:themeColor="text1"/>
          <w:sz w:val="24"/>
          <w:szCs w:val="24"/>
        </w:rPr>
      </w:pPr>
    </w:p>
    <w:tbl>
      <w:tblPr>
        <w:tblStyle w:val="TableGrid51"/>
        <w:tblW w:w="0" w:type="auto"/>
        <w:tblLook w:val="04A0" w:firstRow="1" w:lastRow="0" w:firstColumn="1" w:lastColumn="0" w:noHBand="0" w:noVBand="1"/>
      </w:tblPr>
      <w:tblGrid>
        <w:gridCol w:w="4481"/>
        <w:gridCol w:w="4488"/>
      </w:tblGrid>
      <w:tr w:rsidR="000F6B1B" w:rsidRPr="00973341" w14:paraId="3AB78B61" w14:textId="77777777" w:rsidTr="00921D59">
        <w:trPr>
          <w:trHeight w:val="70"/>
        </w:trPr>
        <w:tc>
          <w:tcPr>
            <w:tcW w:w="4481" w:type="dxa"/>
          </w:tcPr>
          <w:p w14:paraId="0292A79D" w14:textId="3448CDF5" w:rsidR="000F6B1B" w:rsidRDefault="000F6B1B" w:rsidP="000F6B1B">
            <w:pPr>
              <w:pStyle w:val="Body"/>
              <w:jc w:val="center"/>
              <w:rPr>
                <w:rFonts w:ascii="Times New Roman" w:hAnsi="Times New Roman" w:cs="Times New Roman"/>
                <w:i/>
              </w:rPr>
            </w:pPr>
            <w:r>
              <w:rPr>
                <w:rFonts w:ascii="Times New Roman" w:hAnsi="Times New Roman"/>
                <w:color w:val="000000" w:themeColor="text1"/>
              </w:rPr>
              <w:t>May 2024</w:t>
            </w:r>
          </w:p>
        </w:tc>
        <w:tc>
          <w:tcPr>
            <w:tcW w:w="4488" w:type="dxa"/>
          </w:tcPr>
          <w:p w14:paraId="4F34E164" w14:textId="17EAEB51" w:rsidR="000F6B1B" w:rsidRDefault="000F6B1B" w:rsidP="000F6B1B">
            <w:pPr>
              <w:jc w:val="center"/>
              <w:rPr>
                <w:rFonts w:ascii="Times New Roman" w:hAnsi="Times New Roman"/>
                <w:i w:val="0"/>
                <w:color w:val="000000" w:themeColor="text1"/>
                <w:sz w:val="24"/>
                <w:szCs w:val="24"/>
              </w:rPr>
            </w:pPr>
            <w:r>
              <w:rPr>
                <w:rFonts w:ascii="Times New Roman" w:hAnsi="Times New Roman"/>
                <w:i w:val="0"/>
                <w:color w:val="000000" w:themeColor="text1"/>
                <w:sz w:val="24"/>
                <w:szCs w:val="24"/>
              </w:rPr>
              <w:t>Assignee</w:t>
            </w:r>
          </w:p>
        </w:tc>
      </w:tr>
      <w:tr w:rsidR="000F6B1B" w:rsidRPr="00973341" w14:paraId="1E9E1ACA" w14:textId="77777777" w:rsidTr="00921D59">
        <w:trPr>
          <w:trHeight w:val="70"/>
        </w:trPr>
        <w:tc>
          <w:tcPr>
            <w:tcW w:w="4481" w:type="dxa"/>
          </w:tcPr>
          <w:p w14:paraId="2E6ACEBF" w14:textId="2DE7FC3B" w:rsidR="000F6B1B" w:rsidRDefault="000F6B1B" w:rsidP="000F6B1B">
            <w:pPr>
              <w:pStyle w:val="Body"/>
              <w:rPr>
                <w:rFonts w:ascii="Times New Roman" w:hAnsi="Times New Roman" w:cs="Times New Roman"/>
                <w:i/>
              </w:rPr>
            </w:pPr>
            <w:r>
              <w:rPr>
                <w:rFonts w:ascii="Times New Roman" w:hAnsi="Times New Roman" w:cs="Times New Roman"/>
              </w:rPr>
              <w:t>Revise the wedding policy for the Trinity Website.  Terry will also review the Mariage Information sheet.</w:t>
            </w:r>
          </w:p>
        </w:tc>
        <w:tc>
          <w:tcPr>
            <w:tcW w:w="4488" w:type="dxa"/>
          </w:tcPr>
          <w:p w14:paraId="528A4C4D" w14:textId="7C758EDC" w:rsidR="000F6B1B" w:rsidRDefault="000F6B1B" w:rsidP="000F6B1B">
            <w:pPr>
              <w:rPr>
                <w:rFonts w:ascii="Times New Roman" w:hAnsi="Times New Roman"/>
                <w:i w:val="0"/>
                <w:color w:val="000000" w:themeColor="text1"/>
                <w:sz w:val="24"/>
                <w:szCs w:val="24"/>
              </w:rPr>
            </w:pPr>
            <w:r>
              <w:rPr>
                <w:rFonts w:ascii="Times New Roman" w:hAnsi="Times New Roman"/>
                <w:i w:val="0"/>
                <w:color w:val="000000" w:themeColor="text1"/>
                <w:sz w:val="24"/>
                <w:szCs w:val="24"/>
              </w:rPr>
              <w:t xml:space="preserve">Terry Badura – </w:t>
            </w:r>
            <w:r w:rsidRPr="005D2B6B">
              <w:rPr>
                <w:rFonts w:ascii="Times New Roman" w:hAnsi="Times New Roman"/>
                <w:b/>
                <w:bCs/>
                <w:i w:val="0"/>
                <w:color w:val="000000" w:themeColor="text1"/>
                <w:sz w:val="24"/>
                <w:szCs w:val="24"/>
              </w:rPr>
              <w:t>OPEN</w:t>
            </w:r>
          </w:p>
        </w:tc>
      </w:tr>
      <w:tr w:rsidR="000F6B1B" w:rsidRPr="00973341" w14:paraId="126B37D8" w14:textId="77777777" w:rsidTr="00921D59">
        <w:trPr>
          <w:trHeight w:val="70"/>
        </w:trPr>
        <w:tc>
          <w:tcPr>
            <w:tcW w:w="4481" w:type="dxa"/>
          </w:tcPr>
          <w:p w14:paraId="77037CE7" w14:textId="44F68A14" w:rsidR="000F6B1B" w:rsidRDefault="000F6B1B" w:rsidP="000F6B1B">
            <w:pPr>
              <w:pStyle w:val="Body"/>
              <w:jc w:val="center"/>
              <w:rPr>
                <w:rFonts w:ascii="Times New Roman" w:hAnsi="Times New Roman" w:cs="Times New Roman"/>
              </w:rPr>
            </w:pPr>
            <w:r>
              <w:rPr>
                <w:rFonts w:ascii="Times New Roman" w:hAnsi="Times New Roman" w:cs="Times New Roman"/>
              </w:rPr>
              <w:t>June 2024</w:t>
            </w:r>
          </w:p>
        </w:tc>
        <w:tc>
          <w:tcPr>
            <w:tcW w:w="4488" w:type="dxa"/>
          </w:tcPr>
          <w:p w14:paraId="5BDB9836" w14:textId="411BFA5B" w:rsidR="000F6B1B" w:rsidRDefault="000F6B1B" w:rsidP="000F6B1B">
            <w:pPr>
              <w:jc w:val="center"/>
              <w:rPr>
                <w:rFonts w:ascii="Times New Roman" w:hAnsi="Times New Roman"/>
                <w:i w:val="0"/>
                <w:color w:val="000000" w:themeColor="text1"/>
                <w:sz w:val="24"/>
                <w:szCs w:val="24"/>
              </w:rPr>
            </w:pPr>
            <w:r>
              <w:rPr>
                <w:rFonts w:ascii="Times New Roman" w:hAnsi="Times New Roman"/>
                <w:i w:val="0"/>
                <w:color w:val="000000" w:themeColor="text1"/>
                <w:sz w:val="24"/>
                <w:szCs w:val="24"/>
              </w:rPr>
              <w:t>Assignee</w:t>
            </w:r>
          </w:p>
        </w:tc>
      </w:tr>
      <w:tr w:rsidR="000F6B1B" w:rsidRPr="00973341" w14:paraId="0B5399D2" w14:textId="77777777" w:rsidTr="00921D59">
        <w:trPr>
          <w:trHeight w:val="70"/>
        </w:trPr>
        <w:tc>
          <w:tcPr>
            <w:tcW w:w="4481" w:type="dxa"/>
          </w:tcPr>
          <w:p w14:paraId="364A2659" w14:textId="69604DC6" w:rsidR="000F6B1B" w:rsidRDefault="000F6B1B" w:rsidP="000F6B1B">
            <w:pPr>
              <w:pStyle w:val="Body"/>
              <w:rPr>
                <w:rFonts w:ascii="Times New Roman" w:hAnsi="Times New Roman" w:cs="Times New Roman"/>
              </w:rPr>
            </w:pPr>
            <w:r>
              <w:rPr>
                <w:rFonts w:ascii="Times New Roman" w:hAnsi="Times New Roman" w:cs="Times New Roman"/>
              </w:rPr>
              <w:t>Work on resolution for Central Hudson Billing Issues.</w:t>
            </w:r>
          </w:p>
        </w:tc>
        <w:tc>
          <w:tcPr>
            <w:tcW w:w="4488" w:type="dxa"/>
          </w:tcPr>
          <w:p w14:paraId="55ADE5BE" w14:textId="2E94812B" w:rsidR="000F6B1B" w:rsidRDefault="000F6B1B" w:rsidP="000F6B1B">
            <w:pPr>
              <w:rPr>
                <w:rFonts w:ascii="Times New Roman" w:hAnsi="Times New Roman"/>
                <w:i w:val="0"/>
                <w:color w:val="000000" w:themeColor="text1"/>
                <w:sz w:val="24"/>
                <w:szCs w:val="24"/>
              </w:rPr>
            </w:pPr>
            <w:r>
              <w:rPr>
                <w:rFonts w:ascii="Times New Roman" w:hAnsi="Times New Roman"/>
                <w:i w:val="0"/>
                <w:color w:val="000000" w:themeColor="text1"/>
                <w:sz w:val="24"/>
                <w:szCs w:val="24"/>
              </w:rPr>
              <w:t xml:space="preserve">Steven Blanks, Mike Schappert, Dave Bishop - </w:t>
            </w:r>
            <w:r w:rsidRPr="005D2B6B">
              <w:rPr>
                <w:rFonts w:ascii="Times New Roman" w:hAnsi="Times New Roman"/>
                <w:b/>
                <w:bCs/>
                <w:i w:val="0"/>
                <w:color w:val="000000" w:themeColor="text1"/>
                <w:sz w:val="24"/>
                <w:szCs w:val="24"/>
              </w:rPr>
              <w:t>OPEN</w:t>
            </w:r>
          </w:p>
        </w:tc>
      </w:tr>
    </w:tbl>
    <w:p w14:paraId="327671AE" w14:textId="77777777" w:rsidR="00D836A2" w:rsidRDefault="00D836A2" w:rsidP="00D836A2">
      <w:pPr>
        <w:rPr>
          <w:rFonts w:ascii="Times New Roman" w:hAnsi="Times New Roman"/>
          <w:bCs/>
          <w:i w:val="0"/>
          <w:color w:val="000000" w:themeColor="text1"/>
          <w:sz w:val="24"/>
          <w:szCs w:val="24"/>
        </w:rPr>
      </w:pPr>
    </w:p>
    <w:p w14:paraId="5FA6DA0F" w14:textId="4BCE85A1" w:rsidR="001D0784" w:rsidRDefault="00F9236B" w:rsidP="00D836A2">
      <w:pPr>
        <w:rPr>
          <w:rFonts w:ascii="Times New Roman" w:hAnsi="Times New Roman"/>
          <w:bCs/>
          <w:i w:val="0"/>
          <w:color w:val="000000" w:themeColor="text1"/>
          <w:sz w:val="24"/>
          <w:szCs w:val="24"/>
        </w:rPr>
      </w:pPr>
      <w:r>
        <w:rPr>
          <w:rFonts w:ascii="Times New Roman" w:hAnsi="Times New Roman"/>
          <w:bCs/>
          <w:i w:val="0"/>
          <w:color w:val="000000" w:themeColor="text1"/>
          <w:sz w:val="24"/>
          <w:szCs w:val="24"/>
        </w:rPr>
        <w:t>Terry explained the action item for her is still open.  Dave explained the CH bills are not showing the required discount for Common Energy.  Steven suggests using the audit and addressing the issue.</w:t>
      </w:r>
      <w:r w:rsidR="00601058">
        <w:rPr>
          <w:rFonts w:ascii="Times New Roman" w:hAnsi="Times New Roman"/>
          <w:bCs/>
          <w:i w:val="0"/>
          <w:color w:val="000000" w:themeColor="text1"/>
          <w:sz w:val="24"/>
          <w:szCs w:val="24"/>
        </w:rPr>
        <w:t xml:space="preserve">  Steven will have the audit in August.</w:t>
      </w:r>
    </w:p>
    <w:p w14:paraId="140BF818" w14:textId="77777777" w:rsidR="001D0784" w:rsidRPr="00E80057" w:rsidRDefault="001D0784" w:rsidP="00D836A2">
      <w:pPr>
        <w:rPr>
          <w:rFonts w:ascii="Times New Roman" w:hAnsi="Times New Roman"/>
          <w:bCs/>
          <w:i w:val="0"/>
          <w:color w:val="000000" w:themeColor="text1"/>
          <w:sz w:val="24"/>
          <w:szCs w:val="24"/>
        </w:rPr>
      </w:pPr>
    </w:p>
    <w:p w14:paraId="28AE90A2" w14:textId="629DCFDD" w:rsidR="00F9236B" w:rsidRDefault="00F9236B" w:rsidP="00F9236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i w:val="0"/>
          <w:iCs w:val="0"/>
          <w:sz w:val="24"/>
          <w:szCs w:val="24"/>
          <w:u w:val="single"/>
          <w:bdr w:val="none" w:sz="0" w:space="0" w:color="auto"/>
          <w14:textOutline w14:w="0" w14:cap="rnd" w14:cmpd="sng" w14:algn="ctr">
            <w14:noFill/>
            <w14:prstDash w14:val="solid"/>
            <w14:bevel/>
          </w14:textOutline>
        </w:rPr>
      </w:pPr>
      <w:r>
        <w:rPr>
          <w:rFonts w:ascii="Times New Roman" w:eastAsia="Times New Roman" w:hAnsi="Times New Roman" w:cs="Times New Roman"/>
          <w:b/>
          <w:i w:val="0"/>
          <w:iCs w:val="0"/>
          <w:sz w:val="24"/>
          <w:szCs w:val="24"/>
          <w:u w:val="single"/>
          <w:bdr w:val="none" w:sz="0" w:space="0" w:color="auto"/>
          <w14:textOutline w14:w="0" w14:cap="rnd" w14:cmpd="sng" w14:algn="ctr">
            <w14:noFill/>
            <w14:prstDash w14:val="solid"/>
            <w14:bevel/>
          </w14:textOutline>
        </w:rPr>
        <w:t>New</w:t>
      </w:r>
      <w:r w:rsidRPr="00023363">
        <w:rPr>
          <w:rFonts w:ascii="Times New Roman" w:eastAsia="Times New Roman" w:hAnsi="Times New Roman" w:cs="Times New Roman"/>
          <w:b/>
          <w:i w:val="0"/>
          <w:iCs w:val="0"/>
          <w:sz w:val="24"/>
          <w:szCs w:val="24"/>
          <w:u w:val="single"/>
          <w:bdr w:val="none" w:sz="0" w:space="0" w:color="auto"/>
          <w14:textOutline w14:w="0" w14:cap="rnd" w14:cmpd="sng" w14:algn="ctr">
            <w14:noFill/>
            <w14:prstDash w14:val="solid"/>
            <w14:bevel/>
          </w14:textOutline>
        </w:rPr>
        <w:t xml:space="preserve"> Items</w:t>
      </w:r>
    </w:p>
    <w:p w14:paraId="3165B8BC" w14:textId="77777777" w:rsidR="00F9236B" w:rsidRDefault="00F9236B" w:rsidP="0002336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Cs/>
          <w:i w:val="0"/>
          <w:iCs w:val="0"/>
          <w:sz w:val="24"/>
          <w:szCs w:val="24"/>
          <w:bdr w:val="none" w:sz="0" w:space="0" w:color="auto"/>
          <w14:textOutline w14:w="0" w14:cap="rnd" w14:cmpd="sng" w14:algn="ctr">
            <w14:noFill/>
            <w14:prstDash w14:val="solid"/>
            <w14:bevel/>
          </w14:textOutline>
        </w:rPr>
      </w:pPr>
    </w:p>
    <w:p w14:paraId="2C06522B" w14:textId="0AF9F403" w:rsidR="00F9236B" w:rsidRDefault="00F9236B" w:rsidP="00F9236B">
      <w:pPr>
        <w:rPr>
          <w:rFonts w:ascii="Times New Roman" w:hAnsi="Times New Roman"/>
          <w:i w:val="0"/>
          <w:iCs w:val="0"/>
          <w:sz w:val="24"/>
          <w:szCs w:val="24"/>
        </w:rPr>
      </w:pPr>
      <w:r>
        <w:rPr>
          <w:rFonts w:ascii="Times New Roman" w:eastAsia="Times New Roman" w:hAnsi="Times New Roman" w:cs="Times New Roman"/>
          <w:bCs/>
          <w:i w:val="0"/>
          <w:iCs w:val="0"/>
          <w:sz w:val="24"/>
          <w:szCs w:val="24"/>
          <w:bdr w:val="none" w:sz="0" w:space="0" w:color="auto"/>
          <w14:textOutline w14:w="0" w14:cap="rnd" w14:cmpd="sng" w14:algn="ctr">
            <w14:noFill/>
            <w14:prstDash w14:val="solid"/>
            <w14:bevel/>
          </w14:textOutline>
        </w:rPr>
        <w:t xml:space="preserve">The Hunt for History event was discussed.  </w:t>
      </w:r>
      <w:r w:rsidRPr="00F9236B">
        <w:rPr>
          <w:rFonts w:ascii="Times New Roman" w:eastAsia="Times New Roman" w:hAnsi="Times New Roman" w:cs="Times New Roman"/>
          <w:b/>
          <w:i w:val="0"/>
          <w:iCs w:val="0"/>
          <w:sz w:val="24"/>
          <w:szCs w:val="24"/>
          <w:bdr w:val="none" w:sz="0" w:space="0" w:color="auto"/>
          <w14:textOutline w14:w="0" w14:cap="rnd" w14:cmpd="sng" w14:algn="ctr">
            <w14:noFill/>
            <w14:prstDash w14:val="solid"/>
            <w14:bevel/>
          </w14:textOutline>
        </w:rPr>
        <w:t>Wayne made a motion that Trinity participate in the event.  Terry Badura seconded the motion.</w:t>
      </w:r>
      <w:r>
        <w:rPr>
          <w:rFonts w:ascii="Times New Roman" w:eastAsia="Times New Roman" w:hAnsi="Times New Roman" w:cs="Times New Roman"/>
          <w:bCs/>
          <w:i w:val="0"/>
          <w:iCs w:val="0"/>
          <w:sz w:val="24"/>
          <w:szCs w:val="24"/>
          <w:bdr w:val="none" w:sz="0" w:space="0" w:color="auto"/>
          <w14:textOutline w14:w="0" w14:cap="rnd" w14:cmpd="sng" w14:algn="ctr">
            <w14:noFill/>
            <w14:prstDash w14:val="solid"/>
            <w14:bevel/>
          </w14:textOutline>
        </w:rPr>
        <w:t xml:space="preserve">  </w:t>
      </w:r>
      <w:r>
        <w:rPr>
          <w:rFonts w:ascii="Times New Roman" w:hAnsi="Times New Roman"/>
          <w:i w:val="0"/>
          <w:iCs w:val="0"/>
          <w:sz w:val="24"/>
          <w:szCs w:val="24"/>
        </w:rPr>
        <w:t xml:space="preserve">No discussion followed.  </w:t>
      </w:r>
      <w:r>
        <w:rPr>
          <w:rFonts w:ascii="Times New Roman" w:hAnsi="Times New Roman"/>
          <w:b/>
          <w:bCs/>
          <w:i w:val="0"/>
          <w:iCs w:val="0"/>
          <w:sz w:val="24"/>
          <w:szCs w:val="24"/>
        </w:rPr>
        <w:t xml:space="preserve">The vote was unanimous in favor.  </w:t>
      </w:r>
      <w:r w:rsidRPr="007C6A21">
        <w:rPr>
          <w:rFonts w:ascii="Times New Roman" w:hAnsi="Times New Roman"/>
          <w:i w:val="0"/>
          <w:iCs w:val="0"/>
          <w:sz w:val="24"/>
          <w:szCs w:val="24"/>
        </w:rPr>
        <w:t>The motion carried.</w:t>
      </w:r>
      <w:r>
        <w:rPr>
          <w:rFonts w:ascii="Times New Roman" w:hAnsi="Times New Roman"/>
          <w:i w:val="0"/>
          <w:iCs w:val="0"/>
          <w:sz w:val="24"/>
          <w:szCs w:val="24"/>
        </w:rPr>
        <w:t xml:space="preserve">  Jan mentioned she would provide signup sheets so Trinity would have people to support the event.  The Vestry consensus was to support also by providing information in the announcements and e-News.</w:t>
      </w:r>
    </w:p>
    <w:p w14:paraId="4A2C8CAE" w14:textId="77777777" w:rsidR="00F9236B" w:rsidRDefault="00F9236B" w:rsidP="00F9236B">
      <w:pPr>
        <w:rPr>
          <w:rFonts w:ascii="Times New Roman" w:eastAsia="Times New Roman" w:hAnsi="Times New Roman" w:cs="Times New Roman"/>
          <w:b/>
          <w:bCs/>
          <w:i w:val="0"/>
          <w:iCs w:val="0"/>
          <w:sz w:val="24"/>
          <w:szCs w:val="24"/>
        </w:rPr>
      </w:pPr>
    </w:p>
    <w:p w14:paraId="52B9BB80" w14:textId="098B06A1" w:rsidR="00023363" w:rsidRDefault="00023363" w:rsidP="0002336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i w:val="0"/>
          <w:iCs w:val="0"/>
          <w:sz w:val="24"/>
          <w:szCs w:val="24"/>
          <w:u w:val="single"/>
          <w:bdr w:val="none" w:sz="0" w:space="0" w:color="auto"/>
          <w14:textOutline w14:w="0" w14:cap="rnd" w14:cmpd="sng" w14:algn="ctr">
            <w14:noFill/>
            <w14:prstDash w14:val="solid"/>
            <w14:bevel/>
          </w14:textOutline>
        </w:rPr>
      </w:pPr>
      <w:r w:rsidRPr="00023363">
        <w:rPr>
          <w:rFonts w:ascii="Times New Roman" w:eastAsia="Times New Roman" w:hAnsi="Times New Roman" w:cs="Times New Roman"/>
          <w:b/>
          <w:i w:val="0"/>
          <w:iCs w:val="0"/>
          <w:sz w:val="24"/>
          <w:szCs w:val="24"/>
          <w:u w:val="single"/>
          <w:bdr w:val="none" w:sz="0" w:space="0" w:color="auto"/>
          <w14:textOutline w14:w="0" w14:cap="rnd" w14:cmpd="sng" w14:algn="ctr">
            <w14:noFill/>
            <w14:prstDash w14:val="solid"/>
            <w14:bevel/>
          </w14:textOutline>
        </w:rPr>
        <w:t>Ongoing Items</w:t>
      </w:r>
    </w:p>
    <w:p w14:paraId="4BCA677D" w14:textId="77777777" w:rsidR="00C227D8" w:rsidRDefault="00C227D8" w:rsidP="00C227D8">
      <w:pPr>
        <w:rPr>
          <w:rFonts w:ascii="Times New Roman" w:hAnsi="Times New Roman"/>
          <w:b/>
          <w:bCs/>
          <w:i w:val="0"/>
          <w:sz w:val="24"/>
          <w:szCs w:val="24"/>
        </w:rPr>
      </w:pPr>
    </w:p>
    <w:p w14:paraId="64334FD9" w14:textId="42D94735" w:rsidR="00517C32" w:rsidRPr="00860F4F" w:rsidRDefault="00517C32" w:rsidP="00517C3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sz w:val="24"/>
          <w:szCs w:val="24"/>
          <w:bdr w:val="none" w:sz="0" w:space="0" w:color="auto"/>
          <w14:textOutline w14:w="0" w14:cap="rnd" w14:cmpd="sng" w14:algn="ctr">
            <w14:noFill/>
            <w14:prstDash w14:val="solid"/>
            <w14:bevel/>
          </w14:textOutline>
        </w:rPr>
      </w:pPr>
      <w:r>
        <w:rPr>
          <w:rFonts w:ascii="Times New Roman" w:eastAsia="Times New Roman" w:hAnsi="Times New Roman" w:cs="Times New Roman"/>
          <w:b/>
          <w:bCs/>
          <w:i w:val="0"/>
          <w:sz w:val="24"/>
          <w:szCs w:val="24"/>
          <w:bdr w:val="none" w:sz="0" w:space="0" w:color="auto"/>
          <w14:textOutline w14:w="0" w14:cap="rnd" w14:cmpd="sng" w14:algn="ctr">
            <w14:noFill/>
            <w14:prstDash w14:val="solid"/>
            <w14:bevel/>
          </w14:textOutline>
        </w:rPr>
        <w:t>Stained glass window</w:t>
      </w:r>
    </w:p>
    <w:p w14:paraId="030B272A" w14:textId="77777777" w:rsidR="00D836A2" w:rsidRPr="00D836A2" w:rsidRDefault="00D836A2" w:rsidP="00D836A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p>
    <w:p w14:paraId="5DEA1BCC" w14:textId="07DB1D9A" w:rsidR="00D836A2" w:rsidRPr="00D836A2" w:rsidRDefault="00D836A2" w:rsidP="00D836A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pPr>
      <w:r w:rsidRPr="00D836A2">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t xml:space="preserve">All work is now completed.  </w:t>
      </w:r>
      <w:r w:rsidR="00F9236B">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t>We just need the final payment of the last invoice to show up on the bank statement, then the grant requirements below will be sent to obtain the grant.</w:t>
      </w:r>
      <w:r w:rsidRPr="00D836A2">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t>.</w:t>
      </w:r>
    </w:p>
    <w:p w14:paraId="79393B06" w14:textId="77777777" w:rsidR="00D836A2" w:rsidRPr="00D836A2" w:rsidRDefault="00D836A2" w:rsidP="00D836A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pPr>
    </w:p>
    <w:p w14:paraId="239A44D3" w14:textId="7C39799E" w:rsidR="00D836A2" w:rsidRPr="00D836A2" w:rsidRDefault="00D836A2" w:rsidP="00D836A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pPr>
      <w:r w:rsidRPr="00D836A2">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t>Trinity can get the grant funding</w:t>
      </w:r>
      <w:r w:rsidR="00F9236B">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t xml:space="preserve"> by submitting the documents listed below</w:t>
      </w:r>
      <w:r w:rsidR="00F4121B">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t>, along with the bank account information where the deposit of the grant will be made</w:t>
      </w:r>
      <w:r w:rsidRPr="00D836A2">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t>.</w:t>
      </w:r>
    </w:p>
    <w:p w14:paraId="704F1F00" w14:textId="77777777" w:rsidR="00D836A2" w:rsidRPr="00D836A2" w:rsidRDefault="00D836A2" w:rsidP="00D836A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pPr>
    </w:p>
    <w:p w14:paraId="266546BA" w14:textId="77777777" w:rsidR="00D836A2" w:rsidRPr="00D836A2" w:rsidRDefault="00D836A2" w:rsidP="00D836A2">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pPr>
      <w:r w:rsidRPr="00D836A2">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lastRenderedPageBreak/>
        <w:t>Signed copy of the Grant Award Letter - in the package</w:t>
      </w:r>
    </w:p>
    <w:p w14:paraId="16570DA3" w14:textId="77777777" w:rsidR="00D836A2" w:rsidRPr="00D836A2" w:rsidRDefault="00D836A2" w:rsidP="00D836A2">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pPr>
      <w:r w:rsidRPr="00D836A2">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t>Photographs of the completed work – in the package</w:t>
      </w:r>
    </w:p>
    <w:p w14:paraId="24B2E54E" w14:textId="77777777" w:rsidR="00D836A2" w:rsidRPr="00D836A2" w:rsidRDefault="00D836A2" w:rsidP="00D836A2">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pPr>
      <w:r w:rsidRPr="00D836A2">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t>All invoices of the contractor including the final invoice – in the package</w:t>
      </w:r>
    </w:p>
    <w:p w14:paraId="7E13B8EC" w14:textId="77777777" w:rsidR="00D836A2" w:rsidRPr="00D836A2" w:rsidRDefault="00D836A2" w:rsidP="00D836A2">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pPr>
      <w:r w:rsidRPr="00D836A2">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t>Cleared check or Bank Statement showing that the Church paid all the contractor's invoices – awaiting payment to show up on bank website.</w:t>
      </w:r>
    </w:p>
    <w:p w14:paraId="55AA42E6" w14:textId="77777777" w:rsidR="00D836A2" w:rsidRPr="00D836A2" w:rsidRDefault="00D836A2" w:rsidP="00D836A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pPr>
    </w:p>
    <w:p w14:paraId="601D0B27" w14:textId="2547EC30" w:rsidR="00B96AAB" w:rsidRPr="00B96AAB" w:rsidRDefault="00B96AAB" w:rsidP="00B96AA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24"/>
          <w:szCs w:val="24"/>
          <w:u w:val="single"/>
          <w:bdr w:val="none" w:sz="0" w:space="0" w:color="auto"/>
          <w14:textOutline w14:w="0" w14:cap="rnd" w14:cmpd="sng" w14:algn="ctr">
            <w14:noFill/>
            <w14:prstDash w14:val="solid"/>
            <w14:bevel/>
          </w14:textOutline>
        </w:rPr>
      </w:pPr>
      <w:r w:rsidRPr="00B96AAB">
        <w:rPr>
          <w:rFonts w:ascii="Times New Roman" w:eastAsia="Times New Roman" w:hAnsi="Times New Roman" w:cs="Times New Roman"/>
          <w:b/>
          <w:bCs/>
          <w:i w:val="0"/>
          <w:iCs w:val="0"/>
          <w:sz w:val="24"/>
          <w:szCs w:val="24"/>
          <w:u w:val="single"/>
          <w:bdr w:val="none" w:sz="0" w:space="0" w:color="auto"/>
          <w14:textOutline w14:w="0" w14:cap="rnd" w14:cmpd="sng" w14:algn="ctr">
            <w14:noFill/>
            <w14:prstDash w14:val="solid"/>
            <w14:bevel/>
          </w14:textOutline>
        </w:rPr>
        <w:t>Committee Reports</w:t>
      </w:r>
      <w:bookmarkStart w:id="0" w:name="_Hlk137632592"/>
    </w:p>
    <w:p w14:paraId="5541B5F4" w14:textId="77777777" w:rsidR="00B96AAB" w:rsidRDefault="00B96AAB" w:rsidP="00B96A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imes New Roman" w:eastAsia="Times New Roman" w:hAnsi="Times New Roman" w:cs="Times New Roman"/>
          <w:i w:val="0"/>
          <w:iCs w:val="0"/>
          <w:color w:val="333333"/>
          <w:sz w:val="24"/>
          <w:szCs w:val="24"/>
          <w:bdr w:val="none" w:sz="0" w:space="0" w:color="auto"/>
          <w14:textOutline w14:w="0" w14:cap="rnd" w14:cmpd="sng" w14:algn="ctr">
            <w14:noFill/>
            <w14:prstDash w14:val="solid"/>
            <w14:bevel/>
          </w14:textOutline>
        </w:rPr>
      </w:pPr>
    </w:p>
    <w:p w14:paraId="509A03DF" w14:textId="2720D0EC" w:rsidR="00F4121B" w:rsidRPr="00860F4F" w:rsidRDefault="00F4121B" w:rsidP="00F4121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sz w:val="24"/>
          <w:szCs w:val="24"/>
          <w:bdr w:val="none" w:sz="0" w:space="0" w:color="auto"/>
          <w14:textOutline w14:w="0" w14:cap="rnd" w14:cmpd="sng" w14:algn="ctr">
            <w14:noFill/>
            <w14:prstDash w14:val="solid"/>
            <w14:bevel/>
          </w14:textOutline>
        </w:rPr>
      </w:pPr>
      <w:r>
        <w:rPr>
          <w:rFonts w:ascii="Times New Roman" w:eastAsia="Times New Roman" w:hAnsi="Times New Roman" w:cs="Times New Roman"/>
          <w:b/>
          <w:bCs/>
          <w:i w:val="0"/>
          <w:sz w:val="24"/>
          <w:szCs w:val="24"/>
          <w:bdr w:val="none" w:sz="0" w:space="0" w:color="auto"/>
          <w14:textOutline w14:w="0" w14:cap="rnd" w14:cmpd="sng" w14:algn="ctr">
            <w14:noFill/>
            <w14:prstDash w14:val="solid"/>
            <w14:bevel/>
          </w14:textOutline>
        </w:rPr>
        <w:t>Rummage Sale</w:t>
      </w:r>
    </w:p>
    <w:p w14:paraId="3F936824" w14:textId="77777777" w:rsidR="00F4121B" w:rsidRDefault="00F4121B" w:rsidP="00F4121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p>
    <w:p w14:paraId="442FFA94" w14:textId="49A16FA6" w:rsidR="00F4121B" w:rsidRDefault="00176574" w:rsidP="00F4121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r>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Members are researching and collecting information to present to the committee at a future unscheduled meeting.  These ideas include: new curtains for the parish hall; improved safety on the playground; power washing the parish hall; cleaning cushions in the church pews.</w:t>
      </w:r>
    </w:p>
    <w:p w14:paraId="2A2F1B3A" w14:textId="77777777" w:rsidR="00F4121B" w:rsidRDefault="00F4121B" w:rsidP="00F4121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p>
    <w:p w14:paraId="5364E76F" w14:textId="591AE1E4" w:rsidR="005401C8" w:rsidRPr="00860F4F" w:rsidRDefault="005401C8" w:rsidP="005401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sz w:val="24"/>
          <w:szCs w:val="24"/>
          <w:bdr w:val="none" w:sz="0" w:space="0" w:color="auto"/>
          <w14:textOutline w14:w="0" w14:cap="rnd" w14:cmpd="sng" w14:algn="ctr">
            <w14:noFill/>
            <w14:prstDash w14:val="solid"/>
            <w14:bevel/>
          </w14:textOutline>
        </w:rPr>
      </w:pPr>
      <w:r>
        <w:rPr>
          <w:rFonts w:ascii="Times New Roman" w:eastAsia="Times New Roman" w:hAnsi="Times New Roman" w:cs="Times New Roman"/>
          <w:b/>
          <w:bCs/>
          <w:i w:val="0"/>
          <w:sz w:val="24"/>
          <w:szCs w:val="24"/>
          <w:bdr w:val="none" w:sz="0" w:space="0" w:color="auto"/>
          <w14:textOutline w14:w="0" w14:cap="rnd" w14:cmpd="sng" w14:algn="ctr">
            <w14:noFill/>
            <w14:prstDash w14:val="solid"/>
            <w14:bevel/>
          </w14:textOutline>
        </w:rPr>
        <w:t>Worship Committee</w:t>
      </w:r>
    </w:p>
    <w:p w14:paraId="610F60A5" w14:textId="77777777" w:rsidR="005401C8" w:rsidRDefault="005401C8" w:rsidP="005401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p>
    <w:p w14:paraId="25EA6DB0" w14:textId="29122565" w:rsidR="005401C8" w:rsidRDefault="005401C8" w:rsidP="005401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r>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 xml:space="preserve">Steven reports that Trinity members </w:t>
      </w:r>
      <w:r w:rsidR="00F4121B">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had the kick off meeting last night</w:t>
      </w:r>
      <w:r>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 xml:space="preserve">.  </w:t>
      </w:r>
      <w:r w:rsidR="00F4121B">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 xml:space="preserve">The priority task is to hire a new music director.  Steven will publish the minutes of the meeting shortly.  A second priority is to standardize the worship liturgy.  This will include selection of hymns to match the liturgy.  Steven noted that Trinity members had spent a considerable time making prayers of the people.  Dave agreed to send the old POP to Steven but noted these were ones being used by Garrett before the Claytons requested using the prayers of the people from the prayer book again.  A third priority of the committee </w:t>
      </w:r>
      <w:r w:rsidR="00601058">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is</w:t>
      </w:r>
      <w:r w:rsidR="00F4121B">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 xml:space="preserve"> leadership </w:t>
      </w:r>
      <w:r w:rsidR="00601058">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 xml:space="preserve">and training </w:t>
      </w:r>
      <w:r w:rsidR="00F4121B">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of groups in service of the church</w:t>
      </w:r>
      <w:r w:rsidR="00601058">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 Eucharistic Ministers, Ushers, Acolytes.  A list of possible people is needed.  The new year will be a good time to retrain</w:t>
      </w:r>
      <w:r w:rsidR="00F4121B">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  A discussion of the bulletin format followed and the committee needs to decide o</w:t>
      </w:r>
      <w:r w:rsidR="00176574">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 xml:space="preserve">n the format to use.  </w:t>
      </w:r>
      <w:r w:rsidR="00601058">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 xml:space="preserve">It can be simplified to use less paper and include an insert in the bulletin.  There will be two subcommittees: 1. Review music director candidates and 2. Revise and standardize the worship bulletin.  </w:t>
      </w:r>
      <w:r w:rsidR="00176574">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 xml:space="preserve">Steven noted the committee will lift up the people serving Trinity.  A brief discussion of the lesson introductions being read each Sunday followed.  Steven Blanks made a motion to stop the practice of reading the lesson introductions in the future.  Wayne Bunker seconded the motion.  </w:t>
      </w:r>
      <w:r w:rsidR="00176574">
        <w:rPr>
          <w:rFonts w:ascii="Times New Roman" w:hAnsi="Times New Roman"/>
          <w:i w:val="0"/>
          <w:iCs w:val="0"/>
          <w:sz w:val="24"/>
          <w:szCs w:val="24"/>
        </w:rPr>
        <w:t xml:space="preserve">No discussion followed.  </w:t>
      </w:r>
      <w:r w:rsidR="00176574">
        <w:rPr>
          <w:rFonts w:ascii="Times New Roman" w:hAnsi="Times New Roman"/>
          <w:b/>
          <w:bCs/>
          <w:i w:val="0"/>
          <w:iCs w:val="0"/>
          <w:sz w:val="24"/>
          <w:szCs w:val="24"/>
        </w:rPr>
        <w:t xml:space="preserve">The vote was unanimous in favor.  </w:t>
      </w:r>
      <w:r w:rsidR="00176574" w:rsidRPr="007C6A21">
        <w:rPr>
          <w:rFonts w:ascii="Times New Roman" w:hAnsi="Times New Roman"/>
          <w:i w:val="0"/>
          <w:iCs w:val="0"/>
          <w:sz w:val="24"/>
          <w:szCs w:val="24"/>
        </w:rPr>
        <w:t>The motion carried.</w:t>
      </w:r>
    </w:p>
    <w:p w14:paraId="1892A060" w14:textId="77777777" w:rsidR="005401C8" w:rsidRPr="00860F4F" w:rsidRDefault="005401C8" w:rsidP="005401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p>
    <w:p w14:paraId="243811AA" w14:textId="77777777" w:rsidR="005401C8" w:rsidRPr="00B96AAB" w:rsidRDefault="005401C8" w:rsidP="005401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24"/>
          <w:szCs w:val="24"/>
          <w:u w:val="single"/>
          <w:bdr w:val="none" w:sz="0" w:space="0" w:color="auto"/>
          <w14:textOutline w14:w="0" w14:cap="rnd" w14:cmpd="sng" w14:algn="ctr">
            <w14:noFill/>
            <w14:prstDash w14:val="solid"/>
            <w14:bevel/>
          </w14:textOutline>
        </w:rPr>
      </w:pPr>
      <w:r>
        <w:rPr>
          <w:rFonts w:ascii="Times New Roman" w:eastAsia="Times New Roman" w:hAnsi="Times New Roman" w:cs="Times New Roman"/>
          <w:b/>
          <w:bCs/>
          <w:i w:val="0"/>
          <w:iCs w:val="0"/>
          <w:sz w:val="24"/>
          <w:szCs w:val="24"/>
          <w:u w:val="single"/>
          <w:bdr w:val="none" w:sz="0" w:space="0" w:color="auto"/>
          <w14:textOutline w14:w="0" w14:cap="rnd" w14:cmpd="sng" w14:algn="ctr">
            <w14:noFill/>
            <w14:prstDash w14:val="solid"/>
            <w14:bevel/>
          </w14:textOutline>
        </w:rPr>
        <w:t>Rental Committee</w:t>
      </w:r>
    </w:p>
    <w:p w14:paraId="160A6EC4" w14:textId="77777777" w:rsidR="005401C8" w:rsidRPr="00B96AAB" w:rsidRDefault="005401C8" w:rsidP="005401C8">
      <w:pPr>
        <w:rPr>
          <w:rFonts w:ascii="Times New Roman" w:eastAsia="Lucida Sans" w:hAnsi="Times New Roman" w:cs="Times New Roman"/>
          <w:i w:val="0"/>
          <w:sz w:val="24"/>
          <w:szCs w:val="24"/>
          <w14:textOutline w14:w="0" w14:cap="rnd" w14:cmpd="sng" w14:algn="ctr">
            <w14:noFill/>
            <w14:prstDash w14:val="solid"/>
            <w14:bevel/>
          </w14:textOutline>
        </w:rPr>
      </w:pPr>
    </w:p>
    <w:p w14:paraId="29481E09" w14:textId="77EFE824" w:rsidR="005401C8" w:rsidRDefault="003823F1" w:rsidP="005401C8">
      <w:pPr>
        <w:rPr>
          <w:rFonts w:ascii="Times New Roman" w:eastAsia="Lucida Sans" w:hAnsi="Times New Roman" w:cs="Times New Roman"/>
          <w:i w:val="0"/>
          <w:sz w:val="24"/>
          <w:szCs w:val="24"/>
          <w14:textOutline w14:w="0" w14:cap="rnd" w14:cmpd="sng" w14:algn="ctr">
            <w14:noFill/>
            <w14:prstDash w14:val="solid"/>
            <w14:bevel/>
          </w14:textOutline>
        </w:rPr>
      </w:pPr>
      <w:r>
        <w:rPr>
          <w:rFonts w:ascii="Times New Roman" w:eastAsia="Lucida Sans" w:hAnsi="Times New Roman" w:cs="Times New Roman"/>
          <w:i w:val="0"/>
          <w:sz w:val="24"/>
          <w:szCs w:val="24"/>
          <w14:textOutline w14:w="0" w14:cap="rnd" w14:cmpd="sng" w14:algn="ctr">
            <w14:noFill/>
            <w14:prstDash w14:val="solid"/>
            <w14:bevel/>
          </w14:textOutline>
        </w:rPr>
        <w:t xml:space="preserve">Wayne noted he had not reviewed the new agreements.  </w:t>
      </w:r>
      <w:r w:rsidR="005401C8">
        <w:rPr>
          <w:rFonts w:ascii="Times New Roman" w:eastAsia="Lucida Sans" w:hAnsi="Times New Roman" w:cs="Times New Roman"/>
          <w:i w:val="0"/>
          <w:sz w:val="24"/>
          <w:szCs w:val="24"/>
          <w14:textOutline w14:w="0" w14:cap="rnd" w14:cmpd="sng" w14:algn="ctr">
            <w14:noFill/>
            <w14:prstDash w14:val="solid"/>
            <w14:bevel/>
          </w14:textOutline>
        </w:rPr>
        <w:t xml:space="preserve">Jan reported the revised copy of the agreement </w:t>
      </w:r>
      <w:r w:rsidR="001D0784">
        <w:rPr>
          <w:rFonts w:ascii="Times New Roman" w:eastAsia="Lucida Sans" w:hAnsi="Times New Roman" w:cs="Times New Roman"/>
          <w:i w:val="0"/>
          <w:sz w:val="24"/>
          <w:szCs w:val="24"/>
          <w14:textOutline w14:w="0" w14:cap="rnd" w14:cmpd="sng" w14:algn="ctr">
            <w14:noFill/>
            <w14:prstDash w14:val="solid"/>
            <w14:bevel/>
          </w14:textOutline>
        </w:rPr>
        <w:t xml:space="preserve">was </w:t>
      </w:r>
      <w:r w:rsidR="005401C8">
        <w:rPr>
          <w:rFonts w:ascii="Times New Roman" w:eastAsia="Lucida Sans" w:hAnsi="Times New Roman" w:cs="Times New Roman"/>
          <w:i w:val="0"/>
          <w:sz w:val="24"/>
          <w:szCs w:val="24"/>
          <w14:textOutline w14:w="0" w14:cap="rnd" w14:cmpd="sng" w14:algn="ctr">
            <w14:noFill/>
            <w14:prstDash w14:val="solid"/>
            <w14:bevel/>
          </w14:textOutline>
        </w:rPr>
        <w:t>sent to the Vestry for approval.</w:t>
      </w:r>
      <w:r w:rsidR="001D0784">
        <w:rPr>
          <w:rFonts w:ascii="Times New Roman" w:eastAsia="Lucida Sans" w:hAnsi="Times New Roman" w:cs="Times New Roman"/>
          <w:i w:val="0"/>
          <w:sz w:val="24"/>
          <w:szCs w:val="24"/>
          <w14:textOutline w14:w="0" w14:cap="rnd" w14:cmpd="sng" w14:algn="ctr">
            <w14:noFill/>
            <w14:prstDash w14:val="solid"/>
            <w14:bevel/>
          </w14:textOutline>
        </w:rPr>
        <w:t xml:space="preserve">  The Vestry consensus was to have Dave resend the highlighted copy, with the final changes from Don, again to the members and a</w:t>
      </w:r>
      <w:r w:rsidR="00CA57BA">
        <w:rPr>
          <w:rFonts w:ascii="Times New Roman" w:eastAsia="Lucida Sans" w:hAnsi="Times New Roman" w:cs="Times New Roman"/>
          <w:i w:val="0"/>
          <w:sz w:val="24"/>
          <w:szCs w:val="24"/>
          <w14:textOutline w14:w="0" w14:cap="rnd" w14:cmpd="sng" w14:algn="ctr">
            <w14:noFill/>
            <w14:prstDash w14:val="solid"/>
            <w14:bevel/>
          </w14:textOutline>
        </w:rPr>
        <w:t>n email</w:t>
      </w:r>
      <w:r w:rsidR="001D0784">
        <w:rPr>
          <w:rFonts w:ascii="Times New Roman" w:eastAsia="Lucida Sans" w:hAnsi="Times New Roman" w:cs="Times New Roman"/>
          <w:i w:val="0"/>
          <w:sz w:val="24"/>
          <w:szCs w:val="24"/>
          <w14:textOutline w14:w="0" w14:cap="rnd" w14:cmpd="sng" w14:algn="ctr">
            <w14:noFill/>
            <w14:prstDash w14:val="solid"/>
            <w14:bevel/>
          </w14:textOutline>
        </w:rPr>
        <w:t xml:space="preserve"> vote will take place</w:t>
      </w:r>
      <w:r w:rsidR="00CA57BA">
        <w:rPr>
          <w:rFonts w:ascii="Times New Roman" w:eastAsia="Lucida Sans" w:hAnsi="Times New Roman" w:cs="Times New Roman"/>
          <w:i w:val="0"/>
          <w:sz w:val="24"/>
          <w:szCs w:val="24"/>
          <w14:textOutline w14:w="0" w14:cap="rnd" w14:cmpd="sng" w14:algn="ctr">
            <w14:noFill/>
            <w14:prstDash w14:val="solid"/>
            <w14:bevel/>
          </w14:textOutline>
        </w:rPr>
        <w:t xml:space="preserve"> next week</w:t>
      </w:r>
      <w:r w:rsidR="001D0784">
        <w:rPr>
          <w:rFonts w:ascii="Times New Roman" w:eastAsia="Lucida Sans" w:hAnsi="Times New Roman" w:cs="Times New Roman"/>
          <w:i w:val="0"/>
          <w:sz w:val="24"/>
          <w:szCs w:val="24"/>
          <w14:textOutline w14:w="0" w14:cap="rnd" w14:cmpd="sng" w14:algn="ctr">
            <w14:noFill/>
            <w14:prstDash w14:val="solid"/>
            <w14:bevel/>
          </w14:textOutline>
        </w:rPr>
        <w:t>.</w:t>
      </w:r>
      <w:r>
        <w:rPr>
          <w:rFonts w:ascii="Times New Roman" w:eastAsia="Lucida Sans" w:hAnsi="Times New Roman" w:cs="Times New Roman"/>
          <w:i w:val="0"/>
          <w:sz w:val="24"/>
          <w:szCs w:val="24"/>
          <w14:textOutline w14:w="0" w14:cap="rnd" w14:cmpd="sng" w14:algn="ctr">
            <w14:noFill/>
            <w14:prstDash w14:val="solid"/>
            <w14:bevel/>
          </w14:textOutline>
        </w:rPr>
        <w:t xml:space="preserve">  Steven agreed to speak to FCC again about their payments.  Dave noted that Teresa Furman and he had spoken regarding the renewal of the FCC insurance certificate.</w:t>
      </w:r>
    </w:p>
    <w:p w14:paraId="04C03B18" w14:textId="77777777" w:rsidR="005401C8" w:rsidRDefault="005401C8" w:rsidP="005401C8">
      <w:pPr>
        <w:rPr>
          <w:rFonts w:ascii="Times New Roman" w:eastAsia="Lucida Sans" w:hAnsi="Times New Roman" w:cs="Times New Roman"/>
          <w:i w:val="0"/>
          <w:sz w:val="24"/>
          <w:szCs w:val="24"/>
          <w14:textOutline w14:w="0" w14:cap="rnd" w14:cmpd="sng" w14:algn="ctr">
            <w14:noFill/>
            <w14:prstDash w14:val="solid"/>
            <w14:bevel/>
          </w14:textOutline>
        </w:rPr>
      </w:pPr>
    </w:p>
    <w:p w14:paraId="7C4960F0" w14:textId="77777777" w:rsidR="00517C32" w:rsidRPr="00860F4F" w:rsidRDefault="00517C32" w:rsidP="00517C3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sz w:val="24"/>
          <w:szCs w:val="24"/>
          <w:bdr w:val="none" w:sz="0" w:space="0" w:color="auto"/>
          <w14:textOutline w14:w="0" w14:cap="rnd" w14:cmpd="sng" w14:algn="ctr">
            <w14:noFill/>
            <w14:prstDash w14:val="solid"/>
            <w14:bevel/>
          </w14:textOutline>
        </w:rPr>
      </w:pPr>
      <w:r>
        <w:rPr>
          <w:rFonts w:ascii="Times New Roman" w:eastAsia="Times New Roman" w:hAnsi="Times New Roman" w:cs="Times New Roman"/>
          <w:b/>
          <w:bCs/>
          <w:i w:val="0"/>
          <w:sz w:val="24"/>
          <w:szCs w:val="24"/>
          <w:bdr w:val="none" w:sz="0" w:space="0" w:color="auto"/>
          <w14:textOutline w14:w="0" w14:cap="rnd" w14:cmpd="sng" w14:algn="ctr">
            <w14:noFill/>
            <w14:prstDash w14:val="solid"/>
            <w14:bevel/>
          </w14:textOutline>
        </w:rPr>
        <w:t>Church School</w:t>
      </w:r>
    </w:p>
    <w:p w14:paraId="2618C69C" w14:textId="77777777" w:rsidR="00517C32" w:rsidRPr="00860F4F" w:rsidRDefault="00517C32" w:rsidP="00517C3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p>
    <w:bookmarkEnd w:id="0"/>
    <w:p w14:paraId="1166B74A" w14:textId="7A292F22" w:rsidR="00EB4560" w:rsidRPr="00E63543" w:rsidRDefault="00176574" w:rsidP="00EB4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sz w:val="24"/>
          <w:szCs w:val="24"/>
        </w:rPr>
      </w:pPr>
      <w:r>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t>Both classes will resume in September</w:t>
      </w:r>
      <w:r w:rsidR="00DB620E">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t xml:space="preserve"> on a date yet to be determined.</w:t>
      </w:r>
    </w:p>
    <w:p w14:paraId="20305835" w14:textId="2C925D7D" w:rsidR="00E235E4" w:rsidRDefault="00E235E4" w:rsidP="00EB456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i w:val="0"/>
          <w:iCs w:val="0"/>
          <w:sz w:val="24"/>
          <w:szCs w:val="24"/>
        </w:rPr>
      </w:pPr>
    </w:p>
    <w:p w14:paraId="74246A45" w14:textId="40EF5C4C" w:rsidR="001657FD" w:rsidRDefault="00D4705E" w:rsidP="001657FD">
      <w:pPr>
        <w:rPr>
          <w:rFonts w:ascii="Times New Roman" w:hAnsi="Times New Roman"/>
          <w:b/>
          <w:bCs/>
          <w:i w:val="0"/>
          <w:color w:val="000000" w:themeColor="text1"/>
          <w:sz w:val="24"/>
          <w:szCs w:val="24"/>
          <w:u w:val="single"/>
        </w:rPr>
      </w:pPr>
      <w:r>
        <w:rPr>
          <w:rFonts w:ascii="Times New Roman" w:hAnsi="Times New Roman"/>
          <w:b/>
          <w:bCs/>
          <w:i w:val="0"/>
          <w:color w:val="000000" w:themeColor="text1"/>
          <w:sz w:val="24"/>
          <w:szCs w:val="24"/>
          <w:u w:val="single"/>
        </w:rPr>
        <w:t>Outreach</w:t>
      </w:r>
    </w:p>
    <w:p w14:paraId="6F2ED9CF" w14:textId="77777777" w:rsidR="001657FD" w:rsidRPr="001657FD" w:rsidRDefault="001657FD" w:rsidP="001657FD">
      <w:pPr>
        <w:rPr>
          <w:rFonts w:ascii="Times New Roman" w:hAnsi="Times New Roman"/>
          <w:i w:val="0"/>
          <w:color w:val="000000" w:themeColor="text1"/>
          <w:sz w:val="24"/>
          <w:szCs w:val="24"/>
        </w:rPr>
      </w:pPr>
    </w:p>
    <w:p w14:paraId="4FC1BBCA" w14:textId="5FCE0037" w:rsidR="001657FD" w:rsidRDefault="00176574" w:rsidP="003443CA">
      <w:pPr>
        <w:rPr>
          <w:rFonts w:ascii="Times New Roman" w:hAnsi="Times New Roman"/>
          <w:i w:val="0"/>
          <w:color w:val="000000" w:themeColor="text1"/>
          <w:sz w:val="24"/>
          <w:szCs w:val="24"/>
        </w:rPr>
      </w:pPr>
      <w:r>
        <w:rPr>
          <w:rFonts w:ascii="Times New Roman" w:hAnsi="Times New Roman"/>
          <w:i w:val="0"/>
          <w:color w:val="000000" w:themeColor="text1"/>
          <w:sz w:val="24"/>
          <w:szCs w:val="24"/>
        </w:rPr>
        <w:t xml:space="preserve">Trinity is again supporting the R&amp;M Ministry during their August summer camp program in Holmes, NY for children of local farm families.  We have invited our parishioners to participate </w:t>
      </w:r>
      <w:r>
        <w:rPr>
          <w:rFonts w:ascii="Times New Roman" w:hAnsi="Times New Roman"/>
          <w:i w:val="0"/>
          <w:color w:val="000000" w:themeColor="text1"/>
          <w:sz w:val="24"/>
          <w:szCs w:val="24"/>
        </w:rPr>
        <w:lastRenderedPageBreak/>
        <w:t>and collect much needed school supplies for them to use upon their return to school in September.</w:t>
      </w:r>
      <w:r w:rsidR="00601058">
        <w:rPr>
          <w:rFonts w:ascii="Times New Roman" w:hAnsi="Times New Roman"/>
          <w:i w:val="0"/>
          <w:color w:val="000000" w:themeColor="text1"/>
          <w:sz w:val="24"/>
          <w:szCs w:val="24"/>
        </w:rPr>
        <w:t xml:space="preserve">  These are due August 4, 2024.</w:t>
      </w:r>
    </w:p>
    <w:p w14:paraId="343366C7" w14:textId="77777777" w:rsidR="00383A44" w:rsidRPr="001657FD" w:rsidRDefault="00383A44" w:rsidP="003443CA">
      <w:pPr>
        <w:rPr>
          <w:rFonts w:ascii="Times New Roman" w:hAnsi="Times New Roman"/>
          <w:i w:val="0"/>
          <w:color w:val="000000" w:themeColor="text1"/>
          <w:sz w:val="24"/>
          <w:szCs w:val="24"/>
        </w:rPr>
      </w:pPr>
    </w:p>
    <w:p w14:paraId="4873AD68" w14:textId="36CA531E" w:rsidR="00D4705E" w:rsidRDefault="00383A44" w:rsidP="00D4705E">
      <w:pPr>
        <w:rPr>
          <w:rFonts w:ascii="Times New Roman" w:hAnsi="Times New Roman"/>
          <w:b/>
          <w:bCs/>
          <w:i w:val="0"/>
          <w:color w:val="000000" w:themeColor="text1"/>
          <w:sz w:val="24"/>
          <w:szCs w:val="24"/>
          <w:u w:val="single"/>
        </w:rPr>
      </w:pPr>
      <w:r>
        <w:rPr>
          <w:rFonts w:ascii="Times New Roman" w:hAnsi="Times New Roman"/>
          <w:b/>
          <w:bCs/>
          <w:i w:val="0"/>
          <w:color w:val="000000" w:themeColor="text1"/>
          <w:sz w:val="24"/>
          <w:szCs w:val="24"/>
          <w:u w:val="single"/>
        </w:rPr>
        <w:t>Mini Food Pantry</w:t>
      </w:r>
    </w:p>
    <w:p w14:paraId="18D03C8F" w14:textId="77777777" w:rsidR="00D4705E" w:rsidRPr="001657FD" w:rsidRDefault="00D4705E" w:rsidP="00D4705E">
      <w:pPr>
        <w:rPr>
          <w:rFonts w:ascii="Times New Roman" w:hAnsi="Times New Roman"/>
          <w:i w:val="0"/>
          <w:color w:val="000000" w:themeColor="text1"/>
          <w:sz w:val="24"/>
          <w:szCs w:val="24"/>
        </w:rPr>
      </w:pPr>
    </w:p>
    <w:p w14:paraId="1BF86F29" w14:textId="502F99B5" w:rsidR="004B6A02" w:rsidRDefault="00A23F01" w:rsidP="00DB620E">
      <w:pPr>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pPr>
      <w:r>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t xml:space="preserve">Jan reported that Trinity </w:t>
      </w:r>
      <w:r w:rsidR="00176574">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t xml:space="preserve">has been </w:t>
      </w:r>
      <w:r>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t>in charge for July</w:t>
      </w:r>
      <w:r w:rsidR="00DB620E">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t>.  A discussion of the very heavy use of the supplies being placed in the mini pantry followed.</w:t>
      </w:r>
    </w:p>
    <w:p w14:paraId="22A4B409" w14:textId="77777777" w:rsidR="003823F1" w:rsidRPr="005401C8" w:rsidRDefault="003823F1" w:rsidP="00D4705E">
      <w:pPr>
        <w:rPr>
          <w:rFonts w:ascii="Times New Roman" w:eastAsia="Times New Roman" w:hAnsi="Times New Roman" w:cs="Times New Roman"/>
          <w:i w:val="0"/>
          <w:color w:val="auto"/>
          <w:sz w:val="24"/>
          <w:szCs w:val="24"/>
          <w:bdr w:val="none" w:sz="0" w:space="0" w:color="auto"/>
          <w:shd w:val="clear" w:color="auto" w:fill="FFFFFF"/>
          <w14:textOutline w14:w="0" w14:cap="rnd" w14:cmpd="sng" w14:algn="ctr">
            <w14:noFill/>
            <w14:prstDash w14:val="solid"/>
            <w14:bevel/>
          </w14:textOutline>
        </w:rPr>
      </w:pPr>
    </w:p>
    <w:p w14:paraId="0C836C4A" w14:textId="3FD3798C" w:rsidR="005401C8" w:rsidRDefault="005401C8" w:rsidP="005401C8">
      <w:pPr>
        <w:rPr>
          <w:rFonts w:ascii="Times New Roman" w:hAnsi="Times New Roman"/>
          <w:b/>
          <w:bCs/>
          <w:i w:val="0"/>
          <w:color w:val="000000" w:themeColor="text1"/>
          <w:sz w:val="24"/>
          <w:szCs w:val="24"/>
          <w:u w:val="single"/>
        </w:rPr>
      </w:pPr>
      <w:r>
        <w:rPr>
          <w:rFonts w:ascii="Times New Roman" w:hAnsi="Times New Roman"/>
          <w:b/>
          <w:bCs/>
          <w:i w:val="0"/>
          <w:color w:val="000000" w:themeColor="text1"/>
          <w:sz w:val="24"/>
          <w:szCs w:val="24"/>
          <w:u w:val="single"/>
        </w:rPr>
        <w:t>Parish Life</w:t>
      </w:r>
    </w:p>
    <w:p w14:paraId="28DE0131" w14:textId="77777777" w:rsidR="005401C8" w:rsidRPr="001657FD" w:rsidRDefault="005401C8" w:rsidP="005401C8">
      <w:pPr>
        <w:rPr>
          <w:rFonts w:ascii="Times New Roman" w:hAnsi="Times New Roman"/>
          <w:i w:val="0"/>
          <w:color w:val="000000" w:themeColor="text1"/>
          <w:sz w:val="24"/>
          <w:szCs w:val="24"/>
        </w:rPr>
      </w:pPr>
    </w:p>
    <w:p w14:paraId="67E07204" w14:textId="3976125A" w:rsidR="005401C8" w:rsidRDefault="00DB620E" w:rsidP="005401C8">
      <w:pPr>
        <w:rPr>
          <w:rFonts w:ascii="Times New Roman" w:hAnsi="Times New Roman"/>
          <w:i w:val="0"/>
          <w:color w:val="000000" w:themeColor="text1"/>
          <w:sz w:val="24"/>
          <w:szCs w:val="24"/>
        </w:rPr>
      </w:pPr>
      <w:r>
        <w:rPr>
          <w:rFonts w:ascii="Times New Roman" w:hAnsi="Times New Roman"/>
          <w:i w:val="0"/>
          <w:color w:val="000000" w:themeColor="text1"/>
          <w:sz w:val="24"/>
          <w:szCs w:val="24"/>
        </w:rPr>
        <w:t>Trinity’s choir prepared a lovely coffee hour with cards, gifts, and food to honor John Corrie in gratitude for his two and one-half years of service as our choir director and organist.  We wished him a happy farewell as he begins his new job a</w:t>
      </w:r>
      <w:r w:rsidR="00601058">
        <w:rPr>
          <w:rFonts w:ascii="Times New Roman" w:hAnsi="Times New Roman"/>
          <w:i w:val="0"/>
          <w:color w:val="000000" w:themeColor="text1"/>
          <w:sz w:val="24"/>
          <w:szCs w:val="24"/>
        </w:rPr>
        <w:t>t</w:t>
      </w:r>
      <w:r>
        <w:rPr>
          <w:rFonts w:ascii="Times New Roman" w:hAnsi="Times New Roman"/>
          <w:i w:val="0"/>
          <w:color w:val="000000" w:themeColor="text1"/>
          <w:sz w:val="24"/>
          <w:szCs w:val="24"/>
        </w:rPr>
        <w:t xml:space="preserve"> St. John’s Lutheran Church in Poughkeepsie.  He is excited </w:t>
      </w:r>
      <w:r w:rsidR="00601058">
        <w:rPr>
          <w:rFonts w:ascii="Times New Roman" w:hAnsi="Times New Roman"/>
          <w:i w:val="0"/>
          <w:color w:val="000000" w:themeColor="text1"/>
          <w:sz w:val="24"/>
          <w:szCs w:val="24"/>
        </w:rPr>
        <w:t>for</w:t>
      </w:r>
      <w:r>
        <w:rPr>
          <w:rFonts w:ascii="Times New Roman" w:hAnsi="Times New Roman"/>
          <w:i w:val="0"/>
          <w:color w:val="000000" w:themeColor="text1"/>
          <w:sz w:val="24"/>
          <w:szCs w:val="24"/>
        </w:rPr>
        <w:t xml:space="preserve"> the opportunity to play the pipe organ once again.  We will miss John!</w:t>
      </w:r>
    </w:p>
    <w:p w14:paraId="7902439D" w14:textId="6F4A8961" w:rsidR="00DB620E" w:rsidRDefault="00DB620E" w:rsidP="005401C8">
      <w:pPr>
        <w:rPr>
          <w:rFonts w:ascii="Times New Roman" w:hAnsi="Times New Roman"/>
          <w:i w:val="0"/>
          <w:color w:val="000000" w:themeColor="text1"/>
          <w:sz w:val="24"/>
          <w:szCs w:val="24"/>
        </w:rPr>
      </w:pPr>
      <w:r>
        <w:rPr>
          <w:rFonts w:ascii="Times New Roman" w:hAnsi="Times New Roman"/>
          <w:i w:val="0"/>
          <w:color w:val="000000" w:themeColor="text1"/>
          <w:sz w:val="24"/>
          <w:szCs w:val="24"/>
        </w:rPr>
        <w:t>Save the date: September 15</w:t>
      </w:r>
      <w:r w:rsidRPr="00DB620E">
        <w:rPr>
          <w:rFonts w:ascii="Times New Roman" w:hAnsi="Times New Roman"/>
          <w:i w:val="0"/>
          <w:color w:val="000000" w:themeColor="text1"/>
          <w:sz w:val="24"/>
          <w:szCs w:val="24"/>
          <w:vertAlign w:val="superscript"/>
        </w:rPr>
        <w:t>th</w:t>
      </w:r>
      <w:r>
        <w:rPr>
          <w:rFonts w:ascii="Times New Roman" w:hAnsi="Times New Roman"/>
          <w:i w:val="0"/>
          <w:color w:val="000000" w:themeColor="text1"/>
          <w:sz w:val="24"/>
          <w:szCs w:val="24"/>
        </w:rPr>
        <w:t xml:space="preserve"> we will have worship and a picnic an Bowdoin Park.  Right now, it looks like Cliff Chapin’s band has commitments that will prevent the band from playing this year at our picnic.</w:t>
      </w:r>
    </w:p>
    <w:p w14:paraId="7F76A48F" w14:textId="77777777" w:rsidR="00DB620E" w:rsidRDefault="00DB620E" w:rsidP="005401C8">
      <w:pPr>
        <w:rPr>
          <w:rFonts w:ascii="Times New Roman" w:hAnsi="Times New Roman"/>
          <w:i w:val="0"/>
          <w:color w:val="000000" w:themeColor="text1"/>
          <w:sz w:val="24"/>
          <w:szCs w:val="24"/>
        </w:rPr>
      </w:pPr>
    </w:p>
    <w:p w14:paraId="199C49EC" w14:textId="0538A36B" w:rsidR="00DB620E" w:rsidRDefault="00DB620E" w:rsidP="005401C8">
      <w:pPr>
        <w:rPr>
          <w:rFonts w:ascii="Times New Roman" w:hAnsi="Times New Roman"/>
          <w:i w:val="0"/>
          <w:color w:val="000000" w:themeColor="text1"/>
          <w:sz w:val="24"/>
          <w:szCs w:val="24"/>
        </w:rPr>
      </w:pPr>
      <w:r>
        <w:rPr>
          <w:rFonts w:ascii="Times New Roman" w:hAnsi="Times New Roman"/>
          <w:i w:val="0"/>
          <w:color w:val="000000" w:themeColor="text1"/>
          <w:sz w:val="24"/>
          <w:szCs w:val="24"/>
        </w:rPr>
        <w:t>Jan noted that sadly, Abigail Gagliardi’s mother Caroline McPherson, has passed away.  Jan felt the funeral arrangements would most like</w:t>
      </w:r>
      <w:r w:rsidR="0090171A">
        <w:rPr>
          <w:rFonts w:ascii="Times New Roman" w:hAnsi="Times New Roman"/>
          <w:i w:val="0"/>
          <w:color w:val="000000" w:themeColor="text1"/>
          <w:sz w:val="24"/>
          <w:szCs w:val="24"/>
        </w:rPr>
        <w:t>l</w:t>
      </w:r>
      <w:r>
        <w:rPr>
          <w:rFonts w:ascii="Times New Roman" w:hAnsi="Times New Roman"/>
          <w:i w:val="0"/>
          <w:color w:val="000000" w:themeColor="text1"/>
          <w:sz w:val="24"/>
          <w:szCs w:val="24"/>
        </w:rPr>
        <w:t xml:space="preserve">y be in the city at Caroline’s </w:t>
      </w:r>
      <w:r w:rsidR="0090171A">
        <w:rPr>
          <w:rFonts w:ascii="Times New Roman" w:hAnsi="Times New Roman"/>
          <w:i w:val="0"/>
          <w:color w:val="000000" w:themeColor="text1"/>
          <w:sz w:val="24"/>
          <w:szCs w:val="24"/>
        </w:rPr>
        <w:t>parish.  Jan asked that Dave send a Requiescat when information becomes available.</w:t>
      </w:r>
    </w:p>
    <w:p w14:paraId="2882ECA7" w14:textId="77777777" w:rsidR="005401C8" w:rsidRPr="001657FD" w:rsidRDefault="005401C8" w:rsidP="005401C8">
      <w:pPr>
        <w:rPr>
          <w:rFonts w:ascii="Times New Roman" w:hAnsi="Times New Roman"/>
          <w:i w:val="0"/>
          <w:color w:val="000000" w:themeColor="text1"/>
          <w:sz w:val="24"/>
          <w:szCs w:val="24"/>
        </w:rPr>
      </w:pPr>
    </w:p>
    <w:p w14:paraId="166745A5" w14:textId="77777777" w:rsidR="00B96AAB" w:rsidRPr="00B96AAB" w:rsidRDefault="00B96AAB" w:rsidP="00B96AA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24"/>
          <w:szCs w:val="24"/>
          <w:u w:val="single"/>
          <w:bdr w:val="none" w:sz="0" w:space="0" w:color="auto"/>
          <w14:textOutline w14:w="0" w14:cap="rnd" w14:cmpd="sng" w14:algn="ctr">
            <w14:noFill/>
            <w14:prstDash w14:val="solid"/>
            <w14:bevel/>
          </w14:textOutline>
        </w:rPr>
      </w:pPr>
      <w:r w:rsidRPr="00E60CA1">
        <w:rPr>
          <w:rFonts w:ascii="Times New Roman" w:eastAsia="Times New Roman" w:hAnsi="Times New Roman" w:cs="Times New Roman"/>
          <w:b/>
          <w:bCs/>
          <w:i w:val="0"/>
          <w:iCs w:val="0"/>
          <w:sz w:val="24"/>
          <w:szCs w:val="24"/>
          <w:u w:val="single"/>
          <w:bdr w:val="none" w:sz="0" w:space="0" w:color="auto"/>
          <w14:textOutline w14:w="0" w14:cap="rnd" w14:cmpd="sng" w14:algn="ctr">
            <w14:noFill/>
            <w14:prstDash w14:val="solid"/>
            <w14:bevel/>
          </w14:textOutline>
        </w:rPr>
        <w:t>Buildings &amp; Grounds</w:t>
      </w:r>
    </w:p>
    <w:p w14:paraId="12E78D7B" w14:textId="77777777" w:rsidR="00B96AAB" w:rsidRPr="00B96AAB" w:rsidRDefault="00B96AAB" w:rsidP="00B96AAB">
      <w:pPr>
        <w:rPr>
          <w:rFonts w:ascii="Times New Roman" w:eastAsia="Lucida Sans" w:hAnsi="Times New Roman" w:cs="Lucida Sans"/>
          <w:i w:val="0"/>
          <w:sz w:val="24"/>
          <w:szCs w:val="24"/>
          <w14:textOutline w14:w="0" w14:cap="rnd" w14:cmpd="sng" w14:algn="ctr">
            <w14:noFill/>
            <w14:prstDash w14:val="solid"/>
            <w14:bevel/>
          </w14:textOutline>
        </w:rPr>
      </w:pPr>
    </w:p>
    <w:p w14:paraId="5155241B" w14:textId="6DB89F39" w:rsidR="00DB620E" w:rsidRPr="00DB620E" w:rsidRDefault="00DB620E" w:rsidP="00DB620E">
      <w:pPr>
        <w:pStyle w:val="Body"/>
        <w:rPr>
          <w:rFonts w:ascii="Times New Roman" w:hAnsi="Times New Roman"/>
          <w:iCs/>
        </w:rPr>
      </w:pPr>
      <w:r w:rsidRPr="00DB620E">
        <w:rPr>
          <w:rFonts w:ascii="Times New Roman" w:hAnsi="Times New Roman"/>
          <w:iCs/>
        </w:rPr>
        <w:t>On 6-21-24 Orkin conducted the annual inspection related to our contract with them to remove the birds and block access to the building at the kitchen entrance and by the double fire door exit from the parish hall.  They recommended trimming branches back from over roof of the parish hall and cleaning the gutters as plants were noticed growing in the rain gutters.</w:t>
      </w:r>
      <w:r>
        <w:rPr>
          <w:rFonts w:ascii="Times New Roman" w:hAnsi="Times New Roman"/>
          <w:iCs/>
        </w:rPr>
        <w:t xml:space="preserve">  B&amp;G will look at both the gutters and the trimming recommended by Orkin.</w:t>
      </w:r>
      <w:r w:rsidR="00601058">
        <w:rPr>
          <w:rFonts w:ascii="Times New Roman" w:hAnsi="Times New Roman"/>
          <w:iCs/>
        </w:rPr>
        <w:t xml:space="preserve">  Wayne noted that we need to set up a workday.</w:t>
      </w:r>
    </w:p>
    <w:p w14:paraId="4A570F00" w14:textId="77777777" w:rsidR="00DB620E" w:rsidRPr="00DB620E" w:rsidRDefault="00DB620E" w:rsidP="00DB620E">
      <w:pPr>
        <w:pStyle w:val="Body"/>
        <w:rPr>
          <w:rFonts w:ascii="Times New Roman" w:hAnsi="Times New Roman"/>
          <w:iCs/>
        </w:rPr>
      </w:pPr>
    </w:p>
    <w:p w14:paraId="08E7621F" w14:textId="77777777" w:rsidR="00DB620E" w:rsidRPr="00DB620E" w:rsidRDefault="00DB620E" w:rsidP="00DB620E">
      <w:pPr>
        <w:pStyle w:val="Body"/>
        <w:rPr>
          <w:rFonts w:ascii="Times New Roman" w:hAnsi="Times New Roman"/>
          <w:iCs/>
        </w:rPr>
      </w:pPr>
      <w:r w:rsidRPr="00DB620E">
        <w:rPr>
          <w:rFonts w:ascii="Times New Roman" w:hAnsi="Times New Roman"/>
          <w:iCs/>
        </w:rPr>
        <w:t>Wayne Bunker has provided the work scope to three vendors to replace the furnace, and possibly one AC unit, in the church.</w:t>
      </w:r>
    </w:p>
    <w:p w14:paraId="6CDF447E" w14:textId="77777777" w:rsidR="00E60CA1" w:rsidRDefault="00E60CA1" w:rsidP="00E60CA1">
      <w:pPr>
        <w:pStyle w:val="Body"/>
        <w:rPr>
          <w:rFonts w:ascii="Times New Roman" w:eastAsia="Lucida Sans" w:hAnsi="Times New Roman" w:cs="Lucida Sans"/>
          <w:i/>
        </w:rPr>
      </w:pPr>
    </w:p>
    <w:p w14:paraId="7D22639F" w14:textId="77777777" w:rsidR="00A23F01" w:rsidRPr="00B33D5E" w:rsidRDefault="00A23F01" w:rsidP="00A23F01">
      <w:pPr>
        <w:rPr>
          <w:rFonts w:ascii="Times New Roman" w:hAnsi="Times New Roman"/>
          <w:i w:val="0"/>
          <w:iCs w:val="0"/>
          <w:sz w:val="24"/>
          <w:szCs w:val="24"/>
        </w:rPr>
      </w:pPr>
      <w:r w:rsidRPr="00B33D5E">
        <w:rPr>
          <w:rFonts w:ascii="Times New Roman" w:hAnsi="Times New Roman"/>
          <w:b/>
          <w:i w:val="0"/>
          <w:sz w:val="24"/>
          <w:szCs w:val="24"/>
          <w:u w:val="single"/>
        </w:rPr>
        <w:t>Worship Schedule</w:t>
      </w:r>
    </w:p>
    <w:p w14:paraId="2B54BC34" w14:textId="77777777" w:rsidR="00A23F01" w:rsidRPr="00B33D5E" w:rsidRDefault="00A23F01" w:rsidP="00A23F01">
      <w:pPr>
        <w:rPr>
          <w:rFonts w:ascii="Times New Roman" w:hAnsi="Times New Roman"/>
          <w:i w:val="0"/>
          <w:iCs w:val="0"/>
          <w:sz w:val="24"/>
          <w:szCs w:val="24"/>
        </w:rPr>
      </w:pPr>
    </w:p>
    <w:p w14:paraId="4CD73573" w14:textId="3BD23692" w:rsidR="00A23F01" w:rsidRDefault="00176574" w:rsidP="00A23F01">
      <w:pPr>
        <w:rPr>
          <w:rFonts w:ascii="Times New Roman" w:hAnsi="Times New Roman"/>
          <w:i w:val="0"/>
          <w:color w:val="000000" w:themeColor="text1"/>
          <w:sz w:val="24"/>
          <w:szCs w:val="24"/>
        </w:rPr>
      </w:pPr>
      <w:r>
        <w:rPr>
          <w:rFonts w:ascii="Times New Roman" w:hAnsi="Times New Roman"/>
          <w:i w:val="0"/>
          <w:color w:val="000000" w:themeColor="text1"/>
          <w:sz w:val="24"/>
          <w:szCs w:val="24"/>
        </w:rPr>
        <w:t>Mike thanked Jan for her efforts to keep the supply clergy scheduled.</w:t>
      </w:r>
    </w:p>
    <w:p w14:paraId="6CC4F107" w14:textId="48A8E100" w:rsidR="00A23F01" w:rsidRPr="00B33D5E" w:rsidRDefault="00A23F01" w:rsidP="00A23F01">
      <w:pPr>
        <w:rPr>
          <w:rFonts w:ascii="Times New Roman" w:hAnsi="Times New Roman"/>
          <w:i w:val="0"/>
          <w:iCs w:val="0"/>
          <w:sz w:val="24"/>
          <w:szCs w:val="24"/>
        </w:rPr>
      </w:pPr>
      <w:r w:rsidRPr="00B33D5E">
        <w:rPr>
          <w:rFonts w:ascii="Times New Roman" w:hAnsi="Times New Roman"/>
          <w:i w:val="0"/>
          <w:sz w:val="24"/>
          <w:szCs w:val="24"/>
        </w:rPr>
        <w:t>See Appendix A for the 2023-2024 Worship Schedule.  Jan has arranged for Supply Priests through the dates shown.</w:t>
      </w:r>
    </w:p>
    <w:p w14:paraId="5A5F8716" w14:textId="77777777" w:rsidR="00A23F01" w:rsidRPr="00B33D5E" w:rsidRDefault="00A23F01" w:rsidP="00A23F01">
      <w:pPr>
        <w:rPr>
          <w:rFonts w:ascii="Times New Roman" w:hAnsi="Times New Roman"/>
          <w:i w:val="0"/>
          <w:iCs w:val="0"/>
          <w:sz w:val="24"/>
          <w:szCs w:val="24"/>
        </w:rPr>
      </w:pPr>
    </w:p>
    <w:p w14:paraId="797BA03E" w14:textId="77777777" w:rsidR="004B6A02" w:rsidRPr="004B6A02" w:rsidRDefault="004B6A02" w:rsidP="004B6A0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24"/>
          <w:szCs w:val="24"/>
          <w:u w:val="single"/>
          <w:bdr w:val="none" w:sz="0" w:space="0" w:color="auto"/>
          <w14:textOutline w14:w="0" w14:cap="rnd" w14:cmpd="sng" w14:algn="ctr">
            <w14:noFill/>
            <w14:prstDash w14:val="solid"/>
            <w14:bevel/>
          </w14:textOutline>
        </w:rPr>
      </w:pPr>
      <w:r w:rsidRPr="004B6A02">
        <w:rPr>
          <w:rFonts w:ascii="Times New Roman" w:eastAsia="Times New Roman" w:hAnsi="Times New Roman" w:cs="Times New Roman"/>
          <w:b/>
          <w:bCs/>
          <w:i w:val="0"/>
          <w:iCs w:val="0"/>
          <w:sz w:val="24"/>
          <w:szCs w:val="24"/>
          <w:u w:val="single"/>
          <w:bdr w:val="none" w:sz="0" w:space="0" w:color="auto"/>
          <w14:textOutline w14:w="0" w14:cap="rnd" w14:cmpd="sng" w14:algn="ctr">
            <w14:noFill/>
            <w14:prstDash w14:val="solid"/>
            <w14:bevel/>
          </w14:textOutline>
        </w:rPr>
        <w:t>From the Office</w:t>
      </w:r>
    </w:p>
    <w:p w14:paraId="16BF60FD" w14:textId="77777777" w:rsidR="004B6A02" w:rsidRPr="004B6A02" w:rsidRDefault="004B6A02" w:rsidP="004B6A0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pPr>
    </w:p>
    <w:p w14:paraId="46F88421" w14:textId="77777777" w:rsidR="004B6A02" w:rsidRPr="004B6A02" w:rsidRDefault="004B6A02" w:rsidP="004B6A0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bookmarkStart w:id="1" w:name="_Hlk86234409"/>
      <w:r w:rsidRPr="004B6A02">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The Fishkill Highway Department will be restoring our historical site sign in front of the church.  This involves removing the sign, stripping all old paint and repainting the blue and yellow colors with state specified coatings.  They expect this to take about one week between removal and reinstallation on site.  The sign has not been refurbished to date, but we received a second call confirming their intent to refurbish the sign.</w:t>
      </w:r>
    </w:p>
    <w:p w14:paraId="46F1C4FF" w14:textId="77777777" w:rsidR="004B6A02" w:rsidRPr="004B6A02" w:rsidRDefault="004B6A02" w:rsidP="004B6A0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r w:rsidRPr="004B6A02">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Central Hudson Billing</w:t>
      </w:r>
    </w:p>
    <w:p w14:paraId="441F50C4" w14:textId="77777777" w:rsidR="004B6A02" w:rsidRPr="004B6A02" w:rsidRDefault="004B6A02" w:rsidP="004B6A02">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r w:rsidRPr="004B6A02">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Status – still unresolved billing issues.</w:t>
      </w:r>
    </w:p>
    <w:p w14:paraId="006A38C9" w14:textId="77777777" w:rsidR="004B6A02" w:rsidRDefault="004B6A02" w:rsidP="004B6A02">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r w:rsidRPr="004B6A02">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Central Hudson and Common Energy have agreed to have combined billing on the CH bill.  So far this has not taken place.</w:t>
      </w:r>
    </w:p>
    <w:p w14:paraId="19581BA3" w14:textId="77777777" w:rsidR="0090171A" w:rsidRDefault="0090171A" w:rsidP="0090171A">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i w:val="0"/>
          <w:iCs w:val="0"/>
          <w:sz w:val="24"/>
          <w:szCs w:val="24"/>
        </w:rPr>
      </w:pPr>
      <w:r>
        <w:rPr>
          <w:rFonts w:ascii="Times New Roman" w:hAnsi="Times New Roman"/>
          <w:i w:val="0"/>
          <w:sz w:val="24"/>
          <w:szCs w:val="24"/>
        </w:rPr>
        <w:lastRenderedPageBreak/>
        <w:t>Orkin</w:t>
      </w:r>
    </w:p>
    <w:p w14:paraId="64290A53" w14:textId="2F699C6E" w:rsidR="0090171A" w:rsidRDefault="0090171A" w:rsidP="0090171A">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i w:val="0"/>
          <w:iCs w:val="0"/>
          <w:sz w:val="24"/>
          <w:szCs w:val="24"/>
        </w:rPr>
      </w:pPr>
      <w:r>
        <w:rPr>
          <w:rFonts w:ascii="Times New Roman" w:hAnsi="Times New Roman"/>
          <w:i w:val="0"/>
          <w:sz w:val="24"/>
          <w:szCs w:val="24"/>
        </w:rPr>
        <w:t>The Vestry consensus was not to renew the one-year inspection results for exclusion in the parish hall.</w:t>
      </w:r>
    </w:p>
    <w:p w14:paraId="78791A1C" w14:textId="4677A218" w:rsidR="0090171A" w:rsidRPr="0090171A" w:rsidRDefault="0090171A" w:rsidP="0090171A">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i w:val="0"/>
          <w:iCs w:val="0"/>
          <w:sz w:val="24"/>
          <w:szCs w:val="24"/>
        </w:rPr>
      </w:pPr>
      <w:r>
        <w:rPr>
          <w:rFonts w:ascii="Times New Roman" w:hAnsi="Times New Roman"/>
          <w:i w:val="0"/>
          <w:sz w:val="24"/>
          <w:szCs w:val="24"/>
        </w:rPr>
        <w:t>The termite program at 20 Old Main will continue until 2028.  Most recent inspections showed no activity.</w:t>
      </w:r>
    </w:p>
    <w:p w14:paraId="599C97EB" w14:textId="1AAC3429" w:rsidR="0090171A" w:rsidRDefault="0090171A" w:rsidP="0090171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r>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After a brief discussion, Mike Schappert accepted an Action Item to schedule a meeting with Marty Krakower from Stevens Property Management with the Trinity Wardens and Treasurer.  The meeting will be schedule prior to the September Vestry meeting.  Dave will send the current contract Trinity Church has with Stevens Property Management to Don, Wayne, Mike and Steven.</w:t>
      </w:r>
    </w:p>
    <w:p w14:paraId="5BADB478" w14:textId="77777777" w:rsidR="0090171A" w:rsidRDefault="0090171A" w:rsidP="0090171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p>
    <w:p w14:paraId="1E87E412" w14:textId="64DDED15" w:rsidR="0090171A" w:rsidRDefault="0090171A" w:rsidP="0090171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r>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 xml:space="preserve">A discussion followed regarding an unregistered car in the tenant parking lot for our renters.  It was agreed that a notice would be sent that the car should be registered or Trinity would tow it from the lot.  Mike suggested </w:t>
      </w:r>
      <w:r w:rsidR="00F96C14">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we require the current tenants to register their vehicles make and plate number with Trinity.</w:t>
      </w:r>
      <w:r w:rsidR="00601058">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t xml:space="preserve">  They are allowed to park additional cars in the lot between Taco Bell and Trinity’s parish house since Trinity owns that parking lot.</w:t>
      </w:r>
    </w:p>
    <w:p w14:paraId="6ED2D50E" w14:textId="77777777" w:rsidR="0090171A" w:rsidRDefault="0090171A" w:rsidP="0090171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i w:val="0"/>
          <w:sz w:val="24"/>
          <w:szCs w:val="24"/>
          <w:bdr w:val="none" w:sz="0" w:space="0" w:color="auto"/>
          <w14:textOutline w14:w="0" w14:cap="rnd" w14:cmpd="sng" w14:algn="ctr">
            <w14:noFill/>
            <w14:prstDash w14:val="solid"/>
            <w14:bevel/>
          </w14:textOutline>
        </w:rPr>
      </w:pPr>
    </w:p>
    <w:p w14:paraId="37759C8A" w14:textId="77777777" w:rsidR="00F96C14" w:rsidRPr="0074327D" w:rsidRDefault="00F96C14" w:rsidP="00F96C14">
      <w:pPr>
        <w:rPr>
          <w:rFonts w:ascii="Times New Roman" w:hAnsi="Times New Roman"/>
          <w:i w:val="0"/>
          <w:iCs w:val="0"/>
          <w:sz w:val="24"/>
          <w:szCs w:val="24"/>
        </w:rPr>
      </w:pPr>
      <w:r w:rsidRPr="0074327D">
        <w:rPr>
          <w:rFonts w:ascii="Times New Roman" w:hAnsi="Times New Roman"/>
          <w:b/>
          <w:i w:val="0"/>
          <w:sz w:val="24"/>
          <w:szCs w:val="24"/>
          <w:u w:val="single"/>
        </w:rPr>
        <w:t>Worship Schedule</w:t>
      </w:r>
    </w:p>
    <w:p w14:paraId="36032536" w14:textId="77777777" w:rsidR="00F96C14" w:rsidRPr="00992C35" w:rsidRDefault="00F96C14" w:rsidP="00F96C14">
      <w:pPr>
        <w:rPr>
          <w:rFonts w:ascii="Times New Roman" w:hAnsi="Times New Roman"/>
          <w:i w:val="0"/>
          <w:iCs w:val="0"/>
          <w:sz w:val="24"/>
          <w:szCs w:val="24"/>
        </w:rPr>
      </w:pPr>
    </w:p>
    <w:p w14:paraId="31B7629B" w14:textId="77777777" w:rsidR="00F96C14" w:rsidRDefault="00F96C14" w:rsidP="00F96C14">
      <w:pPr>
        <w:rPr>
          <w:rFonts w:ascii="Times New Roman" w:hAnsi="Times New Roman"/>
          <w:i w:val="0"/>
          <w:iCs w:val="0"/>
          <w:sz w:val="24"/>
          <w:szCs w:val="24"/>
        </w:rPr>
      </w:pPr>
      <w:r w:rsidRPr="0075357B">
        <w:rPr>
          <w:rFonts w:ascii="Times New Roman" w:hAnsi="Times New Roman"/>
          <w:i w:val="0"/>
          <w:sz w:val="24"/>
          <w:szCs w:val="24"/>
        </w:rPr>
        <w:t>See Appendix A</w:t>
      </w:r>
      <w:r>
        <w:rPr>
          <w:rFonts w:ascii="Times New Roman" w:hAnsi="Times New Roman"/>
          <w:i w:val="0"/>
          <w:sz w:val="24"/>
          <w:szCs w:val="24"/>
        </w:rPr>
        <w:t xml:space="preserve"> for the 2023-2024 Worship Schedule.  Jan has arranged for Supply Priests through the dates shown.  July and August worship times will be at 10:00 AM.</w:t>
      </w:r>
    </w:p>
    <w:p w14:paraId="634EB3EA" w14:textId="77777777" w:rsidR="00F96C14" w:rsidRDefault="00F96C14" w:rsidP="00F96C14">
      <w:pPr>
        <w:rPr>
          <w:rFonts w:ascii="Times New Roman" w:hAnsi="Times New Roman"/>
          <w:i w:val="0"/>
          <w:iCs w:val="0"/>
          <w:sz w:val="24"/>
          <w:szCs w:val="24"/>
        </w:rPr>
      </w:pPr>
    </w:p>
    <w:p w14:paraId="5D590F84" w14:textId="77777777" w:rsidR="00F96C14" w:rsidRPr="00367EDC" w:rsidRDefault="00F96C14" w:rsidP="00F96C14">
      <w:pPr>
        <w:rPr>
          <w:rFonts w:ascii="Times New Roman" w:hAnsi="Times New Roman"/>
          <w:b/>
          <w:i w:val="0"/>
          <w:sz w:val="24"/>
          <w:szCs w:val="24"/>
          <w:u w:val="single"/>
        </w:rPr>
      </w:pPr>
      <w:r w:rsidRPr="00367EDC">
        <w:rPr>
          <w:rFonts w:ascii="Times New Roman" w:hAnsi="Times New Roman"/>
          <w:b/>
          <w:i w:val="0"/>
          <w:sz w:val="24"/>
          <w:szCs w:val="24"/>
          <w:u w:val="single"/>
        </w:rPr>
        <w:t>Worship</w:t>
      </w:r>
      <w:r>
        <w:rPr>
          <w:rFonts w:ascii="Times New Roman" w:hAnsi="Times New Roman"/>
          <w:b/>
          <w:i w:val="0"/>
          <w:sz w:val="24"/>
          <w:szCs w:val="24"/>
          <w:u w:val="single"/>
        </w:rPr>
        <w:t>:</w:t>
      </w:r>
    </w:p>
    <w:p w14:paraId="3CB5304B" w14:textId="77777777" w:rsidR="00F96C14" w:rsidRDefault="00F96C14" w:rsidP="00F96C14">
      <w:pPr>
        <w:rPr>
          <w:rFonts w:ascii="Times New Roman" w:hAnsi="Times New Roman"/>
          <w:bCs/>
          <w:i w:val="0"/>
          <w:sz w:val="24"/>
          <w:szCs w:val="24"/>
        </w:rPr>
      </w:pPr>
    </w:p>
    <w:p w14:paraId="0E0A71F5" w14:textId="77777777" w:rsidR="00F96C14" w:rsidRPr="007C7A52" w:rsidRDefault="00F96C14" w:rsidP="00F96C14">
      <w:pPr>
        <w:rPr>
          <w:rFonts w:ascii="Times New Roman" w:hAnsi="Times New Roman"/>
          <w:b/>
          <w:i w:val="0"/>
          <w:sz w:val="24"/>
          <w:szCs w:val="24"/>
        </w:rPr>
      </w:pPr>
      <w:r>
        <w:rPr>
          <w:rFonts w:ascii="Times New Roman" w:hAnsi="Times New Roman"/>
          <w:b/>
          <w:i w:val="0"/>
          <w:sz w:val="24"/>
          <w:szCs w:val="24"/>
        </w:rPr>
        <w:t>Supply</w:t>
      </w:r>
      <w:r w:rsidRPr="007C7A52">
        <w:rPr>
          <w:rFonts w:ascii="Times New Roman" w:hAnsi="Times New Roman"/>
          <w:b/>
          <w:i w:val="0"/>
          <w:sz w:val="24"/>
          <w:szCs w:val="24"/>
        </w:rPr>
        <w:t>:</w:t>
      </w:r>
    </w:p>
    <w:p w14:paraId="41C28D22" w14:textId="77777777" w:rsidR="00F96C14" w:rsidRDefault="00F96C14" w:rsidP="00F96C14">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bCs/>
          <w:i w:val="0"/>
          <w:sz w:val="24"/>
          <w:szCs w:val="24"/>
        </w:rPr>
      </w:pPr>
      <w:r>
        <w:rPr>
          <w:rFonts w:ascii="Times New Roman" w:hAnsi="Times New Roman"/>
          <w:bCs/>
          <w:i w:val="0"/>
          <w:sz w:val="24"/>
          <w:szCs w:val="24"/>
        </w:rPr>
        <w:t>Clergy have been arranged per the attached worship schedule in Appendix A.</w:t>
      </w:r>
    </w:p>
    <w:p w14:paraId="5FAD35FB" w14:textId="77777777" w:rsidR="00F96C14" w:rsidRDefault="00F96C14" w:rsidP="00F96C14">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bCs/>
          <w:i w:val="0"/>
          <w:sz w:val="24"/>
          <w:szCs w:val="24"/>
        </w:rPr>
      </w:pPr>
      <w:r>
        <w:rPr>
          <w:rFonts w:ascii="Times New Roman" w:hAnsi="Times New Roman"/>
          <w:bCs/>
          <w:i w:val="0"/>
          <w:sz w:val="24"/>
          <w:szCs w:val="24"/>
        </w:rPr>
        <w:t>When clergy are not available MP may be led by members of the congregation.</w:t>
      </w:r>
    </w:p>
    <w:p w14:paraId="12FCB5DA" w14:textId="77777777" w:rsidR="00F96C14" w:rsidRDefault="00F96C14" w:rsidP="00F96C14">
      <w:pPr>
        <w:rPr>
          <w:rFonts w:ascii="Times New Roman" w:hAnsi="Times New Roman"/>
          <w:bCs/>
          <w:i w:val="0"/>
          <w:sz w:val="24"/>
          <w:szCs w:val="24"/>
        </w:rPr>
      </w:pPr>
    </w:p>
    <w:p w14:paraId="03D9339B" w14:textId="77777777" w:rsidR="00F96C14" w:rsidRPr="00367EDC" w:rsidRDefault="00F96C14" w:rsidP="00F96C14">
      <w:pPr>
        <w:spacing w:after="200" w:line="276" w:lineRule="auto"/>
        <w:rPr>
          <w:rFonts w:ascii="Times New Roman" w:hAnsi="Times New Roman"/>
          <w:b/>
          <w:i w:val="0"/>
          <w:sz w:val="24"/>
          <w:szCs w:val="24"/>
          <w:u w:val="single"/>
        </w:rPr>
      </w:pPr>
      <w:r w:rsidRPr="00367EDC">
        <w:rPr>
          <w:rFonts w:ascii="Times New Roman" w:hAnsi="Times New Roman"/>
          <w:b/>
          <w:i w:val="0"/>
          <w:sz w:val="24"/>
          <w:szCs w:val="24"/>
          <w:u w:val="single"/>
        </w:rPr>
        <w:t>Pastoral Care:</w:t>
      </w:r>
    </w:p>
    <w:p w14:paraId="3E9D78C2" w14:textId="77777777" w:rsidR="00F96C14" w:rsidRDefault="00F96C14" w:rsidP="00F96C14">
      <w:pPr>
        <w:rPr>
          <w:rFonts w:ascii="Times New Roman" w:hAnsi="Times New Roman"/>
          <w:bCs/>
          <w:i w:val="0"/>
          <w:sz w:val="24"/>
          <w:szCs w:val="24"/>
        </w:rPr>
      </w:pPr>
      <w:r>
        <w:rPr>
          <w:rFonts w:ascii="Times New Roman" w:hAnsi="Times New Roman"/>
          <w:bCs/>
          <w:i w:val="0"/>
          <w:sz w:val="24"/>
          <w:szCs w:val="24"/>
        </w:rPr>
        <w:t>We have three priests who are on call and support us with pastoral care.  This is a professional courtesy.</w:t>
      </w:r>
    </w:p>
    <w:p w14:paraId="3A2E6DD6" w14:textId="77777777" w:rsidR="00F96C14" w:rsidRDefault="00F96C14" w:rsidP="00F96C14">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bCs/>
          <w:i w:val="0"/>
          <w:sz w:val="24"/>
          <w:szCs w:val="24"/>
        </w:rPr>
      </w:pPr>
      <w:r>
        <w:rPr>
          <w:rFonts w:ascii="Times New Roman" w:hAnsi="Times New Roman"/>
          <w:bCs/>
          <w:i w:val="0"/>
          <w:sz w:val="24"/>
          <w:szCs w:val="24"/>
        </w:rPr>
        <w:t>Rev. Steve Schunk of St. Mary in the Highlands, Cold Spring, NY</w:t>
      </w:r>
    </w:p>
    <w:p w14:paraId="22388FE6" w14:textId="77777777" w:rsidR="00F96C14" w:rsidRDefault="00F96C14" w:rsidP="00F96C14">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bCs/>
          <w:i w:val="0"/>
          <w:sz w:val="24"/>
          <w:szCs w:val="24"/>
        </w:rPr>
      </w:pPr>
      <w:r>
        <w:rPr>
          <w:rFonts w:ascii="Times New Roman" w:hAnsi="Times New Roman"/>
          <w:bCs/>
          <w:i w:val="0"/>
          <w:sz w:val="24"/>
          <w:szCs w:val="24"/>
        </w:rPr>
        <w:t>Rev. John Williams of St. Andrews / St. Luke in Beacon, NY</w:t>
      </w:r>
    </w:p>
    <w:p w14:paraId="6EF52645" w14:textId="77777777" w:rsidR="00F96C14" w:rsidRDefault="00F96C14" w:rsidP="00F96C14">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bCs/>
          <w:i w:val="0"/>
          <w:sz w:val="24"/>
          <w:szCs w:val="24"/>
        </w:rPr>
      </w:pPr>
      <w:r>
        <w:rPr>
          <w:rFonts w:ascii="Times New Roman" w:hAnsi="Times New Roman"/>
          <w:bCs/>
          <w:i w:val="0"/>
          <w:sz w:val="24"/>
          <w:szCs w:val="24"/>
        </w:rPr>
        <w:t>Rev. Janice Kotuby of The Church of the Resurrection in Hopewell Jct., NY</w:t>
      </w:r>
    </w:p>
    <w:p w14:paraId="1555CABF" w14:textId="77777777" w:rsidR="00F96C14" w:rsidRPr="00F96C14" w:rsidRDefault="00F96C14" w:rsidP="00F96C14">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bCs/>
          <w:i w:val="0"/>
          <w:sz w:val="24"/>
          <w:szCs w:val="24"/>
        </w:rPr>
      </w:pPr>
    </w:p>
    <w:bookmarkEnd w:id="1"/>
    <w:p w14:paraId="64F0B25C" w14:textId="77777777" w:rsidR="00454370" w:rsidRPr="00454370" w:rsidRDefault="00454370" w:rsidP="00B33D5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i w:val="0"/>
          <w:iCs w:val="0"/>
          <w:color w:val="auto"/>
          <w:sz w:val="24"/>
          <w:szCs w:val="24"/>
          <w:bdr w:val="none" w:sz="0" w:space="0" w:color="auto"/>
          <w14:textOutline w14:w="0" w14:cap="rnd" w14:cmpd="sng" w14:algn="ctr">
            <w14:noFill/>
            <w14:prstDash w14:val="solid"/>
            <w14:bevel/>
          </w14:textOutline>
        </w:rPr>
      </w:pPr>
      <w:r w:rsidRPr="00444227">
        <w:rPr>
          <w:rFonts w:ascii="Times New Roman" w:eastAsia="Times New Roman" w:hAnsi="Times New Roman" w:cs="Times New Roman"/>
          <w:b/>
          <w:i w:val="0"/>
          <w:iCs w:val="0"/>
          <w:color w:val="auto"/>
          <w:sz w:val="24"/>
          <w:szCs w:val="24"/>
          <w:u w:val="single"/>
          <w:bdr w:val="none" w:sz="0" w:space="0" w:color="auto"/>
          <w14:textOutline w14:w="0" w14:cap="rnd" w14:cmpd="sng" w14:algn="ctr">
            <w14:noFill/>
            <w14:prstDash w14:val="solid"/>
            <w14:bevel/>
          </w14:textOutline>
        </w:rPr>
        <w:t>Warden’s Report</w:t>
      </w:r>
    </w:p>
    <w:p w14:paraId="249C2B42" w14:textId="68C7EF21" w:rsidR="00454370" w:rsidRDefault="00454370" w:rsidP="0045437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eastAsia="Lucida Sans" w:hAnsi="Times New Roman" w:cs="Times New Roman"/>
          <w:i w:val="0"/>
          <w:iCs w:val="0"/>
          <w:sz w:val="24"/>
          <w:szCs w:val="24"/>
          <w14:textOutline w14:w="0" w14:cap="rnd" w14:cmpd="sng" w14:algn="ctr">
            <w14:noFill/>
            <w14:prstDash w14:val="solid"/>
            <w14:bevel/>
          </w14:textOutline>
        </w:rPr>
      </w:pPr>
    </w:p>
    <w:p w14:paraId="280AF2D7" w14:textId="27550485" w:rsidR="007B15E8" w:rsidRPr="004B6A02" w:rsidRDefault="00F96C14" w:rsidP="00F96C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eastAsia="Lucida Sans" w:hAnsi="Times New Roman" w:cs="Times New Roman"/>
          <w:i w:val="0"/>
          <w:sz w:val="24"/>
          <w:szCs w:val="24"/>
          <w14:textOutline w14:w="0" w14:cap="rnd" w14:cmpd="sng" w14:algn="ctr">
            <w14:noFill/>
            <w14:prstDash w14:val="solid"/>
            <w14:bevel/>
          </w14:textOutline>
        </w:rPr>
      </w:pPr>
      <w:r>
        <w:rPr>
          <w:rFonts w:ascii="Times New Roman" w:eastAsia="Lucida Sans" w:hAnsi="Times New Roman" w:cs="Times New Roman"/>
          <w:i w:val="0"/>
          <w:sz w:val="24"/>
          <w:szCs w:val="24"/>
          <w14:textOutline w14:w="0" w14:cap="rnd" w14:cmpd="sng" w14:algn="ctr">
            <w14:noFill/>
            <w14:prstDash w14:val="solid"/>
            <w14:bevel/>
          </w14:textOutline>
        </w:rPr>
        <w:t xml:space="preserve">Wayne discussed his </w:t>
      </w:r>
      <w:r w:rsidR="008176B4">
        <w:rPr>
          <w:rFonts w:ascii="Times New Roman" w:eastAsia="Lucida Sans" w:hAnsi="Times New Roman" w:cs="Times New Roman"/>
          <w:i w:val="0"/>
          <w:sz w:val="24"/>
          <w:szCs w:val="24"/>
          <w14:textOutline w14:w="0" w14:cap="rnd" w14:cmpd="sng" w14:algn="ctr">
            <w14:noFill/>
            <w14:prstDash w14:val="solid"/>
            <w14:bevel/>
          </w14:textOutline>
        </w:rPr>
        <w:t xml:space="preserve">follow up with Canon Victor </w:t>
      </w:r>
      <w:r>
        <w:rPr>
          <w:rFonts w:ascii="Times New Roman" w:eastAsia="Lucida Sans" w:hAnsi="Times New Roman" w:cs="Times New Roman"/>
          <w:i w:val="0"/>
          <w:sz w:val="24"/>
          <w:szCs w:val="24"/>
          <w14:textOutline w14:w="0" w14:cap="rnd" w14:cmpd="sng" w14:algn="ctr">
            <w14:noFill/>
            <w14:prstDash w14:val="solid"/>
            <w14:bevel/>
          </w14:textOutline>
        </w:rPr>
        <w:t xml:space="preserve">and that it took about a month to obtain an email response.  Mike noted he had followed up with Canon Victor a couple of times also.  It was noted that the Canon must be very busy.  A discussion by the Vestry followed as to what actions </w:t>
      </w:r>
      <w:r w:rsidR="00601058">
        <w:rPr>
          <w:rFonts w:ascii="Times New Roman" w:eastAsia="Lucida Sans" w:hAnsi="Times New Roman" w:cs="Times New Roman"/>
          <w:i w:val="0"/>
          <w:sz w:val="24"/>
          <w:szCs w:val="24"/>
          <w14:textOutline w14:w="0" w14:cap="rnd" w14:cmpd="sng" w14:algn="ctr">
            <w14:noFill/>
            <w14:prstDash w14:val="solid"/>
            <w14:bevel/>
          </w14:textOutline>
        </w:rPr>
        <w:t xml:space="preserve">with the Diocese </w:t>
      </w:r>
      <w:r>
        <w:rPr>
          <w:rFonts w:ascii="Times New Roman" w:eastAsia="Lucida Sans" w:hAnsi="Times New Roman" w:cs="Times New Roman"/>
          <w:i w:val="0"/>
          <w:sz w:val="24"/>
          <w:szCs w:val="24"/>
          <w14:textOutline w14:w="0" w14:cap="rnd" w14:cmpd="sng" w14:algn="ctr">
            <w14:noFill/>
            <w14:prstDash w14:val="solid"/>
            <w14:bevel/>
          </w14:textOutline>
        </w:rPr>
        <w:t>would be needed to follow</w:t>
      </w:r>
      <w:r w:rsidR="00601058">
        <w:rPr>
          <w:rFonts w:ascii="Times New Roman" w:eastAsia="Lucida Sans" w:hAnsi="Times New Roman" w:cs="Times New Roman"/>
          <w:i w:val="0"/>
          <w:sz w:val="24"/>
          <w:szCs w:val="24"/>
          <w14:textOutline w14:w="0" w14:cap="rnd" w14:cmpd="sng" w14:algn="ctr">
            <w14:noFill/>
            <w14:prstDash w14:val="solid"/>
            <w14:bevel/>
          </w14:textOutline>
        </w:rPr>
        <w:t>ed for</w:t>
      </w:r>
      <w:r>
        <w:rPr>
          <w:rFonts w:ascii="Times New Roman" w:eastAsia="Lucida Sans" w:hAnsi="Times New Roman" w:cs="Times New Roman"/>
          <w:i w:val="0"/>
          <w:sz w:val="24"/>
          <w:szCs w:val="24"/>
          <w14:textOutline w14:w="0" w14:cap="rnd" w14:cmpd="sng" w14:algn="ctr">
            <w14:noFill/>
            <w14:prstDash w14:val="solid"/>
            <w14:bevel/>
          </w14:textOutline>
        </w:rPr>
        <w:t xml:space="preserve"> obtaining a priest for Trinity.</w:t>
      </w:r>
      <w:r w:rsidR="00601058">
        <w:rPr>
          <w:rFonts w:ascii="Times New Roman" w:eastAsia="Lucida Sans" w:hAnsi="Times New Roman" w:cs="Times New Roman"/>
          <w:i w:val="0"/>
          <w:sz w:val="24"/>
          <w:szCs w:val="24"/>
          <w14:textOutline w14:w="0" w14:cap="rnd" w14:cmpd="sng" w14:algn="ctr">
            <w14:noFill/>
            <w14:prstDash w14:val="solid"/>
            <w14:bevel/>
          </w14:textOutline>
        </w:rPr>
        <w:t xml:space="preserve">  Previously Mike invited Bishop Heyd to set up his visitation date with Trinity.  Mike will wait two weeks or less for a response from Canon Victor.</w:t>
      </w:r>
    </w:p>
    <w:p w14:paraId="1C022CFC" w14:textId="77777777" w:rsidR="006E04C0" w:rsidRPr="006E04C0" w:rsidRDefault="006E04C0" w:rsidP="006E04C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Lucida Sans" w:hAnsi="Times New Roman" w:cs="Times New Roman"/>
          <w:i w:val="0"/>
          <w:iCs w:val="0"/>
          <w:sz w:val="24"/>
          <w:szCs w:val="24"/>
          <w14:textOutline w14:w="0" w14:cap="rnd" w14:cmpd="sng" w14:algn="ctr">
            <w14:noFill/>
            <w14:prstDash w14:val="solid"/>
            <w14:bevel/>
          </w14:textOutline>
        </w:rPr>
      </w:pPr>
    </w:p>
    <w:p w14:paraId="2D91F007" w14:textId="77777777" w:rsidR="00454370" w:rsidRPr="00454370" w:rsidRDefault="00454370" w:rsidP="0045437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i w:val="0"/>
          <w:iCs w:val="0"/>
          <w:color w:val="auto"/>
          <w:sz w:val="24"/>
          <w:szCs w:val="24"/>
          <w:u w:val="single"/>
          <w:bdr w:val="none" w:sz="0" w:space="0" w:color="auto"/>
          <w14:textOutline w14:w="0" w14:cap="rnd" w14:cmpd="sng" w14:algn="ctr">
            <w14:noFill/>
            <w14:prstDash w14:val="solid"/>
            <w14:bevel/>
          </w14:textOutline>
        </w:rPr>
      </w:pPr>
      <w:r w:rsidRPr="000D1657">
        <w:rPr>
          <w:rFonts w:ascii="Times New Roman" w:eastAsia="Times New Roman" w:hAnsi="Times New Roman" w:cs="Times New Roman"/>
          <w:b/>
          <w:i w:val="0"/>
          <w:iCs w:val="0"/>
          <w:color w:val="auto"/>
          <w:sz w:val="24"/>
          <w:szCs w:val="24"/>
          <w:u w:val="single"/>
          <w:bdr w:val="none" w:sz="0" w:space="0" w:color="auto"/>
          <w14:textOutline w14:w="0" w14:cap="rnd" w14:cmpd="sng" w14:algn="ctr">
            <w14:noFill/>
            <w14:prstDash w14:val="solid"/>
            <w14:bevel/>
          </w14:textOutline>
        </w:rPr>
        <w:t>Treasurer’s Report</w:t>
      </w:r>
    </w:p>
    <w:p w14:paraId="52B1FA36" w14:textId="77777777" w:rsidR="00454370" w:rsidRPr="00454370" w:rsidRDefault="00454370" w:rsidP="00454370">
      <w:pPr>
        <w:rPr>
          <w:rFonts w:ascii="Times New Roman" w:eastAsia="Lucida Sans" w:hAnsi="Times New Roman" w:cs="Times New Roman"/>
          <w:b/>
          <w:bCs/>
          <w:i w:val="0"/>
          <w:iCs w:val="0"/>
          <w:sz w:val="24"/>
          <w:szCs w:val="24"/>
          <w:u w:val="single"/>
          <w14:textOutline w14:w="0" w14:cap="rnd" w14:cmpd="sng" w14:algn="ctr">
            <w14:noFill/>
            <w14:prstDash w14:val="solid"/>
            <w14:bevel/>
          </w14:textOutline>
        </w:rPr>
      </w:pPr>
    </w:p>
    <w:p w14:paraId="2C1A86A1" w14:textId="118C3296" w:rsidR="006400B4" w:rsidRDefault="000D1657" w:rsidP="004B2956">
      <w:pPr>
        <w:rPr>
          <w:rFonts w:ascii="Times New Roman" w:eastAsia="Lucida Sans" w:hAnsi="Times New Roman" w:cs="Times New Roman"/>
          <w:i w:val="0"/>
          <w:iCs w:val="0"/>
          <w:sz w:val="24"/>
          <w:szCs w:val="24"/>
          <w14:textOutline w14:w="0" w14:cap="rnd" w14:cmpd="sng" w14:algn="ctr">
            <w14:noFill/>
            <w14:prstDash w14:val="solid"/>
            <w14:bevel/>
          </w14:textOutline>
        </w:rPr>
      </w:pPr>
      <w:r>
        <w:rPr>
          <w:rFonts w:ascii="Times New Roman" w:eastAsia="Lucida Sans" w:hAnsi="Times New Roman" w:cs="Times New Roman"/>
          <w:i w:val="0"/>
          <w:iCs w:val="0"/>
          <w:sz w:val="24"/>
          <w:szCs w:val="24"/>
          <w14:textOutline w14:w="0" w14:cap="rnd" w14:cmpd="sng" w14:algn="ctr">
            <w14:noFill/>
            <w14:prstDash w14:val="solid"/>
            <w14:bevel/>
          </w14:textOutline>
        </w:rPr>
        <w:t xml:space="preserve">Steven </w:t>
      </w:r>
      <w:r w:rsidR="00F96C14">
        <w:rPr>
          <w:rFonts w:ascii="Times New Roman" w:eastAsia="Lucida Sans" w:hAnsi="Times New Roman" w:cs="Times New Roman"/>
          <w:i w:val="0"/>
          <w:iCs w:val="0"/>
          <w:sz w:val="24"/>
          <w:szCs w:val="24"/>
          <w14:textOutline w14:w="0" w14:cap="rnd" w14:cmpd="sng" w14:algn="ctr">
            <w14:noFill/>
            <w14:prstDash w14:val="solid"/>
            <w14:bevel/>
          </w14:textOutline>
        </w:rPr>
        <w:t xml:space="preserve">discussed the salary compensation for the new music director.  Steven compared current salary offers for similar duties that are currently on the website where our ad is posted.  He asked </w:t>
      </w:r>
      <w:r w:rsidR="00F96C14">
        <w:rPr>
          <w:rFonts w:ascii="Times New Roman" w:eastAsia="Lucida Sans" w:hAnsi="Times New Roman" w:cs="Times New Roman"/>
          <w:i w:val="0"/>
          <w:iCs w:val="0"/>
          <w:sz w:val="24"/>
          <w:szCs w:val="24"/>
          <w14:textOutline w14:w="0" w14:cap="rnd" w14:cmpd="sng" w14:algn="ctr">
            <w14:noFill/>
            <w14:prstDash w14:val="solid"/>
            <w14:bevel/>
          </w14:textOutline>
        </w:rPr>
        <w:lastRenderedPageBreak/>
        <w:t>for permission to increase the salary from our current $22,000 to $25,000 if no responses were received.  Steven noted a solid response in pledge income as compared to the pledges made.  Steven feels our cash flow is good also.  Steven feels Trinity is in good shape related to control of our expenses.  Terry Badura asked about 107-20 St. Pauley shed income and Steven explained he felt Trinity would have an excellent income by the end of the year.</w:t>
      </w:r>
      <w:r w:rsidR="006400B4">
        <w:rPr>
          <w:rFonts w:ascii="Times New Roman" w:eastAsia="Lucida Sans" w:hAnsi="Times New Roman" w:cs="Times New Roman"/>
          <w:i w:val="0"/>
          <w:iCs w:val="0"/>
          <w:sz w:val="24"/>
          <w:szCs w:val="24"/>
          <w14:textOutline w14:w="0" w14:cap="rnd" w14:cmpd="sng" w14:algn="ctr">
            <w14:noFill/>
            <w14:prstDash w14:val="solid"/>
            <w14:bevel/>
          </w14:textOutline>
        </w:rPr>
        <w:t xml:space="preserve">  Wayne complimented Anne Houston on her activities as Trinity’s pledge clerk.  Don Smith asked about the rate of payment by St. Pauley for the pounds of clothing collected.  Dave explained that St. Pauley used to provide dollar and pound amounts, but have stopped doing that since they started a direct deposit.  A brief discussion of the Family Community Church and their </w:t>
      </w:r>
      <w:r w:rsidR="00EE339C">
        <w:rPr>
          <w:rFonts w:ascii="Times New Roman" w:eastAsia="Lucida Sans" w:hAnsi="Times New Roman" w:cs="Times New Roman"/>
          <w:i w:val="0"/>
          <w:iCs w:val="0"/>
          <w:sz w:val="24"/>
          <w:szCs w:val="24"/>
          <w14:textOutline w14:w="0" w14:cap="rnd" w14:cmpd="sng" w14:algn="ctr">
            <w14:noFill/>
            <w14:prstDash w14:val="solid"/>
            <w14:bevel/>
          </w14:textOutline>
        </w:rPr>
        <w:t>timeliness</w:t>
      </w:r>
      <w:r w:rsidR="006400B4">
        <w:rPr>
          <w:rFonts w:ascii="Times New Roman" w:eastAsia="Lucida Sans" w:hAnsi="Times New Roman" w:cs="Times New Roman"/>
          <w:i w:val="0"/>
          <w:iCs w:val="0"/>
          <w:sz w:val="24"/>
          <w:szCs w:val="24"/>
          <w14:textOutline w14:w="0" w14:cap="rnd" w14:cmpd="sng" w14:algn="ctr">
            <w14:noFill/>
            <w14:prstDash w14:val="solid"/>
            <w14:bevel/>
          </w14:textOutline>
        </w:rPr>
        <w:t xml:space="preserve"> of payments followed.  Dave noted that FCC has provided a current COI for insurance but was not sure if they had signed the revised rental agreement.  Steven will follow up with FCC.</w:t>
      </w:r>
    </w:p>
    <w:p w14:paraId="069F5A39" w14:textId="77777777" w:rsidR="006400B4" w:rsidRDefault="006400B4" w:rsidP="004B2956">
      <w:pPr>
        <w:rPr>
          <w:rFonts w:ascii="Times New Roman" w:eastAsia="Lucida Sans" w:hAnsi="Times New Roman" w:cs="Times New Roman"/>
          <w:i w:val="0"/>
          <w:iCs w:val="0"/>
          <w:sz w:val="24"/>
          <w:szCs w:val="24"/>
          <w14:textOutline w14:w="0" w14:cap="rnd" w14:cmpd="sng" w14:algn="ctr">
            <w14:noFill/>
            <w14:prstDash w14:val="solid"/>
            <w14:bevel/>
          </w14:textOutline>
        </w:rPr>
      </w:pPr>
    </w:p>
    <w:p w14:paraId="1763EEB0" w14:textId="488FB636" w:rsidR="006400B4" w:rsidRDefault="006400B4" w:rsidP="004B2956">
      <w:pPr>
        <w:rPr>
          <w:rFonts w:ascii="Times New Roman" w:eastAsia="Lucida Sans" w:hAnsi="Times New Roman" w:cs="Times New Roman"/>
          <w:i w:val="0"/>
          <w:iCs w:val="0"/>
          <w:sz w:val="24"/>
          <w:szCs w:val="24"/>
          <w14:textOutline w14:w="0" w14:cap="rnd" w14:cmpd="sng" w14:algn="ctr">
            <w14:noFill/>
            <w14:prstDash w14:val="solid"/>
            <w14:bevel/>
          </w14:textOutline>
        </w:rPr>
      </w:pPr>
      <w:r>
        <w:rPr>
          <w:rFonts w:ascii="Times New Roman" w:eastAsia="Lucida Sans" w:hAnsi="Times New Roman" w:cs="Times New Roman"/>
          <w:i w:val="0"/>
          <w:iCs w:val="0"/>
          <w:sz w:val="24"/>
          <w:szCs w:val="24"/>
          <w14:textOutline w14:w="0" w14:cap="rnd" w14:cmpd="sng" w14:algn="ctr">
            <w14:noFill/>
            <w14:prstDash w14:val="solid"/>
            <w14:bevel/>
          </w14:textOutline>
        </w:rPr>
        <w:t>It was noted that  a Baptism was scheduled on August 18</w:t>
      </w:r>
      <w:r w:rsidRPr="006400B4">
        <w:rPr>
          <w:rFonts w:ascii="Times New Roman" w:eastAsia="Lucida Sans" w:hAnsi="Times New Roman" w:cs="Times New Roman"/>
          <w:i w:val="0"/>
          <w:iCs w:val="0"/>
          <w:sz w:val="24"/>
          <w:szCs w:val="24"/>
          <w:vertAlign w:val="superscript"/>
          <w14:textOutline w14:w="0" w14:cap="rnd" w14:cmpd="sng" w14:algn="ctr">
            <w14:noFill/>
            <w14:prstDash w14:val="solid"/>
            <w14:bevel/>
          </w14:textOutline>
        </w:rPr>
        <w:t>th</w:t>
      </w:r>
      <w:r>
        <w:rPr>
          <w:rFonts w:ascii="Times New Roman" w:eastAsia="Lucida Sans" w:hAnsi="Times New Roman" w:cs="Times New Roman"/>
          <w:i w:val="0"/>
          <w:iCs w:val="0"/>
          <w:sz w:val="24"/>
          <w:szCs w:val="24"/>
          <w14:textOutline w14:w="0" w14:cap="rnd" w14:cmpd="sng" w14:algn="ctr">
            <w14:noFill/>
            <w14:prstDash w14:val="solid"/>
            <w14:bevel/>
          </w14:textOutline>
        </w:rPr>
        <w:t xml:space="preserve"> for Camilla Cimadomo.</w:t>
      </w:r>
    </w:p>
    <w:p w14:paraId="277F0976" w14:textId="77777777" w:rsidR="006400B4" w:rsidRDefault="006400B4" w:rsidP="004B2956">
      <w:pPr>
        <w:rPr>
          <w:rFonts w:ascii="Times New Roman" w:eastAsia="Lucida Sans" w:hAnsi="Times New Roman" w:cs="Times New Roman"/>
          <w:i w:val="0"/>
          <w:iCs w:val="0"/>
          <w:sz w:val="24"/>
          <w:szCs w:val="24"/>
          <w14:textOutline w14:w="0" w14:cap="rnd" w14:cmpd="sng" w14:algn="ctr">
            <w14:noFill/>
            <w14:prstDash w14:val="solid"/>
            <w14:bevel/>
          </w14:textOutline>
        </w:rPr>
      </w:pPr>
    </w:p>
    <w:p w14:paraId="490B0F32" w14:textId="7F390289" w:rsidR="001F5CE8" w:rsidRDefault="006400B4" w:rsidP="004B2956">
      <w:pPr>
        <w:rPr>
          <w:rFonts w:ascii="Times New Roman" w:hAnsi="Times New Roman"/>
          <w:i w:val="0"/>
          <w:iCs w:val="0"/>
          <w:sz w:val="24"/>
          <w:szCs w:val="24"/>
        </w:rPr>
      </w:pPr>
      <w:r>
        <w:rPr>
          <w:rFonts w:ascii="Times New Roman" w:hAnsi="Times New Roman"/>
          <w:i w:val="0"/>
          <w:iCs w:val="0"/>
          <w:sz w:val="24"/>
          <w:szCs w:val="24"/>
        </w:rPr>
        <w:t xml:space="preserve">Wayne </w:t>
      </w:r>
      <w:r w:rsidR="001F5CE8">
        <w:rPr>
          <w:rFonts w:ascii="Times New Roman" w:hAnsi="Times New Roman"/>
          <w:i w:val="0"/>
          <w:iCs w:val="0"/>
          <w:sz w:val="24"/>
          <w:szCs w:val="24"/>
        </w:rPr>
        <w:t>led us in Compline.</w:t>
      </w:r>
    </w:p>
    <w:p w14:paraId="42ADEACA" w14:textId="77777777" w:rsidR="00B7023C" w:rsidRDefault="00B7023C" w:rsidP="004B2956">
      <w:pPr>
        <w:rPr>
          <w:rFonts w:ascii="Times New Roman" w:hAnsi="Times New Roman"/>
          <w:i w:val="0"/>
          <w:iCs w:val="0"/>
          <w:sz w:val="24"/>
          <w:szCs w:val="24"/>
        </w:rPr>
      </w:pPr>
    </w:p>
    <w:p w14:paraId="55C2304D" w14:textId="461F2A1B" w:rsidR="00632384" w:rsidRDefault="00632384" w:rsidP="00632384">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i w:val="0"/>
          <w:iCs w:val="0"/>
          <w:sz w:val="24"/>
          <w:szCs w:val="24"/>
        </w:rPr>
      </w:pPr>
      <w:r w:rsidRPr="00C26A50">
        <w:rPr>
          <w:rFonts w:ascii="Times New Roman" w:hAnsi="Times New Roman"/>
          <w:b/>
          <w:bCs/>
          <w:i w:val="0"/>
          <w:iCs w:val="0"/>
          <w:sz w:val="24"/>
          <w:szCs w:val="24"/>
        </w:rPr>
        <w:t xml:space="preserve">A motion to adjourn was made by </w:t>
      </w:r>
      <w:r w:rsidR="006400B4">
        <w:rPr>
          <w:rFonts w:ascii="Times New Roman" w:hAnsi="Times New Roman"/>
          <w:b/>
          <w:bCs/>
          <w:i w:val="0"/>
          <w:iCs w:val="0"/>
          <w:sz w:val="24"/>
          <w:szCs w:val="24"/>
        </w:rPr>
        <w:t>Wayne Bunker</w:t>
      </w:r>
      <w:r w:rsidR="00BC0CC1">
        <w:rPr>
          <w:rFonts w:ascii="Times New Roman" w:hAnsi="Times New Roman"/>
          <w:b/>
          <w:bCs/>
          <w:i w:val="0"/>
          <w:iCs w:val="0"/>
          <w:sz w:val="24"/>
          <w:szCs w:val="24"/>
        </w:rPr>
        <w:t xml:space="preserve"> </w:t>
      </w:r>
      <w:r w:rsidRPr="00C26A50">
        <w:rPr>
          <w:rFonts w:ascii="Times New Roman" w:hAnsi="Times New Roman"/>
          <w:b/>
          <w:bCs/>
          <w:i w:val="0"/>
          <w:iCs w:val="0"/>
          <w:sz w:val="24"/>
          <w:szCs w:val="24"/>
        </w:rPr>
        <w:t xml:space="preserve">and seconded </w:t>
      </w:r>
      <w:r w:rsidR="00BF5C53" w:rsidRPr="00C26A50">
        <w:rPr>
          <w:rFonts w:ascii="Times New Roman" w:hAnsi="Times New Roman"/>
          <w:b/>
          <w:bCs/>
          <w:i w:val="0"/>
          <w:iCs w:val="0"/>
          <w:sz w:val="24"/>
          <w:szCs w:val="24"/>
        </w:rPr>
        <w:t xml:space="preserve">by </w:t>
      </w:r>
      <w:r w:rsidR="00371497">
        <w:rPr>
          <w:rFonts w:ascii="Times New Roman" w:hAnsi="Times New Roman"/>
          <w:b/>
          <w:bCs/>
          <w:i w:val="0"/>
          <w:iCs w:val="0"/>
          <w:sz w:val="24"/>
          <w:szCs w:val="24"/>
        </w:rPr>
        <w:t>D</w:t>
      </w:r>
      <w:r w:rsidR="006400B4">
        <w:rPr>
          <w:rFonts w:ascii="Times New Roman" w:hAnsi="Times New Roman"/>
          <w:b/>
          <w:bCs/>
          <w:i w:val="0"/>
          <w:iCs w:val="0"/>
          <w:sz w:val="24"/>
          <w:szCs w:val="24"/>
        </w:rPr>
        <w:t>on Smith</w:t>
      </w:r>
      <w:r w:rsidRPr="00C26A50">
        <w:rPr>
          <w:rFonts w:ascii="Times New Roman" w:hAnsi="Times New Roman"/>
          <w:b/>
          <w:bCs/>
          <w:i w:val="0"/>
          <w:iCs w:val="0"/>
          <w:sz w:val="24"/>
          <w:szCs w:val="24"/>
        </w:rPr>
        <w:t>.</w:t>
      </w:r>
      <w:r>
        <w:rPr>
          <w:rFonts w:ascii="Times New Roman" w:hAnsi="Times New Roman"/>
          <w:i w:val="0"/>
          <w:iCs w:val="0"/>
          <w:sz w:val="24"/>
          <w:szCs w:val="24"/>
        </w:rPr>
        <w:t xml:space="preserve">  No discussion followed.  </w:t>
      </w:r>
      <w:r w:rsidRPr="00C26A50">
        <w:rPr>
          <w:rFonts w:ascii="Times New Roman" w:hAnsi="Times New Roman"/>
          <w:b/>
          <w:bCs/>
          <w:i w:val="0"/>
          <w:iCs w:val="0"/>
          <w:sz w:val="24"/>
          <w:szCs w:val="24"/>
        </w:rPr>
        <w:t>The vote was unanimous in favor</w:t>
      </w:r>
      <w:r w:rsidR="00C26A50">
        <w:rPr>
          <w:rFonts w:ascii="Times New Roman" w:hAnsi="Times New Roman"/>
          <w:b/>
          <w:bCs/>
          <w:i w:val="0"/>
          <w:iCs w:val="0"/>
          <w:sz w:val="24"/>
          <w:szCs w:val="24"/>
        </w:rPr>
        <w:t>.</w:t>
      </w:r>
      <w:r w:rsidR="00C26A50">
        <w:rPr>
          <w:rFonts w:ascii="Times New Roman" w:hAnsi="Times New Roman"/>
          <w:i w:val="0"/>
          <w:iCs w:val="0"/>
          <w:sz w:val="24"/>
          <w:szCs w:val="24"/>
        </w:rPr>
        <w:t xml:space="preserve">  </w:t>
      </w:r>
      <w:r w:rsidR="00C26A50">
        <w:rPr>
          <w:rFonts w:ascii="Times New Roman" w:hAnsi="Times New Roman"/>
          <w:b/>
          <w:bCs/>
          <w:i w:val="0"/>
          <w:iCs w:val="0"/>
          <w:sz w:val="24"/>
          <w:szCs w:val="24"/>
        </w:rPr>
        <w:t xml:space="preserve">The motion carried.  </w:t>
      </w:r>
      <w:r w:rsidR="00C26A50" w:rsidRPr="00C26A50">
        <w:rPr>
          <w:rFonts w:ascii="Times New Roman" w:hAnsi="Times New Roman"/>
          <w:i w:val="0"/>
          <w:iCs w:val="0"/>
          <w:sz w:val="24"/>
          <w:szCs w:val="24"/>
        </w:rPr>
        <w:t xml:space="preserve">The </w:t>
      </w:r>
      <w:r w:rsidR="00C26A50">
        <w:rPr>
          <w:rFonts w:ascii="Times New Roman" w:hAnsi="Times New Roman"/>
          <w:i w:val="0"/>
          <w:iCs w:val="0"/>
          <w:sz w:val="24"/>
          <w:szCs w:val="24"/>
        </w:rPr>
        <w:t>meeting adjourned</w:t>
      </w:r>
      <w:r w:rsidR="000B1E4C">
        <w:rPr>
          <w:rFonts w:ascii="Times New Roman" w:hAnsi="Times New Roman"/>
          <w:i w:val="0"/>
          <w:iCs w:val="0"/>
          <w:sz w:val="24"/>
          <w:szCs w:val="24"/>
        </w:rPr>
        <w:t xml:space="preserve"> at </w:t>
      </w:r>
      <w:r w:rsidR="00E724BD">
        <w:rPr>
          <w:rFonts w:ascii="Times New Roman" w:hAnsi="Times New Roman"/>
          <w:i w:val="0"/>
          <w:iCs w:val="0"/>
          <w:sz w:val="24"/>
          <w:szCs w:val="24"/>
        </w:rPr>
        <w:t>8:</w:t>
      </w:r>
      <w:r w:rsidR="006400B4">
        <w:rPr>
          <w:rFonts w:ascii="Times New Roman" w:hAnsi="Times New Roman"/>
          <w:i w:val="0"/>
          <w:iCs w:val="0"/>
          <w:sz w:val="24"/>
          <w:szCs w:val="24"/>
        </w:rPr>
        <w:t>15</w:t>
      </w:r>
      <w:r w:rsidR="000B1E4C">
        <w:rPr>
          <w:rFonts w:ascii="Times New Roman" w:hAnsi="Times New Roman"/>
          <w:i w:val="0"/>
          <w:iCs w:val="0"/>
          <w:sz w:val="24"/>
          <w:szCs w:val="24"/>
        </w:rPr>
        <w:t xml:space="preserve"> PM.</w:t>
      </w:r>
    </w:p>
    <w:p w14:paraId="15C3CB46" w14:textId="77777777" w:rsidR="00632384" w:rsidRDefault="00632384" w:rsidP="00632384">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i w:val="0"/>
          <w:iCs w:val="0"/>
          <w:sz w:val="24"/>
          <w:szCs w:val="24"/>
        </w:rPr>
      </w:pPr>
    </w:p>
    <w:p w14:paraId="1359F2FB" w14:textId="33E74B64" w:rsidR="004D2A84" w:rsidRDefault="00632384" w:rsidP="00632384">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i w:val="0"/>
          <w:iCs w:val="0"/>
          <w:sz w:val="24"/>
          <w:szCs w:val="24"/>
        </w:rPr>
      </w:pPr>
      <w:r>
        <w:rPr>
          <w:rFonts w:ascii="Times New Roman" w:hAnsi="Times New Roman"/>
          <w:i w:val="0"/>
          <w:iCs w:val="0"/>
          <w:sz w:val="24"/>
          <w:szCs w:val="24"/>
        </w:rPr>
        <w:t>Respectfully submitted</w:t>
      </w:r>
      <w:r w:rsidR="000B1E4C">
        <w:rPr>
          <w:rFonts w:ascii="Times New Roman" w:hAnsi="Times New Roman"/>
          <w:i w:val="0"/>
          <w:iCs w:val="0"/>
          <w:sz w:val="24"/>
          <w:szCs w:val="24"/>
        </w:rPr>
        <w:t>,</w:t>
      </w:r>
    </w:p>
    <w:p w14:paraId="0C1E191E" w14:textId="391F0177" w:rsidR="000B1E4C" w:rsidRDefault="008502C1" w:rsidP="00632384">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i w:val="0"/>
          <w:iCs w:val="0"/>
          <w:sz w:val="24"/>
          <w:szCs w:val="24"/>
        </w:rPr>
      </w:pPr>
      <w:r>
        <w:rPr>
          <w:rFonts w:ascii="Times New Roman" w:hAnsi="Times New Roman"/>
          <w:i w:val="0"/>
          <w:iCs w:val="0"/>
          <w:sz w:val="24"/>
          <w:szCs w:val="24"/>
        </w:rPr>
        <w:t>Dave Bishop</w:t>
      </w:r>
    </w:p>
    <w:p w14:paraId="5B83E55B" w14:textId="77777777" w:rsidR="004D2A84" w:rsidRDefault="004D2A84">
      <w:pPr>
        <w:rPr>
          <w:rFonts w:ascii="Times New Roman" w:hAnsi="Times New Roman"/>
          <w:i w:val="0"/>
          <w:iCs w:val="0"/>
          <w:sz w:val="24"/>
          <w:szCs w:val="24"/>
        </w:rPr>
      </w:pPr>
      <w:r>
        <w:rPr>
          <w:rFonts w:ascii="Times New Roman" w:hAnsi="Times New Roman"/>
          <w:i w:val="0"/>
          <w:iCs w:val="0"/>
          <w:sz w:val="24"/>
          <w:szCs w:val="24"/>
        </w:rPr>
        <w:br w:type="page"/>
      </w:r>
    </w:p>
    <w:p w14:paraId="2C91071D" w14:textId="77777777" w:rsidR="009F1EFD" w:rsidRPr="007D2BE9" w:rsidRDefault="009F1EFD" w:rsidP="009F1EFD">
      <w:pPr>
        <w:jc w:val="center"/>
        <w:rPr>
          <w:rFonts w:ascii="Times New Roman" w:hAnsi="Times New Roman"/>
          <w:b/>
          <w:i w:val="0"/>
          <w:sz w:val="24"/>
          <w:szCs w:val="24"/>
        </w:rPr>
      </w:pPr>
      <w:bookmarkStart w:id="2" w:name="_Hlk161743913"/>
      <w:r w:rsidRPr="00585182">
        <w:rPr>
          <w:rFonts w:ascii="Times New Roman" w:hAnsi="Times New Roman"/>
          <w:b/>
          <w:i w:val="0"/>
          <w:sz w:val="24"/>
          <w:szCs w:val="24"/>
        </w:rPr>
        <w:lastRenderedPageBreak/>
        <w:t xml:space="preserve">Treasurer’s Report </w:t>
      </w:r>
      <w:r>
        <w:rPr>
          <w:rFonts w:ascii="Times New Roman" w:hAnsi="Times New Roman"/>
          <w:b/>
          <w:i w:val="0"/>
          <w:sz w:val="24"/>
          <w:szCs w:val="24"/>
        </w:rPr>
        <w:t>– July 2024</w:t>
      </w:r>
    </w:p>
    <w:p w14:paraId="52CA9BBB" w14:textId="77777777" w:rsidR="009F1EFD" w:rsidRPr="00585182" w:rsidRDefault="009F1EFD" w:rsidP="009F1EFD">
      <w:pPr>
        <w:rPr>
          <w:rFonts w:ascii="Times New Roman" w:hAnsi="Times New Roman"/>
          <w:i w:val="0"/>
          <w:sz w:val="24"/>
          <w:szCs w:val="24"/>
        </w:rPr>
      </w:pPr>
    </w:p>
    <w:p w14:paraId="41C5379D" w14:textId="77777777" w:rsidR="009F1EFD" w:rsidRPr="00585182" w:rsidRDefault="009F1EFD" w:rsidP="009F1EFD">
      <w:pPr>
        <w:spacing w:after="120"/>
        <w:rPr>
          <w:rFonts w:ascii="Times New Roman" w:hAnsi="Times New Roman"/>
          <w:b/>
          <w:i w:val="0"/>
          <w:sz w:val="24"/>
          <w:szCs w:val="24"/>
          <w:u w:val="single"/>
        </w:rPr>
      </w:pPr>
      <w:r w:rsidRPr="00AB1640">
        <w:rPr>
          <w:rFonts w:ascii="Times New Roman" w:hAnsi="Times New Roman"/>
          <w:b/>
          <w:i w:val="0"/>
          <w:sz w:val="24"/>
          <w:szCs w:val="24"/>
          <w:u w:val="single"/>
        </w:rPr>
        <w:t>Balance Sheet</w:t>
      </w:r>
    </w:p>
    <w:p w14:paraId="45F36457" w14:textId="77777777" w:rsidR="009F1EFD" w:rsidRPr="00585182" w:rsidRDefault="009F1EFD" w:rsidP="009F1EFD">
      <w:pPr>
        <w:spacing w:after="60"/>
        <w:ind w:left="288"/>
        <w:rPr>
          <w:rFonts w:ascii="Times New Roman" w:hAnsi="Times New Roman"/>
          <w:i w:val="0"/>
          <w:sz w:val="24"/>
          <w:szCs w:val="24"/>
        </w:rPr>
      </w:pPr>
      <w:r w:rsidRPr="00531642">
        <w:rPr>
          <w:rFonts w:ascii="Times New Roman" w:hAnsi="Times New Roman"/>
          <w:i w:val="0"/>
          <w:sz w:val="24"/>
          <w:szCs w:val="24"/>
        </w:rPr>
        <w:t xml:space="preserve">Trinity’s assets on </w:t>
      </w:r>
      <w:r>
        <w:rPr>
          <w:rFonts w:ascii="Times New Roman" w:hAnsi="Times New Roman"/>
          <w:i w:val="0"/>
          <w:sz w:val="24"/>
          <w:szCs w:val="24"/>
        </w:rPr>
        <w:t>June 30, 2024</w:t>
      </w:r>
    </w:p>
    <w:tbl>
      <w:tblPr>
        <w:tblW w:w="7020" w:type="dxa"/>
        <w:tblInd w:w="648" w:type="dxa"/>
        <w:tblLook w:val="0000" w:firstRow="0" w:lastRow="0" w:firstColumn="0" w:lastColumn="0" w:noHBand="0" w:noVBand="0"/>
      </w:tblPr>
      <w:tblGrid>
        <w:gridCol w:w="2741"/>
        <w:gridCol w:w="1116"/>
        <w:gridCol w:w="526"/>
        <w:gridCol w:w="1116"/>
        <w:gridCol w:w="265"/>
        <w:gridCol w:w="1256"/>
      </w:tblGrid>
      <w:tr w:rsidR="009F1EFD" w:rsidRPr="00585182" w14:paraId="259EA364" w14:textId="77777777" w:rsidTr="00012B0A">
        <w:trPr>
          <w:trHeight w:val="255"/>
        </w:trPr>
        <w:tc>
          <w:tcPr>
            <w:tcW w:w="2741" w:type="dxa"/>
            <w:shd w:val="clear" w:color="auto" w:fill="auto"/>
            <w:vAlign w:val="bottom"/>
          </w:tcPr>
          <w:p w14:paraId="255D436F" w14:textId="77777777" w:rsidR="009F1EFD" w:rsidRPr="00585182" w:rsidRDefault="009F1EFD" w:rsidP="00012B0A">
            <w:pPr>
              <w:rPr>
                <w:rFonts w:ascii="Times New Roman" w:hAnsi="Times New Roman"/>
                <w:i w:val="0"/>
                <w:sz w:val="24"/>
                <w:szCs w:val="24"/>
              </w:rPr>
            </w:pPr>
          </w:p>
        </w:tc>
        <w:tc>
          <w:tcPr>
            <w:tcW w:w="1116" w:type="dxa"/>
            <w:tcBorders>
              <w:bottom w:val="single" w:sz="4" w:space="0" w:color="auto"/>
            </w:tcBorders>
            <w:shd w:val="clear" w:color="auto" w:fill="auto"/>
            <w:noWrap/>
            <w:vAlign w:val="bottom"/>
          </w:tcPr>
          <w:p w14:paraId="05F0CD66" w14:textId="77777777" w:rsidR="009F1EFD" w:rsidRPr="00585182" w:rsidRDefault="009F1EFD" w:rsidP="00012B0A">
            <w:pPr>
              <w:jc w:val="right"/>
              <w:rPr>
                <w:rFonts w:ascii="Times New Roman" w:hAnsi="Times New Roman"/>
                <w:i w:val="0"/>
                <w:sz w:val="24"/>
                <w:szCs w:val="24"/>
              </w:rPr>
            </w:pPr>
            <w:r w:rsidRPr="00585182">
              <w:rPr>
                <w:rFonts w:ascii="Times New Roman" w:hAnsi="Times New Roman"/>
                <w:i w:val="0"/>
                <w:sz w:val="24"/>
                <w:szCs w:val="24"/>
              </w:rPr>
              <w:t>Jan 1</w:t>
            </w:r>
          </w:p>
        </w:tc>
        <w:tc>
          <w:tcPr>
            <w:tcW w:w="526" w:type="dxa"/>
          </w:tcPr>
          <w:p w14:paraId="02046DE4" w14:textId="77777777" w:rsidR="009F1EFD" w:rsidRPr="00585182" w:rsidRDefault="009F1EFD" w:rsidP="00012B0A">
            <w:pPr>
              <w:jc w:val="right"/>
              <w:rPr>
                <w:rFonts w:ascii="Times New Roman" w:hAnsi="Times New Roman"/>
                <w:i w:val="0"/>
                <w:color w:val="000000" w:themeColor="text1"/>
                <w:sz w:val="24"/>
                <w:szCs w:val="24"/>
              </w:rPr>
            </w:pPr>
          </w:p>
        </w:tc>
        <w:tc>
          <w:tcPr>
            <w:tcW w:w="1116" w:type="dxa"/>
            <w:tcBorders>
              <w:bottom w:val="single" w:sz="4" w:space="0" w:color="auto"/>
            </w:tcBorders>
            <w:vAlign w:val="bottom"/>
          </w:tcPr>
          <w:p w14:paraId="7EF88144" w14:textId="77777777" w:rsidR="009F1EFD" w:rsidRPr="00585182" w:rsidRDefault="009F1EFD" w:rsidP="00012B0A">
            <w:pPr>
              <w:jc w:val="right"/>
              <w:rPr>
                <w:rFonts w:ascii="Times New Roman" w:hAnsi="Times New Roman"/>
                <w:i w:val="0"/>
                <w:sz w:val="24"/>
                <w:szCs w:val="24"/>
              </w:rPr>
            </w:pPr>
            <w:r w:rsidRPr="00585182">
              <w:rPr>
                <w:rFonts w:ascii="Times New Roman" w:hAnsi="Times New Roman"/>
                <w:i w:val="0"/>
                <w:sz w:val="24"/>
                <w:szCs w:val="24"/>
              </w:rPr>
              <w:t>YTD</w:t>
            </w:r>
          </w:p>
        </w:tc>
        <w:tc>
          <w:tcPr>
            <w:tcW w:w="265" w:type="dxa"/>
          </w:tcPr>
          <w:p w14:paraId="1E840BD0" w14:textId="77777777" w:rsidR="009F1EFD" w:rsidRPr="00585182" w:rsidRDefault="009F1EFD" w:rsidP="00012B0A">
            <w:pPr>
              <w:jc w:val="right"/>
              <w:rPr>
                <w:rFonts w:ascii="Times New Roman" w:hAnsi="Times New Roman"/>
                <w:i w:val="0"/>
                <w:color w:val="000000" w:themeColor="text1"/>
                <w:sz w:val="24"/>
                <w:szCs w:val="24"/>
              </w:rPr>
            </w:pPr>
          </w:p>
        </w:tc>
        <w:tc>
          <w:tcPr>
            <w:tcW w:w="1256" w:type="dxa"/>
            <w:tcBorders>
              <w:bottom w:val="single" w:sz="4" w:space="0" w:color="auto"/>
            </w:tcBorders>
            <w:vAlign w:val="bottom"/>
          </w:tcPr>
          <w:p w14:paraId="4AC5E994" w14:textId="77777777" w:rsidR="009F1EFD" w:rsidRPr="00585182" w:rsidRDefault="009F1EFD" w:rsidP="00012B0A">
            <w:pPr>
              <w:jc w:val="center"/>
              <w:rPr>
                <w:rFonts w:ascii="Times New Roman" w:hAnsi="Times New Roman"/>
                <w:i w:val="0"/>
                <w:sz w:val="24"/>
                <w:szCs w:val="24"/>
              </w:rPr>
            </w:pPr>
            <w:r w:rsidRPr="00585182">
              <w:rPr>
                <w:rFonts w:ascii="Times New Roman" w:hAnsi="Times New Roman"/>
                <w:i w:val="0"/>
                <w:sz w:val="24"/>
                <w:szCs w:val="24"/>
              </w:rPr>
              <w:t>Increase / (Decrease)</w:t>
            </w:r>
          </w:p>
        </w:tc>
      </w:tr>
      <w:tr w:rsidR="009F1EFD" w:rsidRPr="00585182" w14:paraId="77301593" w14:textId="77777777" w:rsidTr="00012B0A">
        <w:trPr>
          <w:trHeight w:val="255"/>
        </w:trPr>
        <w:tc>
          <w:tcPr>
            <w:tcW w:w="2741" w:type="dxa"/>
            <w:shd w:val="clear" w:color="auto" w:fill="auto"/>
            <w:vAlign w:val="bottom"/>
          </w:tcPr>
          <w:p w14:paraId="51EEF7E3" w14:textId="77777777" w:rsidR="009F1EFD" w:rsidRPr="00585182" w:rsidRDefault="009F1EFD" w:rsidP="00012B0A">
            <w:pPr>
              <w:rPr>
                <w:rFonts w:ascii="Times New Roman" w:hAnsi="Times New Roman"/>
                <w:i w:val="0"/>
                <w:sz w:val="24"/>
                <w:szCs w:val="24"/>
              </w:rPr>
            </w:pPr>
            <w:r w:rsidRPr="00585182">
              <w:rPr>
                <w:rFonts w:ascii="Times New Roman" w:hAnsi="Times New Roman"/>
                <w:i w:val="0"/>
                <w:sz w:val="24"/>
                <w:szCs w:val="24"/>
              </w:rPr>
              <w:t>Checking</w:t>
            </w:r>
            <w:r>
              <w:rPr>
                <w:rFonts w:ascii="Times New Roman" w:hAnsi="Times New Roman"/>
                <w:i w:val="0"/>
                <w:sz w:val="24"/>
                <w:szCs w:val="24"/>
              </w:rPr>
              <w:t xml:space="preserve"> – HV</w:t>
            </w:r>
          </w:p>
        </w:tc>
        <w:tc>
          <w:tcPr>
            <w:tcW w:w="1116" w:type="dxa"/>
            <w:shd w:val="clear" w:color="auto" w:fill="auto"/>
            <w:noWrap/>
          </w:tcPr>
          <w:p w14:paraId="57A8A105" w14:textId="77777777" w:rsidR="009F1EFD" w:rsidRDefault="009F1EFD" w:rsidP="00012B0A">
            <w:pPr>
              <w:jc w:val="right"/>
              <w:rPr>
                <w:rFonts w:ascii="Times New Roman" w:hAnsi="Times New Roman"/>
                <w:i w:val="0"/>
                <w:sz w:val="24"/>
                <w:szCs w:val="24"/>
              </w:rPr>
            </w:pPr>
            <w:r>
              <w:rPr>
                <w:rFonts w:ascii="Times New Roman" w:hAnsi="Times New Roman"/>
                <w:i w:val="0"/>
                <w:sz w:val="24"/>
                <w:szCs w:val="24"/>
              </w:rPr>
              <w:t>6,396</w:t>
            </w:r>
          </w:p>
        </w:tc>
        <w:tc>
          <w:tcPr>
            <w:tcW w:w="526" w:type="dxa"/>
          </w:tcPr>
          <w:p w14:paraId="7B3629AF" w14:textId="77777777" w:rsidR="009F1EFD" w:rsidRPr="00585182" w:rsidRDefault="009F1EFD" w:rsidP="00012B0A">
            <w:pPr>
              <w:jc w:val="right"/>
              <w:rPr>
                <w:rFonts w:ascii="Times New Roman" w:hAnsi="Times New Roman"/>
                <w:i w:val="0"/>
                <w:color w:val="000000" w:themeColor="text1"/>
                <w:sz w:val="24"/>
                <w:szCs w:val="24"/>
              </w:rPr>
            </w:pPr>
          </w:p>
        </w:tc>
        <w:tc>
          <w:tcPr>
            <w:tcW w:w="1116" w:type="dxa"/>
          </w:tcPr>
          <w:p w14:paraId="67EA1BDA" w14:textId="77777777" w:rsidR="009F1EFD" w:rsidRDefault="009F1EFD" w:rsidP="00012B0A">
            <w:pPr>
              <w:jc w:val="right"/>
              <w:rPr>
                <w:rFonts w:ascii="Times New Roman" w:hAnsi="Times New Roman"/>
                <w:i w:val="0"/>
                <w:sz w:val="24"/>
                <w:szCs w:val="24"/>
              </w:rPr>
            </w:pPr>
            <w:r>
              <w:rPr>
                <w:rFonts w:ascii="Times New Roman" w:hAnsi="Times New Roman"/>
                <w:i w:val="0"/>
                <w:sz w:val="24"/>
                <w:szCs w:val="24"/>
              </w:rPr>
              <w:t>9,163</w:t>
            </w:r>
          </w:p>
        </w:tc>
        <w:tc>
          <w:tcPr>
            <w:tcW w:w="265" w:type="dxa"/>
          </w:tcPr>
          <w:p w14:paraId="1B3B6F03" w14:textId="77777777" w:rsidR="009F1EFD" w:rsidRPr="00585182" w:rsidRDefault="009F1EFD" w:rsidP="00012B0A">
            <w:pPr>
              <w:jc w:val="right"/>
              <w:rPr>
                <w:rFonts w:ascii="Times New Roman" w:hAnsi="Times New Roman"/>
                <w:i w:val="0"/>
                <w:color w:val="000000" w:themeColor="text1"/>
                <w:sz w:val="24"/>
                <w:szCs w:val="24"/>
              </w:rPr>
            </w:pPr>
          </w:p>
        </w:tc>
        <w:tc>
          <w:tcPr>
            <w:tcW w:w="1256" w:type="dxa"/>
            <w:vAlign w:val="bottom"/>
          </w:tcPr>
          <w:p w14:paraId="521E8062" w14:textId="77777777" w:rsidR="009F1EFD" w:rsidRDefault="009F1EFD" w:rsidP="00012B0A">
            <w:pPr>
              <w:jc w:val="center"/>
              <w:rPr>
                <w:rFonts w:ascii="Times New Roman" w:hAnsi="Times New Roman"/>
                <w:i w:val="0"/>
                <w:sz w:val="24"/>
                <w:szCs w:val="24"/>
              </w:rPr>
            </w:pPr>
            <w:r>
              <w:rPr>
                <w:rFonts w:ascii="Times New Roman" w:hAnsi="Times New Roman"/>
                <w:i w:val="0"/>
                <w:sz w:val="24"/>
                <w:szCs w:val="24"/>
              </w:rPr>
              <w:t>2,767</w:t>
            </w:r>
          </w:p>
        </w:tc>
      </w:tr>
      <w:tr w:rsidR="009F1EFD" w:rsidRPr="00585182" w14:paraId="45364038" w14:textId="77777777" w:rsidTr="00012B0A">
        <w:trPr>
          <w:trHeight w:val="270"/>
        </w:trPr>
        <w:tc>
          <w:tcPr>
            <w:tcW w:w="2741" w:type="dxa"/>
            <w:shd w:val="clear" w:color="auto" w:fill="auto"/>
            <w:vAlign w:val="bottom"/>
          </w:tcPr>
          <w:p w14:paraId="0AB8B0C7" w14:textId="77777777" w:rsidR="009F1EFD" w:rsidRPr="00585182" w:rsidRDefault="009F1EFD" w:rsidP="00012B0A">
            <w:pPr>
              <w:rPr>
                <w:rFonts w:ascii="Times New Roman" w:hAnsi="Times New Roman"/>
                <w:i w:val="0"/>
                <w:sz w:val="24"/>
                <w:szCs w:val="24"/>
              </w:rPr>
            </w:pPr>
            <w:r w:rsidRPr="00585182">
              <w:rPr>
                <w:rFonts w:ascii="Times New Roman" w:hAnsi="Times New Roman"/>
                <w:i w:val="0"/>
                <w:sz w:val="24"/>
                <w:szCs w:val="24"/>
              </w:rPr>
              <w:t>Savings</w:t>
            </w:r>
            <w:r>
              <w:rPr>
                <w:rFonts w:ascii="Times New Roman" w:hAnsi="Times New Roman"/>
                <w:i w:val="0"/>
                <w:sz w:val="24"/>
                <w:szCs w:val="24"/>
              </w:rPr>
              <w:t xml:space="preserve"> - HV</w:t>
            </w:r>
          </w:p>
        </w:tc>
        <w:tc>
          <w:tcPr>
            <w:tcW w:w="1116" w:type="dxa"/>
            <w:shd w:val="clear" w:color="auto" w:fill="auto"/>
            <w:noWrap/>
          </w:tcPr>
          <w:p w14:paraId="6A6265E2" w14:textId="77777777" w:rsidR="009F1EFD" w:rsidRPr="00585182" w:rsidRDefault="009F1EFD" w:rsidP="00012B0A">
            <w:pPr>
              <w:jc w:val="right"/>
              <w:rPr>
                <w:rFonts w:ascii="Times New Roman" w:hAnsi="Times New Roman"/>
                <w:i w:val="0"/>
                <w:sz w:val="24"/>
                <w:szCs w:val="24"/>
              </w:rPr>
            </w:pPr>
            <w:r>
              <w:rPr>
                <w:rFonts w:ascii="Times New Roman" w:hAnsi="Times New Roman"/>
                <w:i w:val="0"/>
                <w:sz w:val="24"/>
                <w:szCs w:val="24"/>
              </w:rPr>
              <w:t>35,354</w:t>
            </w:r>
          </w:p>
        </w:tc>
        <w:tc>
          <w:tcPr>
            <w:tcW w:w="526" w:type="dxa"/>
          </w:tcPr>
          <w:p w14:paraId="5BEB73A7" w14:textId="77777777" w:rsidR="009F1EFD" w:rsidRPr="00585182" w:rsidRDefault="009F1EFD" w:rsidP="00012B0A">
            <w:pPr>
              <w:jc w:val="center"/>
              <w:rPr>
                <w:rFonts w:ascii="Times New Roman" w:hAnsi="Times New Roman"/>
                <w:i w:val="0"/>
                <w:color w:val="000000" w:themeColor="text1"/>
                <w:sz w:val="24"/>
                <w:szCs w:val="24"/>
              </w:rPr>
            </w:pPr>
          </w:p>
        </w:tc>
        <w:tc>
          <w:tcPr>
            <w:tcW w:w="1116" w:type="dxa"/>
          </w:tcPr>
          <w:p w14:paraId="72C0C4BA" w14:textId="77777777" w:rsidR="009F1EFD" w:rsidRPr="00585182" w:rsidRDefault="009F1EFD" w:rsidP="00012B0A">
            <w:pPr>
              <w:jc w:val="right"/>
              <w:rPr>
                <w:rFonts w:ascii="Times New Roman" w:hAnsi="Times New Roman"/>
                <w:i w:val="0"/>
                <w:iCs w:val="0"/>
                <w:sz w:val="24"/>
                <w:szCs w:val="24"/>
              </w:rPr>
            </w:pPr>
            <w:r>
              <w:rPr>
                <w:rFonts w:ascii="Times New Roman" w:hAnsi="Times New Roman"/>
                <w:i w:val="0"/>
                <w:sz w:val="24"/>
                <w:szCs w:val="24"/>
              </w:rPr>
              <w:t>54,999</w:t>
            </w:r>
          </w:p>
        </w:tc>
        <w:tc>
          <w:tcPr>
            <w:tcW w:w="265" w:type="dxa"/>
          </w:tcPr>
          <w:p w14:paraId="68480576" w14:textId="77777777" w:rsidR="009F1EFD" w:rsidRPr="00585182" w:rsidRDefault="009F1EFD" w:rsidP="00012B0A">
            <w:pPr>
              <w:jc w:val="center"/>
              <w:rPr>
                <w:rFonts w:ascii="Times New Roman" w:hAnsi="Times New Roman"/>
                <w:i w:val="0"/>
                <w:color w:val="000000" w:themeColor="text1"/>
                <w:sz w:val="24"/>
                <w:szCs w:val="24"/>
              </w:rPr>
            </w:pPr>
          </w:p>
        </w:tc>
        <w:tc>
          <w:tcPr>
            <w:tcW w:w="1256" w:type="dxa"/>
            <w:vAlign w:val="bottom"/>
          </w:tcPr>
          <w:p w14:paraId="2E065D4E" w14:textId="77777777" w:rsidR="009F1EFD" w:rsidRPr="00585182" w:rsidRDefault="009F1EFD" w:rsidP="00012B0A">
            <w:pPr>
              <w:jc w:val="center"/>
              <w:rPr>
                <w:rFonts w:ascii="Times New Roman" w:hAnsi="Times New Roman"/>
                <w:i w:val="0"/>
                <w:sz w:val="24"/>
                <w:szCs w:val="24"/>
              </w:rPr>
            </w:pPr>
            <w:r>
              <w:rPr>
                <w:rFonts w:ascii="Times New Roman" w:hAnsi="Times New Roman"/>
                <w:i w:val="0"/>
                <w:sz w:val="24"/>
                <w:szCs w:val="24"/>
              </w:rPr>
              <w:t>19,645</w:t>
            </w:r>
          </w:p>
        </w:tc>
      </w:tr>
      <w:tr w:rsidR="009F1EFD" w:rsidRPr="00585182" w14:paraId="6811FD8D" w14:textId="77777777" w:rsidTr="00012B0A">
        <w:trPr>
          <w:trHeight w:val="255"/>
        </w:trPr>
        <w:tc>
          <w:tcPr>
            <w:tcW w:w="2741" w:type="dxa"/>
            <w:shd w:val="clear" w:color="auto" w:fill="auto"/>
            <w:vAlign w:val="bottom"/>
          </w:tcPr>
          <w:p w14:paraId="4D4A77BD" w14:textId="77777777" w:rsidR="009F1EFD" w:rsidRPr="00491987" w:rsidRDefault="009F1EFD" w:rsidP="00012B0A">
            <w:pPr>
              <w:rPr>
                <w:rFonts w:ascii="Times New Roman" w:hAnsi="Times New Roman"/>
                <w:i w:val="0"/>
                <w:sz w:val="24"/>
                <w:szCs w:val="24"/>
              </w:rPr>
            </w:pPr>
            <w:r w:rsidRPr="00491987">
              <w:rPr>
                <w:rFonts w:ascii="Times New Roman" w:hAnsi="Times New Roman"/>
                <w:i w:val="0"/>
                <w:sz w:val="24"/>
                <w:szCs w:val="24"/>
              </w:rPr>
              <w:t>Investments</w:t>
            </w:r>
          </w:p>
        </w:tc>
        <w:tc>
          <w:tcPr>
            <w:tcW w:w="1116" w:type="dxa"/>
            <w:tcBorders>
              <w:bottom w:val="single" w:sz="4" w:space="0" w:color="auto"/>
            </w:tcBorders>
            <w:shd w:val="clear" w:color="auto" w:fill="auto"/>
            <w:noWrap/>
          </w:tcPr>
          <w:p w14:paraId="3CE06DDE" w14:textId="77777777" w:rsidR="009F1EFD" w:rsidRPr="00585182" w:rsidRDefault="009F1EFD" w:rsidP="00012B0A">
            <w:pPr>
              <w:jc w:val="right"/>
              <w:rPr>
                <w:rFonts w:ascii="Times New Roman" w:hAnsi="Times New Roman"/>
                <w:i w:val="0"/>
                <w:sz w:val="24"/>
                <w:szCs w:val="24"/>
              </w:rPr>
            </w:pPr>
            <w:r>
              <w:rPr>
                <w:rFonts w:ascii="Times New Roman" w:hAnsi="Times New Roman"/>
                <w:i w:val="0"/>
                <w:sz w:val="24"/>
                <w:szCs w:val="24"/>
              </w:rPr>
              <w:t>811,906</w:t>
            </w:r>
          </w:p>
        </w:tc>
        <w:tc>
          <w:tcPr>
            <w:tcW w:w="526" w:type="dxa"/>
            <w:tcBorders>
              <w:bottom w:val="single" w:sz="4" w:space="0" w:color="auto"/>
            </w:tcBorders>
          </w:tcPr>
          <w:p w14:paraId="08E3C02F" w14:textId="77777777" w:rsidR="009F1EFD" w:rsidRPr="00585182" w:rsidRDefault="009F1EFD" w:rsidP="00012B0A">
            <w:pPr>
              <w:jc w:val="right"/>
              <w:rPr>
                <w:rFonts w:ascii="Times New Roman" w:hAnsi="Times New Roman"/>
                <w:i w:val="0"/>
                <w:color w:val="000000" w:themeColor="text1"/>
                <w:sz w:val="24"/>
                <w:szCs w:val="24"/>
              </w:rPr>
            </w:pPr>
          </w:p>
        </w:tc>
        <w:tc>
          <w:tcPr>
            <w:tcW w:w="1116" w:type="dxa"/>
            <w:tcBorders>
              <w:bottom w:val="single" w:sz="4" w:space="0" w:color="auto"/>
            </w:tcBorders>
          </w:tcPr>
          <w:p w14:paraId="24507915" w14:textId="77777777" w:rsidR="009F1EFD" w:rsidRPr="00585182" w:rsidRDefault="009F1EFD" w:rsidP="00012B0A">
            <w:pPr>
              <w:jc w:val="right"/>
              <w:rPr>
                <w:rFonts w:ascii="Times New Roman" w:hAnsi="Times New Roman"/>
                <w:i w:val="0"/>
                <w:iCs w:val="0"/>
                <w:sz w:val="24"/>
                <w:szCs w:val="24"/>
              </w:rPr>
            </w:pPr>
            <w:r>
              <w:rPr>
                <w:rFonts w:ascii="Times New Roman" w:hAnsi="Times New Roman"/>
                <w:i w:val="0"/>
                <w:sz w:val="24"/>
                <w:szCs w:val="24"/>
              </w:rPr>
              <w:t>874,907</w:t>
            </w:r>
          </w:p>
        </w:tc>
        <w:tc>
          <w:tcPr>
            <w:tcW w:w="265" w:type="dxa"/>
            <w:tcBorders>
              <w:bottom w:val="single" w:sz="4" w:space="0" w:color="auto"/>
            </w:tcBorders>
          </w:tcPr>
          <w:p w14:paraId="3E41E256" w14:textId="77777777" w:rsidR="009F1EFD" w:rsidRPr="00585182" w:rsidRDefault="009F1EFD" w:rsidP="00012B0A">
            <w:pPr>
              <w:jc w:val="right"/>
              <w:rPr>
                <w:rFonts w:ascii="Times New Roman" w:hAnsi="Times New Roman"/>
                <w:i w:val="0"/>
                <w:color w:val="000000" w:themeColor="text1"/>
                <w:sz w:val="24"/>
                <w:szCs w:val="24"/>
              </w:rPr>
            </w:pPr>
          </w:p>
        </w:tc>
        <w:tc>
          <w:tcPr>
            <w:tcW w:w="1256" w:type="dxa"/>
            <w:tcBorders>
              <w:bottom w:val="single" w:sz="4" w:space="0" w:color="auto"/>
            </w:tcBorders>
            <w:vAlign w:val="bottom"/>
          </w:tcPr>
          <w:p w14:paraId="0094D091" w14:textId="77777777" w:rsidR="009F1EFD" w:rsidRPr="00585182" w:rsidRDefault="009F1EFD" w:rsidP="00012B0A">
            <w:pPr>
              <w:jc w:val="center"/>
              <w:rPr>
                <w:rFonts w:ascii="Times New Roman" w:hAnsi="Times New Roman"/>
                <w:i w:val="0"/>
                <w:sz w:val="24"/>
                <w:szCs w:val="24"/>
              </w:rPr>
            </w:pPr>
            <w:r>
              <w:rPr>
                <w:rFonts w:ascii="Times New Roman" w:hAnsi="Times New Roman"/>
                <w:i w:val="0"/>
                <w:sz w:val="24"/>
                <w:szCs w:val="24"/>
              </w:rPr>
              <w:t>63,001</w:t>
            </w:r>
          </w:p>
        </w:tc>
      </w:tr>
      <w:tr w:rsidR="009F1EFD" w:rsidRPr="00585182" w14:paraId="2FF8A4E8" w14:textId="77777777" w:rsidTr="00012B0A">
        <w:trPr>
          <w:trHeight w:val="255"/>
        </w:trPr>
        <w:tc>
          <w:tcPr>
            <w:tcW w:w="2741" w:type="dxa"/>
            <w:shd w:val="clear" w:color="auto" w:fill="auto"/>
            <w:vAlign w:val="bottom"/>
          </w:tcPr>
          <w:p w14:paraId="1538F0E1" w14:textId="77777777" w:rsidR="009F1EFD" w:rsidRPr="00585182" w:rsidRDefault="009F1EFD" w:rsidP="00012B0A">
            <w:pPr>
              <w:rPr>
                <w:rFonts w:ascii="Times New Roman" w:hAnsi="Times New Roman"/>
                <w:i w:val="0"/>
                <w:sz w:val="24"/>
                <w:szCs w:val="24"/>
              </w:rPr>
            </w:pPr>
            <w:r w:rsidRPr="00585182">
              <w:rPr>
                <w:rFonts w:ascii="Times New Roman" w:hAnsi="Times New Roman"/>
                <w:i w:val="0"/>
                <w:sz w:val="24"/>
                <w:szCs w:val="24"/>
              </w:rPr>
              <w:t>Total</w:t>
            </w:r>
          </w:p>
        </w:tc>
        <w:tc>
          <w:tcPr>
            <w:tcW w:w="1116" w:type="dxa"/>
            <w:tcBorders>
              <w:top w:val="single" w:sz="4" w:space="0" w:color="auto"/>
            </w:tcBorders>
            <w:shd w:val="clear" w:color="auto" w:fill="auto"/>
            <w:noWrap/>
          </w:tcPr>
          <w:p w14:paraId="447DA0D5" w14:textId="77777777" w:rsidR="009F1EFD" w:rsidRPr="00585182" w:rsidRDefault="009F1EFD" w:rsidP="00012B0A">
            <w:pPr>
              <w:jc w:val="right"/>
              <w:rPr>
                <w:rFonts w:ascii="Times New Roman" w:hAnsi="Times New Roman"/>
                <w:i w:val="0"/>
                <w:sz w:val="24"/>
                <w:szCs w:val="24"/>
              </w:rPr>
            </w:pPr>
            <w:r w:rsidRPr="00585182">
              <w:rPr>
                <w:rFonts w:ascii="Times New Roman" w:hAnsi="Times New Roman"/>
                <w:i w:val="0"/>
                <w:sz w:val="24"/>
                <w:szCs w:val="24"/>
              </w:rPr>
              <w:t>$</w:t>
            </w:r>
            <w:r>
              <w:rPr>
                <w:rFonts w:ascii="Times New Roman" w:hAnsi="Times New Roman"/>
                <w:i w:val="0"/>
                <w:sz w:val="24"/>
                <w:szCs w:val="24"/>
              </w:rPr>
              <w:t>853,656</w:t>
            </w:r>
          </w:p>
        </w:tc>
        <w:tc>
          <w:tcPr>
            <w:tcW w:w="526" w:type="dxa"/>
            <w:tcBorders>
              <w:top w:val="single" w:sz="4" w:space="0" w:color="auto"/>
            </w:tcBorders>
          </w:tcPr>
          <w:p w14:paraId="228FF4F4" w14:textId="77777777" w:rsidR="009F1EFD" w:rsidRPr="00585182" w:rsidRDefault="009F1EFD" w:rsidP="00012B0A">
            <w:pPr>
              <w:jc w:val="right"/>
              <w:rPr>
                <w:rFonts w:ascii="Times New Roman" w:hAnsi="Times New Roman"/>
                <w:i w:val="0"/>
                <w:color w:val="000000" w:themeColor="text1"/>
                <w:sz w:val="24"/>
                <w:szCs w:val="24"/>
              </w:rPr>
            </w:pPr>
          </w:p>
        </w:tc>
        <w:tc>
          <w:tcPr>
            <w:tcW w:w="1116" w:type="dxa"/>
            <w:tcBorders>
              <w:top w:val="single" w:sz="4" w:space="0" w:color="auto"/>
            </w:tcBorders>
          </w:tcPr>
          <w:p w14:paraId="07B50BDC" w14:textId="77777777" w:rsidR="009F1EFD" w:rsidRPr="00585182" w:rsidRDefault="009F1EFD" w:rsidP="00012B0A">
            <w:pPr>
              <w:jc w:val="right"/>
              <w:rPr>
                <w:rFonts w:ascii="Times New Roman" w:hAnsi="Times New Roman"/>
                <w:i w:val="0"/>
                <w:iCs w:val="0"/>
                <w:sz w:val="24"/>
                <w:szCs w:val="24"/>
              </w:rPr>
            </w:pPr>
            <w:r>
              <w:rPr>
                <w:rFonts w:ascii="Times New Roman" w:hAnsi="Times New Roman"/>
                <w:i w:val="0"/>
                <w:sz w:val="24"/>
                <w:szCs w:val="24"/>
              </w:rPr>
              <w:t>939,069</w:t>
            </w:r>
          </w:p>
        </w:tc>
        <w:tc>
          <w:tcPr>
            <w:tcW w:w="265" w:type="dxa"/>
            <w:tcBorders>
              <w:top w:val="single" w:sz="4" w:space="0" w:color="auto"/>
            </w:tcBorders>
          </w:tcPr>
          <w:p w14:paraId="4794BAE2" w14:textId="77777777" w:rsidR="009F1EFD" w:rsidRPr="00585182" w:rsidRDefault="009F1EFD" w:rsidP="00012B0A">
            <w:pPr>
              <w:jc w:val="right"/>
              <w:rPr>
                <w:rFonts w:ascii="Times New Roman" w:hAnsi="Times New Roman"/>
                <w:i w:val="0"/>
                <w:color w:val="000000" w:themeColor="text1"/>
                <w:sz w:val="24"/>
                <w:szCs w:val="24"/>
              </w:rPr>
            </w:pPr>
          </w:p>
        </w:tc>
        <w:tc>
          <w:tcPr>
            <w:tcW w:w="1256" w:type="dxa"/>
            <w:tcBorders>
              <w:top w:val="single" w:sz="4" w:space="0" w:color="auto"/>
            </w:tcBorders>
            <w:vAlign w:val="bottom"/>
          </w:tcPr>
          <w:p w14:paraId="2FD24047" w14:textId="77777777" w:rsidR="009F1EFD" w:rsidRPr="00585182" w:rsidRDefault="009F1EFD" w:rsidP="00012B0A">
            <w:pPr>
              <w:jc w:val="center"/>
              <w:rPr>
                <w:rFonts w:ascii="Times New Roman" w:hAnsi="Times New Roman"/>
                <w:i w:val="0"/>
                <w:sz w:val="24"/>
                <w:szCs w:val="24"/>
              </w:rPr>
            </w:pPr>
            <w:r>
              <w:rPr>
                <w:rFonts w:ascii="Times New Roman" w:hAnsi="Times New Roman"/>
                <w:i w:val="0"/>
                <w:sz w:val="24"/>
                <w:szCs w:val="24"/>
              </w:rPr>
              <w:t>$85,413</w:t>
            </w:r>
          </w:p>
        </w:tc>
      </w:tr>
    </w:tbl>
    <w:p w14:paraId="70DB2C33" w14:textId="77777777" w:rsidR="009F1EFD" w:rsidRPr="00585182" w:rsidRDefault="009F1EFD" w:rsidP="009F1EFD">
      <w:pPr>
        <w:rPr>
          <w:rFonts w:ascii="Times New Roman" w:hAnsi="Times New Roman"/>
          <w:b/>
          <w:i w:val="0"/>
          <w:sz w:val="24"/>
          <w:szCs w:val="24"/>
          <w:u w:val="single"/>
        </w:rPr>
      </w:pPr>
    </w:p>
    <w:p w14:paraId="233B8B27" w14:textId="77777777" w:rsidR="009F1EFD" w:rsidRPr="00585182" w:rsidRDefault="009F1EFD" w:rsidP="009F1EFD">
      <w:pPr>
        <w:spacing w:line="276" w:lineRule="auto"/>
        <w:ind w:left="75" w:right="-30"/>
        <w:rPr>
          <w:rFonts w:ascii="Times New Roman" w:hAnsi="Times New Roman"/>
          <w:b/>
          <w:i w:val="0"/>
          <w:sz w:val="24"/>
          <w:szCs w:val="24"/>
          <w:u w:val="single"/>
        </w:rPr>
      </w:pPr>
      <w:r w:rsidRPr="0049216D">
        <w:rPr>
          <w:rFonts w:ascii="Times New Roman" w:hAnsi="Times New Roman"/>
          <w:b/>
          <w:i w:val="0"/>
          <w:sz w:val="24"/>
          <w:szCs w:val="24"/>
          <w:u w:val="single"/>
        </w:rPr>
        <w:t>Income Statement</w:t>
      </w:r>
    </w:p>
    <w:p w14:paraId="3E561CED" w14:textId="77777777" w:rsidR="009F1EFD" w:rsidRDefault="009F1EFD" w:rsidP="009F1EFD">
      <w:pPr>
        <w:spacing w:after="120" w:line="264" w:lineRule="auto"/>
        <w:rPr>
          <w:rFonts w:ascii="Times New Roman" w:hAnsi="Times New Roman"/>
          <w:b/>
          <w:i w:val="0"/>
          <w:sz w:val="24"/>
          <w:szCs w:val="24"/>
        </w:rPr>
      </w:pPr>
      <w:r>
        <w:rPr>
          <w:rFonts w:ascii="Times New Roman" w:hAnsi="Times New Roman"/>
          <w:b/>
          <w:i w:val="0"/>
          <w:sz w:val="24"/>
          <w:szCs w:val="24"/>
        </w:rPr>
        <w:tab/>
      </w:r>
      <w:r>
        <w:rPr>
          <w:rFonts w:ascii="Times New Roman" w:hAnsi="Times New Roman"/>
          <w:b/>
          <w:i w:val="0"/>
          <w:sz w:val="24"/>
          <w:szCs w:val="24"/>
        </w:rPr>
        <w:tab/>
      </w:r>
      <w:r>
        <w:rPr>
          <w:rFonts w:ascii="Times New Roman" w:hAnsi="Times New Roman"/>
          <w:b/>
          <w:i w:val="0"/>
          <w:sz w:val="24"/>
          <w:szCs w:val="24"/>
        </w:rPr>
        <w:tab/>
      </w:r>
      <w:r>
        <w:rPr>
          <w:rFonts w:ascii="Times New Roman" w:hAnsi="Times New Roman"/>
          <w:b/>
          <w:i w:val="0"/>
          <w:sz w:val="24"/>
          <w:szCs w:val="24"/>
        </w:rPr>
        <w:tab/>
      </w:r>
      <w:r>
        <w:rPr>
          <w:rFonts w:ascii="Times New Roman" w:hAnsi="Times New Roman"/>
          <w:b/>
          <w:i w:val="0"/>
          <w:sz w:val="24"/>
          <w:szCs w:val="24"/>
        </w:rPr>
        <w:tab/>
        <w:t>June 30</w:t>
      </w:r>
      <w:r>
        <w:rPr>
          <w:rFonts w:ascii="Times New Roman" w:hAnsi="Times New Roman"/>
          <w:b/>
          <w:i w:val="0"/>
          <w:sz w:val="24"/>
          <w:szCs w:val="24"/>
        </w:rPr>
        <w:tab/>
      </w:r>
      <w:r>
        <w:rPr>
          <w:rFonts w:ascii="Times New Roman" w:hAnsi="Times New Roman"/>
          <w:b/>
          <w:i w:val="0"/>
          <w:sz w:val="24"/>
          <w:szCs w:val="24"/>
        </w:rPr>
        <w:tab/>
        <w:t>YTD</w:t>
      </w:r>
    </w:p>
    <w:p w14:paraId="08A08E10" w14:textId="77777777" w:rsidR="009F1EFD" w:rsidRDefault="009F1EFD" w:rsidP="009F1EFD">
      <w:pPr>
        <w:rPr>
          <w:rFonts w:ascii="Times New Roman" w:hAnsi="Times New Roman"/>
          <w:bCs/>
          <w:i w:val="0"/>
          <w:sz w:val="24"/>
          <w:szCs w:val="24"/>
        </w:rPr>
      </w:pPr>
      <w:r w:rsidRPr="001D169A">
        <w:rPr>
          <w:rFonts w:ascii="Times New Roman" w:hAnsi="Times New Roman"/>
          <w:bCs/>
          <w:i w:val="0"/>
          <w:sz w:val="24"/>
          <w:szCs w:val="24"/>
        </w:rPr>
        <w:t>Operating Income</w:t>
      </w:r>
      <w:r w:rsidRPr="001D169A">
        <w:rPr>
          <w:rFonts w:ascii="Times New Roman" w:hAnsi="Times New Roman"/>
          <w:bCs/>
          <w:i w:val="0"/>
          <w:sz w:val="24"/>
          <w:szCs w:val="24"/>
        </w:rPr>
        <w:tab/>
      </w:r>
      <w:r w:rsidRPr="001D169A">
        <w:rPr>
          <w:rFonts w:ascii="Times New Roman" w:hAnsi="Times New Roman"/>
          <w:bCs/>
          <w:i w:val="0"/>
          <w:sz w:val="24"/>
          <w:szCs w:val="24"/>
        </w:rPr>
        <w:tab/>
      </w:r>
      <w:r w:rsidRPr="001D169A">
        <w:rPr>
          <w:rFonts w:ascii="Times New Roman" w:hAnsi="Times New Roman"/>
          <w:bCs/>
          <w:i w:val="0"/>
          <w:sz w:val="24"/>
          <w:szCs w:val="24"/>
        </w:rPr>
        <w:tab/>
      </w:r>
      <w:r>
        <w:rPr>
          <w:rFonts w:ascii="Times New Roman" w:hAnsi="Times New Roman"/>
          <w:bCs/>
          <w:i w:val="0"/>
          <w:sz w:val="24"/>
          <w:szCs w:val="24"/>
        </w:rPr>
        <w:t>9,053</w:t>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rPr>
        <w:tab/>
        <w:t>92,193</w:t>
      </w:r>
    </w:p>
    <w:p w14:paraId="1276A6C0" w14:textId="77777777" w:rsidR="009F1EFD" w:rsidRPr="001D169A" w:rsidRDefault="009F1EFD" w:rsidP="009F1EFD">
      <w:pPr>
        <w:rPr>
          <w:rFonts w:ascii="Times New Roman" w:hAnsi="Times New Roman"/>
          <w:bCs/>
          <w:i w:val="0"/>
          <w:sz w:val="24"/>
          <w:szCs w:val="24"/>
          <w:u w:val="single"/>
        </w:rPr>
      </w:pPr>
      <w:r w:rsidRPr="001D169A">
        <w:rPr>
          <w:rFonts w:ascii="Times New Roman" w:hAnsi="Times New Roman"/>
          <w:bCs/>
          <w:i w:val="0"/>
          <w:sz w:val="24"/>
          <w:szCs w:val="24"/>
        </w:rPr>
        <w:t>Operating Expenses</w:t>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rPr>
        <w:tab/>
      </w:r>
      <w:r w:rsidRPr="001D169A">
        <w:rPr>
          <w:rFonts w:ascii="Times New Roman" w:hAnsi="Times New Roman"/>
          <w:bCs/>
          <w:i w:val="0"/>
          <w:sz w:val="24"/>
          <w:szCs w:val="24"/>
          <w:u w:val="single"/>
        </w:rPr>
        <w:t>9,996</w:t>
      </w:r>
      <w:r w:rsidRPr="001D169A">
        <w:rPr>
          <w:rFonts w:ascii="Times New Roman" w:hAnsi="Times New Roman"/>
          <w:bCs/>
          <w:i w:val="0"/>
          <w:sz w:val="24"/>
          <w:szCs w:val="24"/>
          <w:u w:val="single"/>
        </w:rPr>
        <w:tab/>
      </w:r>
      <w:r>
        <w:rPr>
          <w:rFonts w:ascii="Times New Roman" w:hAnsi="Times New Roman"/>
          <w:bCs/>
          <w:i w:val="0"/>
          <w:sz w:val="24"/>
          <w:szCs w:val="24"/>
        </w:rPr>
        <w:tab/>
      </w:r>
      <w:r>
        <w:rPr>
          <w:rFonts w:ascii="Times New Roman" w:hAnsi="Times New Roman"/>
          <w:bCs/>
          <w:i w:val="0"/>
          <w:sz w:val="24"/>
          <w:szCs w:val="24"/>
        </w:rPr>
        <w:tab/>
      </w:r>
      <w:r w:rsidRPr="001D169A">
        <w:rPr>
          <w:rFonts w:ascii="Times New Roman" w:hAnsi="Times New Roman"/>
          <w:bCs/>
          <w:i w:val="0"/>
          <w:sz w:val="24"/>
          <w:szCs w:val="24"/>
          <w:u w:val="single"/>
        </w:rPr>
        <w:t>74,503</w:t>
      </w:r>
    </w:p>
    <w:p w14:paraId="6CE7CA4C" w14:textId="77777777" w:rsidR="009F1EFD" w:rsidRDefault="009F1EFD" w:rsidP="009F1EFD">
      <w:pPr>
        <w:rPr>
          <w:rFonts w:ascii="Times New Roman" w:hAnsi="Times New Roman"/>
          <w:bCs/>
          <w:iCs w:val="0"/>
          <w:sz w:val="24"/>
          <w:szCs w:val="24"/>
        </w:rPr>
      </w:pPr>
      <w:r w:rsidRPr="001D169A">
        <w:rPr>
          <w:rFonts w:ascii="Times New Roman" w:hAnsi="Times New Roman"/>
          <w:bCs/>
          <w:iCs w:val="0"/>
          <w:sz w:val="24"/>
          <w:szCs w:val="24"/>
        </w:rPr>
        <w:t>OE Net profit (loss)</w:t>
      </w:r>
      <w:r>
        <w:rPr>
          <w:rFonts w:ascii="Times New Roman" w:hAnsi="Times New Roman"/>
          <w:bCs/>
          <w:iCs w:val="0"/>
          <w:sz w:val="24"/>
          <w:szCs w:val="24"/>
        </w:rPr>
        <w:tab/>
      </w:r>
      <w:r>
        <w:rPr>
          <w:rFonts w:ascii="Times New Roman" w:hAnsi="Times New Roman"/>
          <w:bCs/>
          <w:iCs w:val="0"/>
          <w:sz w:val="24"/>
          <w:szCs w:val="24"/>
        </w:rPr>
        <w:tab/>
      </w:r>
      <w:r>
        <w:rPr>
          <w:rFonts w:ascii="Times New Roman" w:hAnsi="Times New Roman"/>
          <w:bCs/>
          <w:iCs w:val="0"/>
          <w:sz w:val="24"/>
          <w:szCs w:val="24"/>
        </w:rPr>
        <w:tab/>
        <w:t>( 943)</w:t>
      </w:r>
      <w:r>
        <w:rPr>
          <w:rFonts w:ascii="Times New Roman" w:hAnsi="Times New Roman"/>
          <w:bCs/>
          <w:iCs w:val="0"/>
          <w:sz w:val="24"/>
          <w:szCs w:val="24"/>
        </w:rPr>
        <w:tab/>
      </w:r>
      <w:r>
        <w:rPr>
          <w:rFonts w:ascii="Times New Roman" w:hAnsi="Times New Roman"/>
          <w:bCs/>
          <w:iCs w:val="0"/>
          <w:sz w:val="24"/>
          <w:szCs w:val="24"/>
        </w:rPr>
        <w:tab/>
      </w:r>
      <w:r>
        <w:rPr>
          <w:rFonts w:ascii="Times New Roman" w:hAnsi="Times New Roman"/>
          <w:bCs/>
          <w:iCs w:val="0"/>
          <w:sz w:val="24"/>
          <w:szCs w:val="24"/>
        </w:rPr>
        <w:tab/>
        <w:t>17,960</w:t>
      </w:r>
    </w:p>
    <w:p w14:paraId="1348A871" w14:textId="77777777" w:rsidR="009F1EFD" w:rsidRDefault="009F1EFD" w:rsidP="009F1EFD">
      <w:pPr>
        <w:rPr>
          <w:rFonts w:ascii="Times New Roman" w:hAnsi="Times New Roman"/>
          <w:bCs/>
          <w:i w:val="0"/>
          <w:sz w:val="24"/>
          <w:szCs w:val="24"/>
        </w:rPr>
      </w:pPr>
      <w:r>
        <w:rPr>
          <w:rFonts w:ascii="Times New Roman" w:hAnsi="Times New Roman"/>
          <w:bCs/>
          <w:i w:val="0"/>
          <w:sz w:val="24"/>
          <w:szCs w:val="24"/>
        </w:rPr>
        <w:t>Non-operating income</w:t>
      </w:r>
      <w:r>
        <w:rPr>
          <w:rFonts w:ascii="Times New Roman" w:hAnsi="Times New Roman"/>
          <w:bCs/>
          <w:i w:val="0"/>
          <w:sz w:val="24"/>
          <w:szCs w:val="24"/>
        </w:rPr>
        <w:tab/>
      </w:r>
      <w:r>
        <w:rPr>
          <w:rFonts w:ascii="Times New Roman" w:hAnsi="Times New Roman"/>
          <w:bCs/>
          <w:i w:val="0"/>
          <w:sz w:val="24"/>
          <w:szCs w:val="24"/>
        </w:rPr>
        <w:tab/>
        <w:t>2,022</w:t>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rPr>
        <w:tab/>
        <w:t>24,742</w:t>
      </w:r>
    </w:p>
    <w:p w14:paraId="6572C101" w14:textId="77777777" w:rsidR="009F1EFD" w:rsidRDefault="009F1EFD" w:rsidP="009F1EFD">
      <w:pPr>
        <w:rPr>
          <w:rFonts w:ascii="Times New Roman" w:hAnsi="Times New Roman"/>
          <w:bCs/>
          <w:i w:val="0"/>
          <w:sz w:val="24"/>
          <w:szCs w:val="24"/>
        </w:rPr>
      </w:pPr>
      <w:r>
        <w:rPr>
          <w:rFonts w:ascii="Times New Roman" w:hAnsi="Times New Roman"/>
          <w:bCs/>
          <w:i w:val="0"/>
          <w:sz w:val="24"/>
          <w:szCs w:val="24"/>
        </w:rPr>
        <w:t>Non-operating expenses</w:t>
      </w:r>
      <w:r>
        <w:rPr>
          <w:rFonts w:ascii="Times New Roman" w:hAnsi="Times New Roman"/>
          <w:bCs/>
          <w:i w:val="0"/>
          <w:sz w:val="24"/>
          <w:szCs w:val="24"/>
        </w:rPr>
        <w:tab/>
      </w:r>
      <w:r>
        <w:rPr>
          <w:rFonts w:ascii="Times New Roman" w:hAnsi="Times New Roman"/>
          <w:bCs/>
          <w:i w:val="0"/>
          <w:sz w:val="24"/>
          <w:szCs w:val="24"/>
        </w:rPr>
        <w:tab/>
      </w:r>
      <w:r w:rsidRPr="001D169A">
        <w:rPr>
          <w:rFonts w:ascii="Times New Roman" w:hAnsi="Times New Roman"/>
          <w:bCs/>
          <w:i w:val="0"/>
          <w:sz w:val="24"/>
          <w:szCs w:val="24"/>
          <w:u w:val="single"/>
        </w:rPr>
        <w:t>1,321</w:t>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rPr>
        <w:tab/>
      </w:r>
      <w:r w:rsidRPr="001D169A">
        <w:rPr>
          <w:rFonts w:ascii="Times New Roman" w:hAnsi="Times New Roman"/>
          <w:bCs/>
          <w:i w:val="0"/>
          <w:sz w:val="24"/>
          <w:szCs w:val="24"/>
          <w:u w:val="single"/>
        </w:rPr>
        <w:t>10,376</w:t>
      </w:r>
    </w:p>
    <w:p w14:paraId="7E6327EA" w14:textId="77777777" w:rsidR="009F1EFD" w:rsidRDefault="009F1EFD" w:rsidP="009F1EFD">
      <w:pPr>
        <w:rPr>
          <w:rFonts w:ascii="Times New Roman" w:hAnsi="Times New Roman"/>
          <w:bCs/>
          <w:i w:val="0"/>
          <w:sz w:val="24"/>
          <w:szCs w:val="24"/>
        </w:rPr>
      </w:pPr>
      <w:r w:rsidRPr="001D169A">
        <w:rPr>
          <w:rFonts w:ascii="Times New Roman" w:hAnsi="Times New Roman"/>
          <w:bCs/>
          <w:iCs w:val="0"/>
          <w:sz w:val="24"/>
          <w:szCs w:val="24"/>
        </w:rPr>
        <w:t>NOP Net profit (loss)</w:t>
      </w:r>
      <w:r w:rsidRPr="001D169A">
        <w:rPr>
          <w:rFonts w:ascii="Times New Roman" w:hAnsi="Times New Roman"/>
          <w:bCs/>
          <w:iCs w:val="0"/>
          <w:sz w:val="24"/>
          <w:szCs w:val="24"/>
        </w:rPr>
        <w:tab/>
      </w:r>
      <w:r w:rsidRPr="001D169A">
        <w:rPr>
          <w:rFonts w:ascii="Times New Roman" w:hAnsi="Times New Roman"/>
          <w:bCs/>
          <w:iCs w:val="0"/>
          <w:sz w:val="24"/>
          <w:szCs w:val="24"/>
        </w:rPr>
        <w:tab/>
      </w:r>
      <w:r w:rsidRPr="001D169A">
        <w:rPr>
          <w:rFonts w:ascii="Times New Roman" w:hAnsi="Times New Roman"/>
          <w:bCs/>
          <w:iCs w:val="0"/>
          <w:sz w:val="24"/>
          <w:szCs w:val="24"/>
        </w:rPr>
        <w:tab/>
      </w:r>
      <w:r>
        <w:rPr>
          <w:rFonts w:ascii="Times New Roman" w:hAnsi="Times New Roman"/>
          <w:bCs/>
          <w:iCs w:val="0"/>
          <w:sz w:val="24"/>
          <w:szCs w:val="24"/>
        </w:rPr>
        <w:t xml:space="preserve">    701</w:t>
      </w:r>
      <w:r>
        <w:rPr>
          <w:rFonts w:ascii="Times New Roman" w:hAnsi="Times New Roman"/>
          <w:bCs/>
          <w:iCs w:val="0"/>
          <w:sz w:val="24"/>
          <w:szCs w:val="24"/>
        </w:rPr>
        <w:tab/>
      </w:r>
      <w:r>
        <w:rPr>
          <w:rFonts w:ascii="Times New Roman" w:hAnsi="Times New Roman"/>
          <w:bCs/>
          <w:iCs w:val="0"/>
          <w:sz w:val="24"/>
          <w:szCs w:val="24"/>
        </w:rPr>
        <w:tab/>
      </w:r>
      <w:r>
        <w:rPr>
          <w:rFonts w:ascii="Times New Roman" w:hAnsi="Times New Roman"/>
          <w:bCs/>
          <w:iCs w:val="0"/>
          <w:sz w:val="24"/>
          <w:szCs w:val="24"/>
        </w:rPr>
        <w:tab/>
        <w:t>14,366</w:t>
      </w:r>
    </w:p>
    <w:p w14:paraId="3CFF3312" w14:textId="77777777" w:rsidR="009F1EFD" w:rsidRDefault="009F1EFD" w:rsidP="009F1EFD">
      <w:pPr>
        <w:rPr>
          <w:rFonts w:ascii="Times New Roman" w:hAnsi="Times New Roman"/>
          <w:bCs/>
          <w:i w:val="0"/>
          <w:sz w:val="24"/>
          <w:szCs w:val="24"/>
        </w:rPr>
      </w:pPr>
      <w:r>
        <w:rPr>
          <w:rFonts w:ascii="Times New Roman" w:hAnsi="Times New Roman"/>
          <w:bCs/>
          <w:i w:val="0"/>
          <w:sz w:val="24"/>
          <w:szCs w:val="24"/>
        </w:rPr>
        <w:t>Total income</w:t>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rPr>
        <w:tab/>
        <w:t xml:space="preserve">           11,075</w:t>
      </w:r>
      <w:r>
        <w:rPr>
          <w:rFonts w:ascii="Times New Roman" w:hAnsi="Times New Roman"/>
          <w:bCs/>
          <w:i w:val="0"/>
          <w:sz w:val="24"/>
          <w:szCs w:val="24"/>
        </w:rPr>
        <w:tab/>
      </w:r>
      <w:r>
        <w:rPr>
          <w:rFonts w:ascii="Times New Roman" w:hAnsi="Times New Roman"/>
          <w:bCs/>
          <w:i w:val="0"/>
          <w:sz w:val="24"/>
          <w:szCs w:val="24"/>
        </w:rPr>
        <w:tab/>
        <w:t xml:space="preserve">          116,935</w:t>
      </w:r>
    </w:p>
    <w:p w14:paraId="25570525" w14:textId="77777777" w:rsidR="009F1EFD" w:rsidRDefault="009F1EFD" w:rsidP="009F1EFD">
      <w:pPr>
        <w:rPr>
          <w:rFonts w:ascii="Times New Roman" w:hAnsi="Times New Roman"/>
          <w:bCs/>
          <w:i w:val="0"/>
          <w:sz w:val="24"/>
          <w:szCs w:val="24"/>
        </w:rPr>
      </w:pPr>
      <w:r>
        <w:rPr>
          <w:rFonts w:ascii="Times New Roman" w:hAnsi="Times New Roman"/>
          <w:bCs/>
          <w:i w:val="0"/>
          <w:sz w:val="24"/>
          <w:szCs w:val="24"/>
        </w:rPr>
        <w:t>Total expenses</w:t>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rPr>
        <w:tab/>
        <w:t xml:space="preserve">           </w:t>
      </w:r>
      <w:r w:rsidRPr="001D169A">
        <w:rPr>
          <w:rFonts w:ascii="Times New Roman" w:hAnsi="Times New Roman"/>
          <w:bCs/>
          <w:i w:val="0"/>
          <w:sz w:val="24"/>
          <w:szCs w:val="24"/>
          <w:u w:val="single"/>
        </w:rPr>
        <w:t>11,317</w:t>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rPr>
        <w:tab/>
      </w:r>
      <w:r w:rsidRPr="001D169A">
        <w:rPr>
          <w:rFonts w:ascii="Times New Roman" w:hAnsi="Times New Roman"/>
          <w:bCs/>
          <w:i w:val="0"/>
          <w:sz w:val="24"/>
          <w:szCs w:val="24"/>
          <w:u w:val="single"/>
        </w:rPr>
        <w:t>84,879</w:t>
      </w:r>
    </w:p>
    <w:p w14:paraId="166D1A7C" w14:textId="77777777" w:rsidR="009F1EFD" w:rsidRPr="001D169A" w:rsidRDefault="009F1EFD" w:rsidP="009F1EFD">
      <w:pPr>
        <w:rPr>
          <w:rFonts w:ascii="Times New Roman" w:hAnsi="Times New Roman"/>
          <w:b/>
          <w:i w:val="0"/>
          <w:sz w:val="24"/>
          <w:szCs w:val="24"/>
        </w:rPr>
      </w:pPr>
      <w:r w:rsidRPr="001D169A">
        <w:rPr>
          <w:rFonts w:ascii="Times New Roman" w:hAnsi="Times New Roman"/>
          <w:b/>
          <w:i w:val="0"/>
          <w:sz w:val="24"/>
          <w:szCs w:val="24"/>
        </w:rPr>
        <w:t>Total Net profit (loss)</w:t>
      </w:r>
      <w:r>
        <w:rPr>
          <w:rFonts w:ascii="Times New Roman" w:hAnsi="Times New Roman"/>
          <w:b/>
          <w:i w:val="0"/>
          <w:sz w:val="24"/>
          <w:szCs w:val="24"/>
        </w:rPr>
        <w:tab/>
      </w:r>
      <w:r>
        <w:rPr>
          <w:rFonts w:ascii="Times New Roman" w:hAnsi="Times New Roman"/>
          <w:b/>
          <w:i w:val="0"/>
          <w:sz w:val="24"/>
          <w:szCs w:val="24"/>
        </w:rPr>
        <w:tab/>
        <w:t>$( 242)</w:t>
      </w:r>
      <w:r>
        <w:rPr>
          <w:rFonts w:ascii="Times New Roman" w:hAnsi="Times New Roman"/>
          <w:b/>
          <w:i w:val="0"/>
          <w:sz w:val="24"/>
          <w:szCs w:val="24"/>
        </w:rPr>
        <w:tab/>
      </w:r>
      <w:r>
        <w:rPr>
          <w:rFonts w:ascii="Times New Roman" w:hAnsi="Times New Roman"/>
          <w:b/>
          <w:i w:val="0"/>
          <w:sz w:val="24"/>
          <w:szCs w:val="24"/>
        </w:rPr>
        <w:tab/>
        <w:t xml:space="preserve">          $32,056</w:t>
      </w:r>
    </w:p>
    <w:p w14:paraId="729DC9CE" w14:textId="77777777" w:rsidR="009F1EFD" w:rsidRPr="00585182" w:rsidRDefault="009F1EFD" w:rsidP="009F1EFD">
      <w:pPr>
        <w:spacing w:after="120" w:line="264" w:lineRule="auto"/>
        <w:rPr>
          <w:rFonts w:ascii="Times New Roman" w:hAnsi="Times New Roman"/>
          <w:bCs/>
          <w:i w:val="0"/>
          <w:sz w:val="24"/>
          <w:szCs w:val="24"/>
        </w:rPr>
      </w:pPr>
      <w:r w:rsidRPr="009A1F8C">
        <w:rPr>
          <w:rFonts w:ascii="Times New Roman" w:hAnsi="Times New Roman"/>
          <w:b/>
          <w:i w:val="0"/>
          <w:sz w:val="24"/>
          <w:szCs w:val="24"/>
        </w:rPr>
        <w:t>2024 Pledges</w:t>
      </w:r>
      <w:r w:rsidRPr="00D17D30">
        <w:rPr>
          <w:rFonts w:ascii="Times New Roman" w:hAnsi="Times New Roman"/>
          <w:b/>
          <w:i w:val="0"/>
          <w:sz w:val="24"/>
          <w:szCs w:val="24"/>
        </w:rPr>
        <w:t>:</w:t>
      </w:r>
    </w:p>
    <w:p w14:paraId="2A53DDF9" w14:textId="77777777" w:rsidR="009F1EFD" w:rsidRDefault="009F1EFD" w:rsidP="009F1EFD">
      <w:pPr>
        <w:spacing w:line="264" w:lineRule="auto"/>
        <w:rPr>
          <w:rFonts w:ascii="Times New Roman" w:hAnsi="Times New Roman"/>
          <w:bCs/>
          <w:i w:val="0"/>
          <w:sz w:val="24"/>
          <w:szCs w:val="24"/>
        </w:rPr>
      </w:pPr>
      <w:r>
        <w:rPr>
          <w:rFonts w:ascii="Times New Roman" w:hAnsi="Times New Roman"/>
          <w:bCs/>
          <w:i w:val="0"/>
          <w:sz w:val="24"/>
          <w:szCs w:val="24"/>
        </w:rPr>
        <w:t>Pledge Budget</w:t>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rPr>
        <w:tab/>
      </w:r>
      <w:r>
        <w:rPr>
          <w:rFonts w:ascii="Times New Roman" w:hAnsi="Times New Roman"/>
          <w:bCs/>
          <w:i w:val="0"/>
          <w:sz w:val="24"/>
          <w:szCs w:val="24"/>
        </w:rPr>
        <w:tab/>
        <w:t>$88,350</w:t>
      </w:r>
    </w:p>
    <w:p w14:paraId="6E774FED" w14:textId="77777777" w:rsidR="009F1EFD" w:rsidRPr="00585182" w:rsidRDefault="009F1EFD" w:rsidP="009F1EFD">
      <w:pPr>
        <w:spacing w:line="264" w:lineRule="auto"/>
        <w:rPr>
          <w:rFonts w:ascii="Times New Roman" w:hAnsi="Times New Roman"/>
          <w:bCs/>
          <w:i w:val="0"/>
          <w:sz w:val="24"/>
          <w:szCs w:val="24"/>
        </w:rPr>
      </w:pPr>
      <w:r w:rsidRPr="00585182">
        <w:rPr>
          <w:rFonts w:ascii="Times New Roman" w:hAnsi="Times New Roman"/>
          <w:bCs/>
          <w:i w:val="0"/>
          <w:sz w:val="24"/>
          <w:szCs w:val="24"/>
        </w:rPr>
        <w:t>Amount Pledged</w:t>
      </w:r>
      <w:r>
        <w:rPr>
          <w:rFonts w:ascii="Times New Roman" w:hAnsi="Times New Roman"/>
          <w:bCs/>
          <w:i w:val="0"/>
          <w:sz w:val="24"/>
          <w:szCs w:val="24"/>
        </w:rPr>
        <w:tab/>
      </w:r>
      <w:r>
        <w:rPr>
          <w:rFonts w:ascii="Times New Roman" w:hAnsi="Times New Roman"/>
          <w:bCs/>
          <w:i w:val="0"/>
          <w:sz w:val="24"/>
          <w:szCs w:val="24"/>
        </w:rPr>
        <w:tab/>
      </w:r>
      <w:r w:rsidRPr="00585182">
        <w:rPr>
          <w:rFonts w:ascii="Times New Roman" w:hAnsi="Times New Roman"/>
          <w:bCs/>
          <w:i w:val="0"/>
          <w:sz w:val="24"/>
          <w:szCs w:val="24"/>
        </w:rPr>
        <w:tab/>
      </w:r>
      <w:r w:rsidRPr="00585182">
        <w:rPr>
          <w:rFonts w:ascii="Times New Roman" w:hAnsi="Times New Roman"/>
          <w:bCs/>
          <w:i w:val="0"/>
          <w:sz w:val="24"/>
          <w:szCs w:val="24"/>
        </w:rPr>
        <w:tab/>
      </w:r>
      <w:r>
        <w:rPr>
          <w:rFonts w:ascii="Times New Roman" w:hAnsi="Times New Roman"/>
          <w:bCs/>
          <w:i w:val="0"/>
          <w:sz w:val="24"/>
          <w:szCs w:val="24"/>
        </w:rPr>
        <w:t>$95,240</w:t>
      </w:r>
    </w:p>
    <w:p w14:paraId="72423952" w14:textId="77777777" w:rsidR="009F1EFD" w:rsidRPr="009A1F8C" w:rsidRDefault="009F1EFD" w:rsidP="009F1EFD">
      <w:pPr>
        <w:spacing w:line="264" w:lineRule="auto"/>
        <w:rPr>
          <w:rFonts w:ascii="Times New Roman" w:hAnsi="Times New Roman"/>
          <w:bCs/>
          <w:i w:val="0"/>
          <w:sz w:val="24"/>
          <w:szCs w:val="24"/>
          <w:u w:val="single"/>
        </w:rPr>
      </w:pPr>
      <w:r w:rsidRPr="00585182">
        <w:rPr>
          <w:rFonts w:ascii="Times New Roman" w:hAnsi="Times New Roman"/>
          <w:bCs/>
          <w:i w:val="0"/>
          <w:sz w:val="24"/>
          <w:szCs w:val="24"/>
        </w:rPr>
        <w:t xml:space="preserve">Amount paid </w:t>
      </w:r>
      <w:r>
        <w:rPr>
          <w:rFonts w:ascii="Times New Roman" w:hAnsi="Times New Roman"/>
          <w:bCs/>
          <w:i w:val="0"/>
          <w:sz w:val="24"/>
          <w:szCs w:val="24"/>
        </w:rPr>
        <w:t>June 2024</w:t>
      </w:r>
      <w:r>
        <w:rPr>
          <w:rFonts w:ascii="Times New Roman" w:hAnsi="Times New Roman"/>
          <w:bCs/>
          <w:i w:val="0"/>
          <w:sz w:val="24"/>
          <w:szCs w:val="24"/>
        </w:rPr>
        <w:tab/>
      </w:r>
      <w:r w:rsidRPr="00585182">
        <w:rPr>
          <w:rFonts w:ascii="Times New Roman" w:hAnsi="Times New Roman"/>
          <w:bCs/>
          <w:i w:val="0"/>
          <w:sz w:val="24"/>
          <w:szCs w:val="24"/>
        </w:rPr>
        <w:tab/>
      </w:r>
      <w:r w:rsidRPr="00585182">
        <w:rPr>
          <w:rFonts w:ascii="Times New Roman" w:hAnsi="Times New Roman"/>
          <w:bCs/>
          <w:i w:val="0"/>
          <w:sz w:val="24"/>
          <w:szCs w:val="24"/>
        </w:rPr>
        <w:tab/>
      </w:r>
      <w:r w:rsidRPr="009A1F8C">
        <w:rPr>
          <w:rFonts w:ascii="Times New Roman" w:hAnsi="Times New Roman"/>
          <w:bCs/>
          <w:i w:val="0"/>
          <w:sz w:val="24"/>
          <w:szCs w:val="24"/>
        </w:rPr>
        <w:t>$</w:t>
      </w:r>
      <w:r>
        <w:rPr>
          <w:rFonts w:ascii="Times New Roman" w:hAnsi="Times New Roman"/>
          <w:bCs/>
          <w:i w:val="0"/>
          <w:sz w:val="24"/>
          <w:szCs w:val="24"/>
        </w:rPr>
        <w:t>68,408</w:t>
      </w:r>
    </w:p>
    <w:p w14:paraId="719DF34D" w14:textId="77777777" w:rsidR="009F1EFD" w:rsidRPr="00585182" w:rsidRDefault="009F1EFD" w:rsidP="009F1EFD">
      <w:pPr>
        <w:spacing w:after="120" w:line="264" w:lineRule="auto"/>
        <w:rPr>
          <w:rFonts w:ascii="Times New Roman" w:hAnsi="Times New Roman"/>
          <w:bCs/>
          <w:i w:val="0"/>
          <w:sz w:val="24"/>
          <w:szCs w:val="24"/>
        </w:rPr>
      </w:pPr>
      <w:r w:rsidRPr="009A1F8C">
        <w:rPr>
          <w:rFonts w:ascii="Times New Roman" w:hAnsi="Times New Roman"/>
          <w:bCs/>
          <w:i w:val="0"/>
          <w:sz w:val="24"/>
          <w:szCs w:val="24"/>
        </w:rPr>
        <w:t>Surplus (Deficit) - Pledge Budget</w:t>
      </w:r>
      <w:r w:rsidRPr="009A1F8C">
        <w:rPr>
          <w:rFonts w:ascii="Times New Roman" w:hAnsi="Times New Roman"/>
          <w:bCs/>
          <w:i w:val="0"/>
          <w:sz w:val="24"/>
          <w:szCs w:val="24"/>
        </w:rPr>
        <w:tab/>
      </w:r>
      <w:r w:rsidRPr="009A1F8C">
        <w:rPr>
          <w:rFonts w:ascii="Times New Roman" w:hAnsi="Times New Roman"/>
          <w:bCs/>
          <w:i w:val="0"/>
          <w:sz w:val="24"/>
          <w:szCs w:val="24"/>
        </w:rPr>
        <w:tab/>
        <w:t>$(</w:t>
      </w:r>
      <w:r>
        <w:rPr>
          <w:rFonts w:ascii="Times New Roman" w:hAnsi="Times New Roman"/>
          <w:bCs/>
          <w:i w:val="0"/>
          <w:sz w:val="24"/>
          <w:szCs w:val="24"/>
        </w:rPr>
        <w:t>19,942</w:t>
      </w:r>
      <w:r w:rsidRPr="009A1F8C">
        <w:rPr>
          <w:rFonts w:ascii="Times New Roman" w:hAnsi="Times New Roman"/>
          <w:bCs/>
          <w:i w:val="0"/>
          <w:sz w:val="24"/>
          <w:szCs w:val="24"/>
        </w:rPr>
        <w:t>)</w:t>
      </w:r>
    </w:p>
    <w:p w14:paraId="538BBC32" w14:textId="77777777" w:rsidR="009F1EFD" w:rsidRDefault="009F1EFD" w:rsidP="009F1EFD">
      <w:pPr>
        <w:spacing w:after="120" w:line="264" w:lineRule="auto"/>
        <w:rPr>
          <w:rFonts w:ascii="Times New Roman" w:hAnsi="Times New Roman"/>
          <w:b/>
          <w:i w:val="0"/>
          <w:sz w:val="24"/>
          <w:szCs w:val="24"/>
        </w:rPr>
      </w:pPr>
    </w:p>
    <w:p w14:paraId="32BFA14F" w14:textId="77777777" w:rsidR="009F1EFD" w:rsidRPr="00177748" w:rsidRDefault="009F1EFD" w:rsidP="009F1EFD">
      <w:pPr>
        <w:spacing w:after="120" w:line="264" w:lineRule="auto"/>
        <w:rPr>
          <w:rFonts w:ascii="Times New Roman" w:hAnsi="Times New Roman"/>
          <w:b/>
          <w:i w:val="0"/>
          <w:sz w:val="24"/>
          <w:szCs w:val="24"/>
        </w:rPr>
      </w:pPr>
      <w:r w:rsidRPr="00177748">
        <w:rPr>
          <w:rFonts w:ascii="Times New Roman" w:hAnsi="Times New Roman"/>
          <w:b/>
          <w:i w:val="0"/>
          <w:sz w:val="24"/>
          <w:szCs w:val="24"/>
        </w:rPr>
        <w:br w:type="page"/>
      </w:r>
    </w:p>
    <w:p w14:paraId="7C9C10B0" w14:textId="77777777" w:rsidR="009F1EFD" w:rsidRPr="005036A3" w:rsidRDefault="009F1EFD" w:rsidP="009F1EFD">
      <w:pPr>
        <w:jc w:val="center"/>
        <w:rPr>
          <w:rFonts w:ascii="Times New Roman" w:hAnsi="Times New Roman"/>
          <w:b/>
          <w:i w:val="0"/>
          <w:sz w:val="24"/>
          <w:szCs w:val="24"/>
        </w:rPr>
      </w:pPr>
      <w:r w:rsidRPr="005036A3">
        <w:rPr>
          <w:rFonts w:ascii="Times New Roman" w:hAnsi="Times New Roman"/>
          <w:b/>
          <w:i w:val="0"/>
          <w:sz w:val="24"/>
          <w:szCs w:val="24"/>
        </w:rPr>
        <w:lastRenderedPageBreak/>
        <w:t>Trinity Episcopal Church</w:t>
      </w:r>
    </w:p>
    <w:p w14:paraId="0A392A99" w14:textId="77777777" w:rsidR="009F1EFD" w:rsidRPr="005036A3" w:rsidRDefault="009F1EFD" w:rsidP="009F1EFD">
      <w:pPr>
        <w:jc w:val="center"/>
        <w:rPr>
          <w:rFonts w:ascii="Times New Roman" w:hAnsi="Times New Roman"/>
          <w:b/>
          <w:i w:val="0"/>
          <w:sz w:val="24"/>
          <w:szCs w:val="24"/>
        </w:rPr>
      </w:pPr>
      <w:r w:rsidRPr="005036A3">
        <w:rPr>
          <w:rFonts w:ascii="Times New Roman" w:hAnsi="Times New Roman"/>
          <w:b/>
          <w:i w:val="0"/>
          <w:sz w:val="24"/>
          <w:szCs w:val="24"/>
        </w:rPr>
        <w:t>Notes &amp; Definitions</w:t>
      </w:r>
    </w:p>
    <w:p w14:paraId="4E23F065" w14:textId="77777777" w:rsidR="009F1EFD" w:rsidRPr="005036A3" w:rsidRDefault="009F1EFD" w:rsidP="009F1EFD">
      <w:pPr>
        <w:rPr>
          <w:rFonts w:ascii="Times New Roman" w:hAnsi="Times New Roman"/>
          <w:i w:val="0"/>
          <w:sz w:val="24"/>
          <w:szCs w:val="24"/>
        </w:rPr>
      </w:pPr>
    </w:p>
    <w:p w14:paraId="53CA311A" w14:textId="77777777" w:rsidR="009F1EFD" w:rsidRDefault="009F1EFD" w:rsidP="009F1EFD">
      <w:pPr>
        <w:rPr>
          <w:rFonts w:ascii="Times New Roman" w:hAnsi="Times New Roman"/>
          <w:i w:val="0"/>
          <w:color w:val="000000" w:themeColor="text1"/>
          <w:sz w:val="24"/>
          <w:szCs w:val="24"/>
        </w:rPr>
      </w:pPr>
    </w:p>
    <w:p w14:paraId="0ECA8731" w14:textId="77777777" w:rsidR="009F1EFD" w:rsidRDefault="009F1EFD" w:rsidP="009F1EF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imes New Roman" w:hAnsi="Times New Roman"/>
          <w:i w:val="0"/>
          <w:color w:val="000000" w:themeColor="text1"/>
          <w:sz w:val="24"/>
          <w:szCs w:val="24"/>
        </w:rPr>
      </w:pPr>
      <w:r>
        <w:rPr>
          <w:rFonts w:ascii="Times New Roman" w:hAnsi="Times New Roman"/>
          <w:i w:val="0"/>
          <w:color w:val="000000" w:themeColor="text1"/>
          <w:sz w:val="24"/>
          <w:szCs w:val="24"/>
        </w:rPr>
        <w:t>Trinity’s Use Restricted Net Assets</w:t>
      </w:r>
    </w:p>
    <w:p w14:paraId="0AB126FD" w14:textId="77777777" w:rsidR="009F1EFD" w:rsidRDefault="009F1EFD" w:rsidP="009F1EFD">
      <w:pPr>
        <w:spacing w:after="120"/>
        <w:ind w:left="432"/>
        <w:rPr>
          <w:rFonts w:ascii="Times New Roman" w:hAnsi="Times New Roman"/>
          <w:i w:val="0"/>
          <w:color w:val="000000" w:themeColor="text1"/>
          <w:sz w:val="24"/>
          <w:szCs w:val="24"/>
        </w:rPr>
      </w:pPr>
      <w:r>
        <w:rPr>
          <w:rFonts w:ascii="Times New Roman" w:hAnsi="Times New Roman"/>
          <w:i w:val="0"/>
          <w:color w:val="000000" w:themeColor="text1"/>
          <w:sz w:val="24"/>
          <w:szCs w:val="24"/>
          <w:u w:val="single"/>
        </w:rPr>
        <w:t>Capital Fund</w:t>
      </w:r>
      <w:r>
        <w:rPr>
          <w:rFonts w:ascii="Times New Roman" w:hAnsi="Times New Roman"/>
          <w:i w:val="0"/>
          <w:color w:val="000000" w:themeColor="text1"/>
          <w:sz w:val="24"/>
          <w:szCs w:val="24"/>
        </w:rPr>
        <w:t>:  To be used for funding capital improvements to Trinity property.</w:t>
      </w:r>
    </w:p>
    <w:p w14:paraId="493176A0" w14:textId="77777777" w:rsidR="009F1EFD" w:rsidRDefault="009F1EFD" w:rsidP="009F1EFD">
      <w:pPr>
        <w:spacing w:after="120"/>
        <w:ind w:left="432"/>
        <w:rPr>
          <w:rFonts w:ascii="Times New Roman" w:hAnsi="Times New Roman"/>
          <w:i w:val="0"/>
          <w:color w:val="000000" w:themeColor="text1"/>
          <w:sz w:val="24"/>
          <w:szCs w:val="24"/>
        </w:rPr>
      </w:pPr>
      <w:r>
        <w:rPr>
          <w:rFonts w:ascii="Times New Roman" w:hAnsi="Times New Roman"/>
          <w:i w:val="0"/>
          <w:color w:val="000000" w:themeColor="text1"/>
          <w:sz w:val="24"/>
          <w:szCs w:val="24"/>
          <w:u w:val="single"/>
        </w:rPr>
        <w:t>Memorial Fund</w:t>
      </w:r>
      <w:r>
        <w:rPr>
          <w:rFonts w:ascii="Times New Roman" w:hAnsi="Times New Roman"/>
          <w:i w:val="0"/>
          <w:color w:val="000000" w:themeColor="text1"/>
          <w:sz w:val="24"/>
          <w:szCs w:val="24"/>
        </w:rPr>
        <w:t>:  To be used to purchase church items in memory of deceased parishioners.</w:t>
      </w:r>
    </w:p>
    <w:p w14:paraId="09A0B33E" w14:textId="77777777" w:rsidR="009F1EFD" w:rsidRDefault="009F1EFD" w:rsidP="009F1EFD">
      <w:pPr>
        <w:spacing w:after="120"/>
        <w:ind w:left="432"/>
        <w:rPr>
          <w:rFonts w:ascii="Times New Roman" w:hAnsi="Times New Roman"/>
          <w:i w:val="0"/>
          <w:color w:val="000000" w:themeColor="text1"/>
          <w:sz w:val="24"/>
          <w:szCs w:val="24"/>
        </w:rPr>
      </w:pPr>
      <w:r>
        <w:rPr>
          <w:rFonts w:ascii="Times New Roman" w:hAnsi="Times New Roman"/>
          <w:i w:val="0"/>
          <w:color w:val="000000" w:themeColor="text1"/>
          <w:sz w:val="24"/>
          <w:szCs w:val="24"/>
          <w:u w:val="single"/>
        </w:rPr>
        <w:t>Columbarium Fund</w:t>
      </w:r>
      <w:r>
        <w:rPr>
          <w:rFonts w:ascii="Times New Roman" w:hAnsi="Times New Roman"/>
          <w:i w:val="0"/>
          <w:color w:val="000000" w:themeColor="text1"/>
          <w:sz w:val="24"/>
          <w:szCs w:val="24"/>
        </w:rPr>
        <w:t>:  Funds were used for capital improvements and major repairs to the columbarium.</w:t>
      </w:r>
    </w:p>
    <w:p w14:paraId="75090033" w14:textId="77777777" w:rsidR="009F1EFD" w:rsidRDefault="009F1EFD" w:rsidP="009F1EFD">
      <w:pPr>
        <w:spacing w:after="120"/>
        <w:rPr>
          <w:rFonts w:ascii="Times New Roman" w:hAnsi="Times New Roman"/>
          <w:i w:val="0"/>
          <w:color w:val="000000" w:themeColor="text1"/>
          <w:sz w:val="24"/>
          <w:szCs w:val="24"/>
        </w:rPr>
      </w:pPr>
    </w:p>
    <w:p w14:paraId="7559AAF2" w14:textId="77777777" w:rsidR="009F1EFD" w:rsidRDefault="009F1EFD" w:rsidP="009F1EFD">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imes New Roman" w:hAnsi="Times New Roman"/>
          <w:i w:val="0"/>
          <w:color w:val="000000" w:themeColor="text1"/>
          <w:sz w:val="24"/>
          <w:szCs w:val="24"/>
        </w:rPr>
      </w:pPr>
      <w:r>
        <w:rPr>
          <w:rFonts w:ascii="Times New Roman" w:hAnsi="Times New Roman"/>
          <w:i w:val="0"/>
          <w:color w:val="000000" w:themeColor="text1"/>
          <w:sz w:val="24"/>
          <w:szCs w:val="24"/>
        </w:rPr>
        <w:t>Definitions</w:t>
      </w:r>
    </w:p>
    <w:p w14:paraId="0C000106" w14:textId="77777777" w:rsidR="009F1EFD" w:rsidRDefault="009F1EFD" w:rsidP="009F1EFD">
      <w:pPr>
        <w:spacing w:after="120"/>
        <w:ind w:left="432"/>
        <w:rPr>
          <w:rFonts w:ascii="Times New Roman" w:hAnsi="Times New Roman"/>
          <w:i w:val="0"/>
          <w:color w:val="000000" w:themeColor="text1"/>
          <w:sz w:val="24"/>
          <w:szCs w:val="24"/>
        </w:rPr>
      </w:pPr>
      <w:r>
        <w:rPr>
          <w:rFonts w:ascii="Times New Roman" w:hAnsi="Times New Roman"/>
          <w:i w:val="0"/>
          <w:color w:val="000000" w:themeColor="text1"/>
          <w:sz w:val="24"/>
          <w:szCs w:val="24"/>
          <w:u w:val="single"/>
        </w:rPr>
        <w:t>Permanently restricted net assets</w:t>
      </w:r>
      <w:r>
        <w:rPr>
          <w:rFonts w:ascii="Times New Roman" w:hAnsi="Times New Roman"/>
          <w:i w:val="0"/>
          <w:color w:val="000000" w:themeColor="text1"/>
          <w:sz w:val="24"/>
          <w:szCs w:val="24"/>
        </w:rPr>
        <w:t>:</w:t>
      </w:r>
    </w:p>
    <w:p w14:paraId="77340770" w14:textId="77777777" w:rsidR="009F1EFD" w:rsidRDefault="009F1EFD" w:rsidP="009F1EFD">
      <w:pPr>
        <w:spacing w:after="120"/>
        <w:ind w:left="720"/>
        <w:rPr>
          <w:rFonts w:ascii="Times New Roman" w:hAnsi="Times New Roman"/>
          <w:i w:val="0"/>
          <w:color w:val="000000" w:themeColor="text1"/>
          <w:sz w:val="24"/>
          <w:szCs w:val="24"/>
        </w:rPr>
      </w:pPr>
      <w:r>
        <w:rPr>
          <w:rFonts w:ascii="Times New Roman" w:hAnsi="Times New Roman"/>
          <w:i w:val="0"/>
          <w:color w:val="000000" w:themeColor="text1"/>
          <w:sz w:val="24"/>
          <w:szCs w:val="24"/>
        </w:rPr>
        <w:t>Funds that are contribution and other inflows of assets whose use by the organization is limited by donor-imposed restrictions that do not expire or cannot be satisfied by actions taken by the organization.</w:t>
      </w:r>
    </w:p>
    <w:p w14:paraId="220E3FBC" w14:textId="77777777" w:rsidR="009F1EFD" w:rsidRDefault="009F1EFD" w:rsidP="009F1EFD">
      <w:pPr>
        <w:spacing w:after="120"/>
        <w:ind w:left="720"/>
        <w:rPr>
          <w:rFonts w:ascii="Times New Roman" w:hAnsi="Times New Roman"/>
          <w:i w:val="0"/>
          <w:color w:val="000000" w:themeColor="text1"/>
          <w:sz w:val="24"/>
          <w:szCs w:val="24"/>
        </w:rPr>
      </w:pPr>
      <w:r>
        <w:rPr>
          <w:rFonts w:ascii="Times New Roman" w:hAnsi="Times New Roman"/>
          <w:i w:val="0"/>
          <w:color w:val="000000" w:themeColor="text1"/>
          <w:sz w:val="24"/>
          <w:szCs w:val="24"/>
        </w:rPr>
        <w:t>Other asset increases and reductions that are so restricted.</w:t>
      </w:r>
    </w:p>
    <w:p w14:paraId="17AFE671" w14:textId="77777777" w:rsidR="009F1EFD" w:rsidRDefault="009F1EFD" w:rsidP="009F1EFD">
      <w:pPr>
        <w:spacing w:after="120"/>
        <w:ind w:left="720"/>
        <w:rPr>
          <w:rFonts w:ascii="Times New Roman" w:hAnsi="Times New Roman"/>
          <w:i w:val="0"/>
          <w:color w:val="000000" w:themeColor="text1"/>
          <w:sz w:val="24"/>
          <w:szCs w:val="24"/>
        </w:rPr>
      </w:pPr>
      <w:r>
        <w:rPr>
          <w:rFonts w:ascii="Times New Roman" w:hAnsi="Times New Roman"/>
          <w:i w:val="0"/>
          <w:color w:val="000000" w:themeColor="text1"/>
          <w:sz w:val="24"/>
          <w:szCs w:val="24"/>
        </w:rPr>
        <w:t>Reclassifications from or to other net asset classification as a result of donor-imposed terms.</w:t>
      </w:r>
    </w:p>
    <w:p w14:paraId="52283A0B" w14:textId="77777777" w:rsidR="009F1EFD" w:rsidRDefault="009F1EFD" w:rsidP="009F1EFD">
      <w:pPr>
        <w:spacing w:after="120"/>
        <w:ind w:left="432"/>
        <w:rPr>
          <w:rFonts w:ascii="Times New Roman" w:hAnsi="Times New Roman"/>
          <w:i w:val="0"/>
          <w:color w:val="000000" w:themeColor="text1"/>
          <w:sz w:val="24"/>
          <w:szCs w:val="24"/>
        </w:rPr>
      </w:pPr>
      <w:r>
        <w:rPr>
          <w:rFonts w:ascii="Times New Roman" w:hAnsi="Times New Roman"/>
          <w:i w:val="0"/>
          <w:color w:val="000000" w:themeColor="text1"/>
          <w:sz w:val="24"/>
          <w:szCs w:val="24"/>
          <w:u w:val="single"/>
        </w:rPr>
        <w:t>Temporarily restricted net assets:</w:t>
      </w:r>
    </w:p>
    <w:p w14:paraId="6C478C4A" w14:textId="77777777" w:rsidR="009F1EFD" w:rsidRDefault="009F1EFD" w:rsidP="009F1EFD">
      <w:pPr>
        <w:spacing w:after="120"/>
        <w:ind w:left="720"/>
        <w:rPr>
          <w:rFonts w:ascii="Times New Roman" w:hAnsi="Times New Roman"/>
          <w:i w:val="0"/>
          <w:color w:val="000000" w:themeColor="text1"/>
          <w:sz w:val="24"/>
          <w:szCs w:val="24"/>
        </w:rPr>
      </w:pPr>
      <w:r>
        <w:rPr>
          <w:rFonts w:ascii="Times New Roman" w:hAnsi="Times New Roman"/>
          <w:i w:val="0"/>
          <w:color w:val="000000" w:themeColor="text1"/>
          <w:sz w:val="24"/>
          <w:szCs w:val="24"/>
        </w:rPr>
        <w:t>Contributions and other inflows of assets whose use by the organization is limited by donor-imposed restrictions that either expire with the passage of time or can be satisfied or removed by actions taken by the organization.</w:t>
      </w:r>
    </w:p>
    <w:p w14:paraId="0FDDD9FD" w14:textId="77777777" w:rsidR="009F1EFD" w:rsidRDefault="009F1EFD" w:rsidP="009F1EFD">
      <w:pPr>
        <w:spacing w:after="120"/>
        <w:ind w:left="720"/>
        <w:rPr>
          <w:rFonts w:ascii="Times New Roman" w:hAnsi="Times New Roman"/>
          <w:i w:val="0"/>
          <w:color w:val="000000" w:themeColor="text1"/>
          <w:sz w:val="24"/>
          <w:szCs w:val="24"/>
        </w:rPr>
      </w:pPr>
      <w:r>
        <w:rPr>
          <w:rFonts w:ascii="Times New Roman" w:hAnsi="Times New Roman"/>
          <w:i w:val="0"/>
          <w:color w:val="000000" w:themeColor="text1"/>
          <w:sz w:val="24"/>
          <w:szCs w:val="24"/>
        </w:rPr>
        <w:t>Other asset increases and reductions that occur from such conditions.</w:t>
      </w:r>
    </w:p>
    <w:p w14:paraId="4D006FFD" w14:textId="77777777" w:rsidR="009F1EFD" w:rsidRDefault="009F1EFD" w:rsidP="009F1EFD">
      <w:pPr>
        <w:spacing w:after="120"/>
        <w:ind w:left="720"/>
        <w:rPr>
          <w:rFonts w:ascii="Times New Roman" w:hAnsi="Times New Roman"/>
          <w:i w:val="0"/>
          <w:color w:val="000000" w:themeColor="text1"/>
          <w:sz w:val="24"/>
          <w:szCs w:val="24"/>
        </w:rPr>
      </w:pPr>
      <w:r>
        <w:rPr>
          <w:rFonts w:ascii="Times New Roman" w:hAnsi="Times New Roman"/>
          <w:i w:val="0"/>
          <w:color w:val="000000" w:themeColor="text1"/>
          <w:sz w:val="24"/>
          <w:szCs w:val="24"/>
        </w:rPr>
        <w:t>Reclassifications from or to other net asset classifications as a result of donor-imposed terms, passage of time, or satisfaction and removal by actions of the organization.</w:t>
      </w:r>
    </w:p>
    <w:p w14:paraId="24D515C7" w14:textId="77777777" w:rsidR="009F1EFD" w:rsidRDefault="009F1EFD" w:rsidP="009F1EFD">
      <w:pPr>
        <w:spacing w:after="120"/>
        <w:ind w:left="432"/>
        <w:rPr>
          <w:rFonts w:ascii="Times New Roman" w:hAnsi="Times New Roman"/>
          <w:i w:val="0"/>
          <w:color w:val="000000" w:themeColor="text1"/>
          <w:sz w:val="24"/>
          <w:szCs w:val="24"/>
        </w:rPr>
      </w:pPr>
      <w:r>
        <w:rPr>
          <w:rFonts w:ascii="Times New Roman" w:hAnsi="Times New Roman"/>
          <w:i w:val="0"/>
          <w:color w:val="000000" w:themeColor="text1"/>
          <w:sz w:val="24"/>
          <w:szCs w:val="24"/>
          <w:u w:val="single"/>
        </w:rPr>
        <w:t>Unrestricted Net Assets</w:t>
      </w:r>
      <w:r>
        <w:rPr>
          <w:rFonts w:ascii="Times New Roman" w:hAnsi="Times New Roman"/>
          <w:i w:val="0"/>
          <w:color w:val="000000" w:themeColor="text1"/>
          <w:sz w:val="24"/>
          <w:szCs w:val="24"/>
        </w:rPr>
        <w:t>:</w:t>
      </w:r>
    </w:p>
    <w:p w14:paraId="1DB1371B" w14:textId="77777777" w:rsidR="009F1EFD" w:rsidRPr="007743D8" w:rsidRDefault="009F1EFD" w:rsidP="009F1EFD">
      <w:pPr>
        <w:spacing w:after="120"/>
        <w:ind w:left="720"/>
        <w:rPr>
          <w:rFonts w:ascii="Times New Roman" w:hAnsi="Times New Roman"/>
          <w:i w:val="0"/>
          <w:color w:val="000000" w:themeColor="text1"/>
          <w:sz w:val="24"/>
          <w:szCs w:val="24"/>
        </w:rPr>
      </w:pPr>
      <w:r>
        <w:rPr>
          <w:rFonts w:ascii="Times New Roman" w:hAnsi="Times New Roman"/>
          <w:i w:val="0"/>
          <w:color w:val="000000" w:themeColor="text1"/>
          <w:sz w:val="24"/>
          <w:szCs w:val="24"/>
        </w:rPr>
        <w:t>Funds that are neither permanently nor temporarily restricted by requests of the donor.</w:t>
      </w:r>
    </w:p>
    <w:p w14:paraId="196BF75F" w14:textId="77777777" w:rsidR="009F1EFD" w:rsidRDefault="009F1EFD" w:rsidP="00CE32C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imes New Roman" w:eastAsia="Times New Roman" w:hAnsi="Times New Roman" w:cs="Times New Roman"/>
          <w:b/>
          <w:i w:val="0"/>
          <w:iCs w:val="0"/>
          <w:color w:val="auto"/>
          <w:sz w:val="24"/>
          <w:szCs w:val="24"/>
          <w:bdr w:val="none" w:sz="0" w:space="0" w:color="auto"/>
          <w14:textOutline w14:w="0" w14:cap="rnd" w14:cmpd="sng" w14:algn="ctr">
            <w14:noFill/>
            <w14:prstDash w14:val="solid"/>
            <w14:bevel/>
          </w14:textOutline>
        </w:rPr>
      </w:pPr>
    </w:p>
    <w:p w14:paraId="1D265BCF" w14:textId="78B38115" w:rsid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imes New Roman" w:eastAsia="Times New Roman" w:hAnsi="Times New Roman" w:cs="Times New Roman"/>
          <w:b/>
          <w:i w:val="0"/>
          <w:iCs w:val="0"/>
          <w:color w:val="auto"/>
          <w:sz w:val="24"/>
          <w:szCs w:val="24"/>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b/>
          <w:i w:val="0"/>
          <w:iCs w:val="0"/>
          <w:color w:val="auto"/>
          <w:sz w:val="24"/>
          <w:szCs w:val="24"/>
          <w:bdr w:val="none" w:sz="0" w:space="0" w:color="auto"/>
          <w14:textOutline w14:w="0" w14:cap="rnd" w14:cmpd="sng" w14:algn="ctr">
            <w14:noFill/>
            <w14:prstDash w14:val="solid"/>
            <w14:bevel/>
          </w14:textOutline>
        </w:rPr>
        <w:br w:type="page"/>
      </w:r>
    </w:p>
    <w:p w14:paraId="01D43672" w14:textId="77777777" w:rsidR="00BD185B" w:rsidRPr="006A5255" w:rsidRDefault="00BD185B" w:rsidP="00012B0A">
      <w:pPr>
        <w:spacing w:line="276" w:lineRule="auto"/>
        <w:jc w:val="center"/>
        <w:rPr>
          <w:rFonts w:ascii="Times New Roman" w:hAnsi="Times New Roman"/>
          <w:b/>
          <w:i w:val="0"/>
          <w:sz w:val="24"/>
          <w:szCs w:val="24"/>
        </w:rPr>
      </w:pPr>
      <w:r w:rsidRPr="006A5255">
        <w:rPr>
          <w:rFonts w:ascii="Times New Roman" w:hAnsi="Times New Roman"/>
          <w:b/>
          <w:i w:val="0"/>
          <w:sz w:val="24"/>
          <w:szCs w:val="24"/>
        </w:rPr>
        <w:lastRenderedPageBreak/>
        <w:t>Trinity Episcopal Church</w:t>
      </w:r>
    </w:p>
    <w:p w14:paraId="453975F3" w14:textId="77777777" w:rsidR="00BD185B" w:rsidRPr="006A5255" w:rsidRDefault="00BD185B" w:rsidP="00BD185B">
      <w:pPr>
        <w:spacing w:line="276" w:lineRule="auto"/>
        <w:jc w:val="center"/>
        <w:rPr>
          <w:rFonts w:ascii="Times New Roman" w:hAnsi="Times New Roman"/>
          <w:b/>
          <w:i w:val="0"/>
          <w:sz w:val="24"/>
          <w:szCs w:val="24"/>
        </w:rPr>
      </w:pPr>
      <w:r w:rsidRPr="006A5255">
        <w:rPr>
          <w:rFonts w:ascii="Times New Roman" w:hAnsi="Times New Roman"/>
          <w:b/>
          <w:i w:val="0"/>
          <w:sz w:val="24"/>
          <w:szCs w:val="24"/>
        </w:rPr>
        <w:t>Operating Income &amp; Expenses vs. Budget - Year to Date</w:t>
      </w:r>
    </w:p>
    <w:tbl>
      <w:tblPr>
        <w:tblW w:w="9500" w:type="dxa"/>
        <w:tblInd w:w="-108" w:type="dxa"/>
        <w:tblLook w:val="04A0" w:firstRow="1" w:lastRow="0" w:firstColumn="1" w:lastColumn="0" w:noHBand="0" w:noVBand="1"/>
      </w:tblPr>
      <w:tblGrid>
        <w:gridCol w:w="108"/>
        <w:gridCol w:w="222"/>
        <w:gridCol w:w="222"/>
        <w:gridCol w:w="222"/>
        <w:gridCol w:w="222"/>
        <w:gridCol w:w="222"/>
        <w:gridCol w:w="222"/>
        <w:gridCol w:w="3656"/>
        <w:gridCol w:w="1076"/>
        <w:gridCol w:w="996"/>
        <w:gridCol w:w="1256"/>
        <w:gridCol w:w="1076"/>
      </w:tblGrid>
      <w:tr w:rsidR="009F1EFD" w:rsidRPr="009F1EFD" w14:paraId="5BCE7486" w14:textId="77777777" w:rsidTr="00C27962">
        <w:trPr>
          <w:gridBefore w:val="1"/>
          <w:wBefore w:w="108" w:type="dxa"/>
          <w:trHeight w:val="450"/>
        </w:trPr>
        <w:tc>
          <w:tcPr>
            <w:tcW w:w="222" w:type="dxa"/>
            <w:tcBorders>
              <w:top w:val="nil"/>
              <w:left w:val="nil"/>
              <w:bottom w:val="nil"/>
              <w:right w:val="nil"/>
            </w:tcBorders>
            <w:shd w:val="clear" w:color="auto" w:fill="auto"/>
            <w:noWrap/>
            <w:vAlign w:val="bottom"/>
            <w:hideMark/>
          </w:tcPr>
          <w:p w14:paraId="4CA4C29D" w14:textId="46AF80F0"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noProof/>
                <w:sz w:val="16"/>
                <w:szCs w:val="16"/>
                <w:bdr w:val="none" w:sz="0" w:space="0" w:color="auto"/>
                <w14:textOutline w14:w="0" w14:cap="rnd" w14:cmpd="sng" w14:algn="ctr">
                  <w14:noFill/>
                  <w14:prstDash w14:val="solid"/>
                  <w14:bevel/>
                </w14:textOutline>
              </w:rPr>
              <w:drawing>
                <wp:anchor distT="0" distB="0" distL="114300" distR="114300" simplePos="0" relativeHeight="251662336" behindDoc="0" locked="0" layoutInCell="1" allowOverlap="1" wp14:anchorId="0ECF68E5" wp14:editId="0B368C42">
                  <wp:simplePos x="0" y="0"/>
                  <wp:positionH relativeFrom="column">
                    <wp:posOffset>0</wp:posOffset>
                  </wp:positionH>
                  <wp:positionV relativeFrom="paragraph">
                    <wp:posOffset>0</wp:posOffset>
                  </wp:positionV>
                  <wp:extent cx="914400" cy="228600"/>
                  <wp:effectExtent l="0" t="0" r="0" b="0"/>
                  <wp:wrapNone/>
                  <wp:docPr id="1017419841" name="Picture 2"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pic:cNvPr>
                          <pic:cNvPicPr>
                            <a:picLocks noChangeAspect="1"/>
                          </pic:cNvPicPr>
                        </pic:nvPicPr>
                        <pic:blipFill>
                          <a:blip r:embed="rId8"/>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9F1EFD">
              <w:rPr>
                <w:rFonts w:ascii="Times New Roman" w:eastAsia="Times New Roman" w:hAnsi="Times New Roman" w:cs="Times New Roman"/>
                <w:b/>
                <w:bCs/>
                <w:i w:val="0"/>
                <w:iCs w:val="0"/>
                <w:noProof/>
                <w:sz w:val="16"/>
                <w:szCs w:val="16"/>
                <w:bdr w:val="none" w:sz="0" w:space="0" w:color="auto"/>
                <w14:textOutline w14:w="0" w14:cap="rnd" w14:cmpd="sng" w14:algn="ctr">
                  <w14:noFill/>
                  <w14:prstDash w14:val="solid"/>
                  <w14:bevel/>
                </w14:textOutline>
              </w:rPr>
              <w:drawing>
                <wp:anchor distT="0" distB="0" distL="114300" distR="114300" simplePos="0" relativeHeight="251663360" behindDoc="0" locked="0" layoutInCell="1" allowOverlap="1" wp14:anchorId="45F7C09B" wp14:editId="7B339365">
                  <wp:simplePos x="0" y="0"/>
                  <wp:positionH relativeFrom="column">
                    <wp:posOffset>0</wp:posOffset>
                  </wp:positionH>
                  <wp:positionV relativeFrom="paragraph">
                    <wp:posOffset>0</wp:posOffset>
                  </wp:positionV>
                  <wp:extent cx="914400" cy="228600"/>
                  <wp:effectExtent l="0" t="0" r="0" b="0"/>
                  <wp:wrapNone/>
                  <wp:docPr id="1485466202" name="Picture 1"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pic:cNvPr>
                          <pic:cNvPicPr>
                            <a:picLocks noChangeAspect="1"/>
                          </pic:cNvPicPr>
                        </pic:nvPicPr>
                        <pic:blipFill>
                          <a:blip r:embed="rId9"/>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bookmarkStart w:id="3" w:name="RANGE!A1:K123"/>
            <w:bookmarkEnd w:id="3"/>
          </w:p>
        </w:tc>
        <w:tc>
          <w:tcPr>
            <w:tcW w:w="222" w:type="dxa"/>
            <w:tcBorders>
              <w:top w:val="nil"/>
              <w:left w:val="nil"/>
              <w:bottom w:val="nil"/>
              <w:right w:val="nil"/>
            </w:tcBorders>
            <w:shd w:val="clear" w:color="auto" w:fill="auto"/>
            <w:noWrap/>
            <w:vAlign w:val="bottom"/>
            <w:hideMark/>
          </w:tcPr>
          <w:p w14:paraId="67CAE5B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DDC624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AB3C0E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CFBEF8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820DBD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6F9DCF9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1431DEE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996" w:type="dxa"/>
            <w:tcBorders>
              <w:top w:val="nil"/>
              <w:left w:val="nil"/>
              <w:bottom w:val="nil"/>
              <w:right w:val="nil"/>
            </w:tcBorders>
            <w:shd w:val="clear" w:color="auto" w:fill="auto"/>
            <w:noWrap/>
            <w:vAlign w:val="bottom"/>
            <w:hideMark/>
          </w:tcPr>
          <w:p w14:paraId="5841E25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729619C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0368854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793776BC" w14:textId="77777777" w:rsidTr="00C27962">
        <w:trPr>
          <w:gridBefore w:val="1"/>
          <w:wBefore w:w="108" w:type="dxa"/>
          <w:trHeight w:val="330"/>
        </w:trPr>
        <w:tc>
          <w:tcPr>
            <w:tcW w:w="222" w:type="dxa"/>
            <w:tcBorders>
              <w:top w:val="nil"/>
              <w:left w:val="nil"/>
              <w:bottom w:val="nil"/>
              <w:right w:val="nil"/>
            </w:tcBorders>
            <w:shd w:val="clear" w:color="auto" w:fill="auto"/>
            <w:noWrap/>
            <w:vAlign w:val="bottom"/>
            <w:hideMark/>
          </w:tcPr>
          <w:p w14:paraId="1A59103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5CF2DF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82475B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9C3C9E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725DBD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26FAC0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5127A27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single" w:sz="12" w:space="0" w:color="auto"/>
              <w:left w:val="nil"/>
              <w:bottom w:val="single" w:sz="12" w:space="0" w:color="auto"/>
              <w:right w:val="nil"/>
            </w:tcBorders>
            <w:shd w:val="clear" w:color="auto" w:fill="auto"/>
            <w:noWrap/>
            <w:vAlign w:val="bottom"/>
            <w:hideMark/>
          </w:tcPr>
          <w:p w14:paraId="788FCCB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Jan - Dec 24</w:t>
            </w:r>
          </w:p>
        </w:tc>
        <w:tc>
          <w:tcPr>
            <w:tcW w:w="996" w:type="dxa"/>
            <w:tcBorders>
              <w:top w:val="single" w:sz="12" w:space="0" w:color="auto"/>
              <w:left w:val="nil"/>
              <w:bottom w:val="single" w:sz="12" w:space="0" w:color="auto"/>
              <w:right w:val="nil"/>
            </w:tcBorders>
            <w:shd w:val="clear" w:color="auto" w:fill="auto"/>
            <w:noWrap/>
            <w:vAlign w:val="bottom"/>
            <w:hideMark/>
          </w:tcPr>
          <w:p w14:paraId="3FACCE5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Budget</w:t>
            </w:r>
          </w:p>
        </w:tc>
        <w:tc>
          <w:tcPr>
            <w:tcW w:w="1256" w:type="dxa"/>
            <w:tcBorders>
              <w:top w:val="single" w:sz="12" w:space="0" w:color="auto"/>
              <w:left w:val="nil"/>
              <w:bottom w:val="single" w:sz="12" w:space="0" w:color="auto"/>
              <w:right w:val="nil"/>
            </w:tcBorders>
            <w:shd w:val="clear" w:color="auto" w:fill="auto"/>
            <w:noWrap/>
            <w:vAlign w:val="bottom"/>
            <w:hideMark/>
          </w:tcPr>
          <w:p w14:paraId="637494E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 Over Budget</w:t>
            </w:r>
          </w:p>
        </w:tc>
        <w:tc>
          <w:tcPr>
            <w:tcW w:w="1076" w:type="dxa"/>
            <w:tcBorders>
              <w:top w:val="single" w:sz="12" w:space="0" w:color="auto"/>
              <w:left w:val="nil"/>
              <w:bottom w:val="single" w:sz="12" w:space="0" w:color="auto"/>
              <w:right w:val="nil"/>
            </w:tcBorders>
            <w:shd w:val="clear" w:color="auto" w:fill="auto"/>
            <w:noWrap/>
            <w:vAlign w:val="bottom"/>
            <w:hideMark/>
          </w:tcPr>
          <w:p w14:paraId="0A805B3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 of Budget</w:t>
            </w:r>
          </w:p>
        </w:tc>
      </w:tr>
      <w:tr w:rsidR="009F1EFD" w:rsidRPr="009F1EFD" w14:paraId="20A0C96B"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5FD307E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4766" w:type="dxa"/>
            <w:gridSpan w:val="6"/>
            <w:tcBorders>
              <w:top w:val="nil"/>
              <w:left w:val="nil"/>
              <w:bottom w:val="nil"/>
              <w:right w:val="nil"/>
            </w:tcBorders>
            <w:shd w:val="clear" w:color="auto" w:fill="auto"/>
            <w:noWrap/>
            <w:vAlign w:val="bottom"/>
            <w:hideMark/>
          </w:tcPr>
          <w:p w14:paraId="3DE206B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Ordinary Income/Expense</w:t>
            </w:r>
          </w:p>
        </w:tc>
        <w:tc>
          <w:tcPr>
            <w:tcW w:w="1076" w:type="dxa"/>
            <w:tcBorders>
              <w:top w:val="nil"/>
              <w:left w:val="nil"/>
              <w:bottom w:val="nil"/>
              <w:right w:val="nil"/>
            </w:tcBorders>
            <w:shd w:val="clear" w:color="auto" w:fill="auto"/>
            <w:noWrap/>
            <w:vAlign w:val="bottom"/>
            <w:hideMark/>
          </w:tcPr>
          <w:p w14:paraId="2327D13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996" w:type="dxa"/>
            <w:tcBorders>
              <w:top w:val="nil"/>
              <w:left w:val="nil"/>
              <w:bottom w:val="nil"/>
              <w:right w:val="nil"/>
            </w:tcBorders>
            <w:shd w:val="clear" w:color="auto" w:fill="auto"/>
            <w:noWrap/>
            <w:vAlign w:val="bottom"/>
            <w:hideMark/>
          </w:tcPr>
          <w:p w14:paraId="4991790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6CDBEF4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4C7787C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73AB28F1"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535BC57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2B35DE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625D0B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322" w:type="dxa"/>
            <w:gridSpan w:val="4"/>
            <w:tcBorders>
              <w:top w:val="nil"/>
              <w:left w:val="nil"/>
              <w:bottom w:val="nil"/>
              <w:right w:val="nil"/>
            </w:tcBorders>
            <w:shd w:val="clear" w:color="auto" w:fill="auto"/>
            <w:noWrap/>
            <w:vAlign w:val="bottom"/>
            <w:hideMark/>
          </w:tcPr>
          <w:p w14:paraId="63C5C57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Income</w:t>
            </w:r>
          </w:p>
        </w:tc>
        <w:tc>
          <w:tcPr>
            <w:tcW w:w="1076" w:type="dxa"/>
            <w:tcBorders>
              <w:top w:val="nil"/>
              <w:left w:val="nil"/>
              <w:bottom w:val="nil"/>
              <w:right w:val="nil"/>
            </w:tcBorders>
            <w:shd w:val="clear" w:color="auto" w:fill="auto"/>
            <w:noWrap/>
            <w:vAlign w:val="bottom"/>
            <w:hideMark/>
          </w:tcPr>
          <w:p w14:paraId="353653A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996" w:type="dxa"/>
            <w:tcBorders>
              <w:top w:val="nil"/>
              <w:left w:val="nil"/>
              <w:bottom w:val="nil"/>
              <w:right w:val="nil"/>
            </w:tcBorders>
            <w:shd w:val="clear" w:color="auto" w:fill="auto"/>
            <w:noWrap/>
            <w:vAlign w:val="bottom"/>
            <w:hideMark/>
          </w:tcPr>
          <w:p w14:paraId="0034288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6C047ED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0383D5B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729040BD"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084EA6B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C5F0D1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5868EF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628530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1405382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100 · Income from Property Assets</w:t>
            </w:r>
          </w:p>
        </w:tc>
        <w:tc>
          <w:tcPr>
            <w:tcW w:w="1076" w:type="dxa"/>
            <w:tcBorders>
              <w:top w:val="nil"/>
              <w:left w:val="nil"/>
              <w:bottom w:val="nil"/>
              <w:right w:val="nil"/>
            </w:tcBorders>
            <w:shd w:val="clear" w:color="auto" w:fill="auto"/>
            <w:noWrap/>
            <w:vAlign w:val="bottom"/>
            <w:hideMark/>
          </w:tcPr>
          <w:p w14:paraId="27476A5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996" w:type="dxa"/>
            <w:tcBorders>
              <w:top w:val="nil"/>
              <w:left w:val="nil"/>
              <w:bottom w:val="nil"/>
              <w:right w:val="nil"/>
            </w:tcBorders>
            <w:shd w:val="clear" w:color="auto" w:fill="auto"/>
            <w:noWrap/>
            <w:vAlign w:val="bottom"/>
            <w:hideMark/>
          </w:tcPr>
          <w:p w14:paraId="79C733F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6A226D7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45CD5DB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20F2A457"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2310930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DE4B9C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AB7B90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542CC3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EA11F1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063194C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100-01 · Building Uses Income</w:t>
            </w:r>
          </w:p>
        </w:tc>
        <w:tc>
          <w:tcPr>
            <w:tcW w:w="1076" w:type="dxa"/>
            <w:tcBorders>
              <w:top w:val="nil"/>
              <w:left w:val="nil"/>
              <w:bottom w:val="nil"/>
              <w:right w:val="nil"/>
            </w:tcBorders>
            <w:shd w:val="clear" w:color="auto" w:fill="auto"/>
            <w:noWrap/>
            <w:vAlign w:val="bottom"/>
            <w:hideMark/>
          </w:tcPr>
          <w:p w14:paraId="3725B31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4,470.00 </w:t>
            </w:r>
          </w:p>
        </w:tc>
        <w:tc>
          <w:tcPr>
            <w:tcW w:w="996" w:type="dxa"/>
            <w:tcBorders>
              <w:top w:val="nil"/>
              <w:left w:val="nil"/>
              <w:bottom w:val="nil"/>
              <w:right w:val="nil"/>
            </w:tcBorders>
            <w:shd w:val="clear" w:color="auto" w:fill="auto"/>
            <w:noWrap/>
            <w:vAlign w:val="bottom"/>
            <w:hideMark/>
          </w:tcPr>
          <w:p w14:paraId="3C55666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3,500.00 </w:t>
            </w:r>
          </w:p>
        </w:tc>
        <w:tc>
          <w:tcPr>
            <w:tcW w:w="1256" w:type="dxa"/>
            <w:tcBorders>
              <w:top w:val="nil"/>
              <w:left w:val="nil"/>
              <w:bottom w:val="nil"/>
              <w:right w:val="nil"/>
            </w:tcBorders>
            <w:shd w:val="clear" w:color="auto" w:fill="auto"/>
            <w:noWrap/>
            <w:vAlign w:val="bottom"/>
            <w:hideMark/>
          </w:tcPr>
          <w:p w14:paraId="33467BD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970.00 </w:t>
            </w:r>
          </w:p>
        </w:tc>
        <w:tc>
          <w:tcPr>
            <w:tcW w:w="1076" w:type="dxa"/>
            <w:tcBorders>
              <w:top w:val="nil"/>
              <w:left w:val="nil"/>
              <w:bottom w:val="nil"/>
              <w:right w:val="nil"/>
            </w:tcBorders>
            <w:shd w:val="clear" w:color="auto" w:fill="auto"/>
            <w:noWrap/>
            <w:vAlign w:val="bottom"/>
            <w:hideMark/>
          </w:tcPr>
          <w:p w14:paraId="3209118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127.71% </w:t>
            </w:r>
          </w:p>
        </w:tc>
      </w:tr>
      <w:tr w:rsidR="009F1EFD" w:rsidRPr="009F1EFD" w14:paraId="1DABE1E8"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179762D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5B7A5A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15ABF7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16F791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C84564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4BEF624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100-05 · Rental Property</w:t>
            </w:r>
          </w:p>
        </w:tc>
        <w:tc>
          <w:tcPr>
            <w:tcW w:w="1076" w:type="dxa"/>
            <w:tcBorders>
              <w:top w:val="nil"/>
              <w:left w:val="nil"/>
              <w:bottom w:val="single" w:sz="8" w:space="0" w:color="auto"/>
              <w:right w:val="nil"/>
            </w:tcBorders>
            <w:shd w:val="clear" w:color="auto" w:fill="auto"/>
            <w:noWrap/>
            <w:vAlign w:val="bottom"/>
            <w:hideMark/>
          </w:tcPr>
          <w:p w14:paraId="3999E7E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17,636.58 </w:t>
            </w:r>
          </w:p>
        </w:tc>
        <w:tc>
          <w:tcPr>
            <w:tcW w:w="996" w:type="dxa"/>
            <w:tcBorders>
              <w:top w:val="nil"/>
              <w:left w:val="nil"/>
              <w:bottom w:val="single" w:sz="8" w:space="0" w:color="auto"/>
              <w:right w:val="nil"/>
            </w:tcBorders>
            <w:shd w:val="clear" w:color="auto" w:fill="auto"/>
            <w:noWrap/>
            <w:vAlign w:val="bottom"/>
            <w:hideMark/>
          </w:tcPr>
          <w:p w14:paraId="606265E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37,026.00 </w:t>
            </w:r>
          </w:p>
        </w:tc>
        <w:tc>
          <w:tcPr>
            <w:tcW w:w="1256" w:type="dxa"/>
            <w:tcBorders>
              <w:top w:val="nil"/>
              <w:left w:val="nil"/>
              <w:bottom w:val="single" w:sz="8" w:space="0" w:color="auto"/>
              <w:right w:val="nil"/>
            </w:tcBorders>
            <w:shd w:val="clear" w:color="auto" w:fill="auto"/>
            <w:noWrap/>
            <w:vAlign w:val="bottom"/>
            <w:hideMark/>
          </w:tcPr>
          <w:p w14:paraId="39EC38B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(19,389.42)</w:t>
            </w:r>
          </w:p>
        </w:tc>
        <w:tc>
          <w:tcPr>
            <w:tcW w:w="1076" w:type="dxa"/>
            <w:tcBorders>
              <w:top w:val="nil"/>
              <w:left w:val="nil"/>
              <w:bottom w:val="single" w:sz="8" w:space="0" w:color="auto"/>
              <w:right w:val="nil"/>
            </w:tcBorders>
            <w:shd w:val="clear" w:color="auto" w:fill="auto"/>
            <w:noWrap/>
            <w:vAlign w:val="bottom"/>
            <w:hideMark/>
          </w:tcPr>
          <w:p w14:paraId="3648B09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47.63% </w:t>
            </w:r>
          </w:p>
        </w:tc>
      </w:tr>
      <w:tr w:rsidR="009F1EFD" w:rsidRPr="009F1EFD" w14:paraId="76072C9D"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6606529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B9AD4A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DDDD3A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20E841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61EE43F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100 · Income from Property Assets</w:t>
            </w:r>
          </w:p>
        </w:tc>
        <w:tc>
          <w:tcPr>
            <w:tcW w:w="1076" w:type="dxa"/>
            <w:tcBorders>
              <w:top w:val="nil"/>
              <w:left w:val="nil"/>
              <w:bottom w:val="nil"/>
              <w:right w:val="nil"/>
            </w:tcBorders>
            <w:shd w:val="clear" w:color="auto" w:fill="auto"/>
            <w:noWrap/>
            <w:vAlign w:val="bottom"/>
            <w:hideMark/>
          </w:tcPr>
          <w:p w14:paraId="0CB1496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22,106.58 </w:t>
            </w:r>
          </w:p>
        </w:tc>
        <w:tc>
          <w:tcPr>
            <w:tcW w:w="996" w:type="dxa"/>
            <w:tcBorders>
              <w:top w:val="nil"/>
              <w:left w:val="nil"/>
              <w:bottom w:val="nil"/>
              <w:right w:val="nil"/>
            </w:tcBorders>
            <w:shd w:val="clear" w:color="auto" w:fill="auto"/>
            <w:noWrap/>
            <w:vAlign w:val="bottom"/>
            <w:hideMark/>
          </w:tcPr>
          <w:p w14:paraId="08588CA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40,526.00 </w:t>
            </w:r>
          </w:p>
        </w:tc>
        <w:tc>
          <w:tcPr>
            <w:tcW w:w="1256" w:type="dxa"/>
            <w:tcBorders>
              <w:top w:val="nil"/>
              <w:left w:val="nil"/>
              <w:bottom w:val="nil"/>
              <w:right w:val="nil"/>
            </w:tcBorders>
            <w:shd w:val="clear" w:color="auto" w:fill="auto"/>
            <w:noWrap/>
            <w:vAlign w:val="bottom"/>
            <w:hideMark/>
          </w:tcPr>
          <w:p w14:paraId="481936B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(18,419.42)</w:t>
            </w:r>
          </w:p>
        </w:tc>
        <w:tc>
          <w:tcPr>
            <w:tcW w:w="1076" w:type="dxa"/>
            <w:tcBorders>
              <w:top w:val="nil"/>
              <w:left w:val="nil"/>
              <w:bottom w:val="nil"/>
              <w:right w:val="nil"/>
            </w:tcBorders>
            <w:shd w:val="clear" w:color="auto" w:fill="auto"/>
            <w:noWrap/>
            <w:vAlign w:val="bottom"/>
            <w:hideMark/>
          </w:tcPr>
          <w:p w14:paraId="0A54E5F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54.55% </w:t>
            </w:r>
          </w:p>
        </w:tc>
      </w:tr>
      <w:tr w:rsidR="009F1EFD" w:rsidRPr="009F1EFD" w14:paraId="7CD82BFA"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0C4774D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C5AA5B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C9515A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E6BB6C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354EC7D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103-00 · Income from Banks &amp; Investments</w:t>
            </w:r>
          </w:p>
        </w:tc>
        <w:tc>
          <w:tcPr>
            <w:tcW w:w="1076" w:type="dxa"/>
            <w:tcBorders>
              <w:top w:val="nil"/>
              <w:left w:val="nil"/>
              <w:bottom w:val="nil"/>
              <w:right w:val="nil"/>
            </w:tcBorders>
            <w:shd w:val="clear" w:color="auto" w:fill="auto"/>
            <w:noWrap/>
            <w:vAlign w:val="bottom"/>
            <w:hideMark/>
          </w:tcPr>
          <w:p w14:paraId="2A55E9D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996" w:type="dxa"/>
            <w:tcBorders>
              <w:top w:val="nil"/>
              <w:left w:val="nil"/>
              <w:bottom w:val="nil"/>
              <w:right w:val="nil"/>
            </w:tcBorders>
            <w:shd w:val="clear" w:color="auto" w:fill="auto"/>
            <w:noWrap/>
            <w:vAlign w:val="bottom"/>
            <w:hideMark/>
          </w:tcPr>
          <w:p w14:paraId="3CF78E7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0020D35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0658198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28B66849"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0C1C1F8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DF23B8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0E3BBA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BA30CA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929165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784BFAD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103-03 · Interest Income</w:t>
            </w:r>
          </w:p>
        </w:tc>
        <w:tc>
          <w:tcPr>
            <w:tcW w:w="1076" w:type="dxa"/>
            <w:tcBorders>
              <w:top w:val="nil"/>
              <w:left w:val="nil"/>
              <w:bottom w:val="nil"/>
              <w:right w:val="nil"/>
            </w:tcBorders>
            <w:shd w:val="clear" w:color="auto" w:fill="auto"/>
            <w:noWrap/>
            <w:vAlign w:val="bottom"/>
            <w:hideMark/>
          </w:tcPr>
          <w:p w14:paraId="15E43E5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4.47 </w:t>
            </w:r>
          </w:p>
        </w:tc>
        <w:tc>
          <w:tcPr>
            <w:tcW w:w="996" w:type="dxa"/>
            <w:tcBorders>
              <w:top w:val="nil"/>
              <w:left w:val="nil"/>
              <w:bottom w:val="nil"/>
              <w:right w:val="nil"/>
            </w:tcBorders>
            <w:shd w:val="clear" w:color="auto" w:fill="auto"/>
            <w:noWrap/>
            <w:vAlign w:val="bottom"/>
            <w:hideMark/>
          </w:tcPr>
          <w:p w14:paraId="703856D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20.00 </w:t>
            </w:r>
          </w:p>
        </w:tc>
        <w:tc>
          <w:tcPr>
            <w:tcW w:w="1256" w:type="dxa"/>
            <w:tcBorders>
              <w:top w:val="nil"/>
              <w:left w:val="nil"/>
              <w:bottom w:val="nil"/>
              <w:right w:val="nil"/>
            </w:tcBorders>
            <w:shd w:val="clear" w:color="auto" w:fill="auto"/>
            <w:noWrap/>
            <w:vAlign w:val="bottom"/>
            <w:hideMark/>
          </w:tcPr>
          <w:p w14:paraId="3C692C2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(15.53)</w:t>
            </w:r>
          </w:p>
        </w:tc>
        <w:tc>
          <w:tcPr>
            <w:tcW w:w="1076" w:type="dxa"/>
            <w:tcBorders>
              <w:top w:val="nil"/>
              <w:left w:val="nil"/>
              <w:bottom w:val="nil"/>
              <w:right w:val="nil"/>
            </w:tcBorders>
            <w:shd w:val="clear" w:color="auto" w:fill="auto"/>
            <w:noWrap/>
            <w:vAlign w:val="bottom"/>
            <w:hideMark/>
          </w:tcPr>
          <w:p w14:paraId="29CFECA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22.35% </w:t>
            </w:r>
          </w:p>
        </w:tc>
      </w:tr>
      <w:tr w:rsidR="009F1EFD" w:rsidRPr="009F1EFD" w14:paraId="4CDB31E0"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78CB730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0091B2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8637CC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BB802A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D4A279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50DCC54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103-04 · Withdrawal from Investments</w:t>
            </w:r>
          </w:p>
        </w:tc>
        <w:tc>
          <w:tcPr>
            <w:tcW w:w="1076" w:type="dxa"/>
            <w:tcBorders>
              <w:top w:val="nil"/>
              <w:left w:val="nil"/>
              <w:bottom w:val="single" w:sz="8" w:space="0" w:color="auto"/>
              <w:right w:val="nil"/>
            </w:tcBorders>
            <w:shd w:val="clear" w:color="auto" w:fill="auto"/>
            <w:noWrap/>
            <w:vAlign w:val="bottom"/>
            <w:hideMark/>
          </w:tcPr>
          <w:p w14:paraId="408952A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996" w:type="dxa"/>
            <w:tcBorders>
              <w:top w:val="nil"/>
              <w:left w:val="nil"/>
              <w:bottom w:val="single" w:sz="8" w:space="0" w:color="auto"/>
              <w:right w:val="nil"/>
            </w:tcBorders>
            <w:shd w:val="clear" w:color="auto" w:fill="auto"/>
            <w:noWrap/>
            <w:vAlign w:val="bottom"/>
            <w:hideMark/>
          </w:tcPr>
          <w:p w14:paraId="6F35391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18,119.18 </w:t>
            </w:r>
          </w:p>
        </w:tc>
        <w:tc>
          <w:tcPr>
            <w:tcW w:w="1256" w:type="dxa"/>
            <w:tcBorders>
              <w:top w:val="nil"/>
              <w:left w:val="nil"/>
              <w:bottom w:val="single" w:sz="8" w:space="0" w:color="auto"/>
              <w:right w:val="nil"/>
            </w:tcBorders>
            <w:shd w:val="clear" w:color="auto" w:fill="auto"/>
            <w:noWrap/>
            <w:vAlign w:val="bottom"/>
            <w:hideMark/>
          </w:tcPr>
          <w:p w14:paraId="67DC38C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(18,119.18)</w:t>
            </w:r>
          </w:p>
        </w:tc>
        <w:tc>
          <w:tcPr>
            <w:tcW w:w="1076" w:type="dxa"/>
            <w:tcBorders>
              <w:top w:val="nil"/>
              <w:left w:val="nil"/>
              <w:bottom w:val="single" w:sz="8" w:space="0" w:color="auto"/>
              <w:right w:val="nil"/>
            </w:tcBorders>
            <w:shd w:val="clear" w:color="auto" w:fill="auto"/>
            <w:noWrap/>
            <w:vAlign w:val="bottom"/>
            <w:hideMark/>
          </w:tcPr>
          <w:p w14:paraId="067B8CF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30595799"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01531E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828F28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5EC8C3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ECCFBA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68DEA99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103-00 · Income from Banks &amp; Investments</w:t>
            </w:r>
          </w:p>
        </w:tc>
        <w:tc>
          <w:tcPr>
            <w:tcW w:w="1076" w:type="dxa"/>
            <w:tcBorders>
              <w:top w:val="nil"/>
              <w:left w:val="nil"/>
              <w:bottom w:val="nil"/>
              <w:right w:val="nil"/>
            </w:tcBorders>
            <w:shd w:val="clear" w:color="auto" w:fill="auto"/>
            <w:noWrap/>
            <w:vAlign w:val="bottom"/>
            <w:hideMark/>
          </w:tcPr>
          <w:p w14:paraId="411D6FC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4.47 </w:t>
            </w:r>
          </w:p>
        </w:tc>
        <w:tc>
          <w:tcPr>
            <w:tcW w:w="996" w:type="dxa"/>
            <w:tcBorders>
              <w:top w:val="nil"/>
              <w:left w:val="nil"/>
              <w:bottom w:val="nil"/>
              <w:right w:val="nil"/>
            </w:tcBorders>
            <w:shd w:val="clear" w:color="auto" w:fill="auto"/>
            <w:noWrap/>
            <w:vAlign w:val="bottom"/>
            <w:hideMark/>
          </w:tcPr>
          <w:p w14:paraId="215628A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18,139.18 </w:t>
            </w:r>
          </w:p>
        </w:tc>
        <w:tc>
          <w:tcPr>
            <w:tcW w:w="1256" w:type="dxa"/>
            <w:tcBorders>
              <w:top w:val="nil"/>
              <w:left w:val="nil"/>
              <w:bottom w:val="nil"/>
              <w:right w:val="nil"/>
            </w:tcBorders>
            <w:shd w:val="clear" w:color="auto" w:fill="auto"/>
            <w:noWrap/>
            <w:vAlign w:val="bottom"/>
            <w:hideMark/>
          </w:tcPr>
          <w:p w14:paraId="0162056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(18,134.71)</w:t>
            </w:r>
          </w:p>
        </w:tc>
        <w:tc>
          <w:tcPr>
            <w:tcW w:w="1076" w:type="dxa"/>
            <w:tcBorders>
              <w:top w:val="nil"/>
              <w:left w:val="nil"/>
              <w:bottom w:val="nil"/>
              <w:right w:val="nil"/>
            </w:tcBorders>
            <w:shd w:val="clear" w:color="auto" w:fill="auto"/>
            <w:noWrap/>
            <w:vAlign w:val="bottom"/>
            <w:hideMark/>
          </w:tcPr>
          <w:p w14:paraId="2875200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0.03% </w:t>
            </w:r>
          </w:p>
        </w:tc>
      </w:tr>
      <w:tr w:rsidR="009F1EFD" w:rsidRPr="009F1EFD" w14:paraId="53CE66A6"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6E82656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B7825C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B4EE66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CE957A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2ED48CE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105 · Offerings</w:t>
            </w:r>
          </w:p>
        </w:tc>
        <w:tc>
          <w:tcPr>
            <w:tcW w:w="1076" w:type="dxa"/>
            <w:tcBorders>
              <w:top w:val="nil"/>
              <w:left w:val="nil"/>
              <w:bottom w:val="nil"/>
              <w:right w:val="nil"/>
            </w:tcBorders>
            <w:shd w:val="clear" w:color="auto" w:fill="auto"/>
            <w:noWrap/>
            <w:vAlign w:val="bottom"/>
            <w:hideMark/>
          </w:tcPr>
          <w:p w14:paraId="2B2DDDE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996" w:type="dxa"/>
            <w:tcBorders>
              <w:top w:val="nil"/>
              <w:left w:val="nil"/>
              <w:bottom w:val="nil"/>
              <w:right w:val="nil"/>
            </w:tcBorders>
            <w:shd w:val="clear" w:color="auto" w:fill="auto"/>
            <w:noWrap/>
            <w:vAlign w:val="bottom"/>
            <w:hideMark/>
          </w:tcPr>
          <w:p w14:paraId="19A6769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221FE42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3C819F7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508318EE"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3044DBC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CB0233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C44624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67B217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CBF02B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16D8A47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105-01 · Plate</w:t>
            </w:r>
          </w:p>
        </w:tc>
        <w:tc>
          <w:tcPr>
            <w:tcW w:w="1076" w:type="dxa"/>
            <w:tcBorders>
              <w:top w:val="nil"/>
              <w:left w:val="nil"/>
              <w:bottom w:val="nil"/>
              <w:right w:val="nil"/>
            </w:tcBorders>
            <w:shd w:val="clear" w:color="auto" w:fill="auto"/>
            <w:noWrap/>
            <w:vAlign w:val="bottom"/>
            <w:hideMark/>
          </w:tcPr>
          <w:p w14:paraId="102B201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1,214.00 </w:t>
            </w:r>
          </w:p>
        </w:tc>
        <w:tc>
          <w:tcPr>
            <w:tcW w:w="996" w:type="dxa"/>
            <w:tcBorders>
              <w:top w:val="nil"/>
              <w:left w:val="nil"/>
              <w:bottom w:val="nil"/>
              <w:right w:val="nil"/>
            </w:tcBorders>
            <w:shd w:val="clear" w:color="auto" w:fill="auto"/>
            <w:noWrap/>
            <w:vAlign w:val="bottom"/>
            <w:hideMark/>
          </w:tcPr>
          <w:p w14:paraId="617B9DB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1,500.00 </w:t>
            </w:r>
          </w:p>
        </w:tc>
        <w:tc>
          <w:tcPr>
            <w:tcW w:w="1256" w:type="dxa"/>
            <w:tcBorders>
              <w:top w:val="nil"/>
              <w:left w:val="nil"/>
              <w:bottom w:val="nil"/>
              <w:right w:val="nil"/>
            </w:tcBorders>
            <w:shd w:val="clear" w:color="auto" w:fill="auto"/>
            <w:noWrap/>
            <w:vAlign w:val="bottom"/>
            <w:hideMark/>
          </w:tcPr>
          <w:p w14:paraId="5E5DB97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(286.00)</w:t>
            </w:r>
          </w:p>
        </w:tc>
        <w:tc>
          <w:tcPr>
            <w:tcW w:w="1076" w:type="dxa"/>
            <w:tcBorders>
              <w:top w:val="nil"/>
              <w:left w:val="nil"/>
              <w:bottom w:val="nil"/>
              <w:right w:val="nil"/>
            </w:tcBorders>
            <w:shd w:val="clear" w:color="auto" w:fill="auto"/>
            <w:noWrap/>
            <w:vAlign w:val="bottom"/>
            <w:hideMark/>
          </w:tcPr>
          <w:p w14:paraId="4CA0D11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80.93% </w:t>
            </w:r>
          </w:p>
        </w:tc>
      </w:tr>
      <w:tr w:rsidR="009F1EFD" w:rsidRPr="009F1EFD" w14:paraId="0A1DAAF2"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506042A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7EA7CA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9BCE70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EF8325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2B006E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06068B5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105-02 · Pledges</w:t>
            </w:r>
          </w:p>
        </w:tc>
        <w:tc>
          <w:tcPr>
            <w:tcW w:w="1076" w:type="dxa"/>
            <w:tcBorders>
              <w:top w:val="nil"/>
              <w:left w:val="nil"/>
              <w:bottom w:val="single" w:sz="8" w:space="0" w:color="auto"/>
              <w:right w:val="nil"/>
            </w:tcBorders>
            <w:shd w:val="clear" w:color="auto" w:fill="auto"/>
            <w:noWrap/>
            <w:vAlign w:val="bottom"/>
            <w:hideMark/>
          </w:tcPr>
          <w:p w14:paraId="441C48E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68,408.00 </w:t>
            </w:r>
          </w:p>
        </w:tc>
        <w:tc>
          <w:tcPr>
            <w:tcW w:w="996" w:type="dxa"/>
            <w:tcBorders>
              <w:top w:val="nil"/>
              <w:left w:val="nil"/>
              <w:bottom w:val="single" w:sz="8" w:space="0" w:color="auto"/>
              <w:right w:val="nil"/>
            </w:tcBorders>
            <w:shd w:val="clear" w:color="auto" w:fill="auto"/>
            <w:noWrap/>
            <w:vAlign w:val="bottom"/>
            <w:hideMark/>
          </w:tcPr>
          <w:p w14:paraId="0C254D3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94,000.00 </w:t>
            </w:r>
          </w:p>
        </w:tc>
        <w:tc>
          <w:tcPr>
            <w:tcW w:w="1256" w:type="dxa"/>
            <w:tcBorders>
              <w:top w:val="nil"/>
              <w:left w:val="nil"/>
              <w:bottom w:val="single" w:sz="8" w:space="0" w:color="auto"/>
              <w:right w:val="nil"/>
            </w:tcBorders>
            <w:shd w:val="clear" w:color="auto" w:fill="auto"/>
            <w:noWrap/>
            <w:vAlign w:val="bottom"/>
            <w:hideMark/>
          </w:tcPr>
          <w:p w14:paraId="0E0EF5A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(25,592.00)</w:t>
            </w:r>
          </w:p>
        </w:tc>
        <w:tc>
          <w:tcPr>
            <w:tcW w:w="1076" w:type="dxa"/>
            <w:tcBorders>
              <w:top w:val="nil"/>
              <w:left w:val="nil"/>
              <w:bottom w:val="single" w:sz="8" w:space="0" w:color="auto"/>
              <w:right w:val="nil"/>
            </w:tcBorders>
            <w:shd w:val="clear" w:color="auto" w:fill="auto"/>
            <w:noWrap/>
            <w:vAlign w:val="bottom"/>
            <w:hideMark/>
          </w:tcPr>
          <w:p w14:paraId="6EF362A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72.77% </w:t>
            </w:r>
          </w:p>
        </w:tc>
      </w:tr>
      <w:tr w:rsidR="009F1EFD" w:rsidRPr="009F1EFD" w14:paraId="7D15BD25"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2F33B19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D31107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E50EBC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171658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065146D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105 · Offerings</w:t>
            </w:r>
          </w:p>
        </w:tc>
        <w:tc>
          <w:tcPr>
            <w:tcW w:w="1076" w:type="dxa"/>
            <w:tcBorders>
              <w:top w:val="nil"/>
              <w:left w:val="nil"/>
              <w:bottom w:val="nil"/>
              <w:right w:val="nil"/>
            </w:tcBorders>
            <w:shd w:val="clear" w:color="auto" w:fill="auto"/>
            <w:noWrap/>
            <w:vAlign w:val="bottom"/>
            <w:hideMark/>
          </w:tcPr>
          <w:p w14:paraId="7717423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69,622.00 </w:t>
            </w:r>
          </w:p>
        </w:tc>
        <w:tc>
          <w:tcPr>
            <w:tcW w:w="996" w:type="dxa"/>
            <w:tcBorders>
              <w:top w:val="nil"/>
              <w:left w:val="nil"/>
              <w:bottom w:val="nil"/>
              <w:right w:val="nil"/>
            </w:tcBorders>
            <w:shd w:val="clear" w:color="auto" w:fill="auto"/>
            <w:noWrap/>
            <w:vAlign w:val="bottom"/>
            <w:hideMark/>
          </w:tcPr>
          <w:p w14:paraId="5253A32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95,500.00 </w:t>
            </w:r>
          </w:p>
        </w:tc>
        <w:tc>
          <w:tcPr>
            <w:tcW w:w="1256" w:type="dxa"/>
            <w:tcBorders>
              <w:top w:val="nil"/>
              <w:left w:val="nil"/>
              <w:bottom w:val="nil"/>
              <w:right w:val="nil"/>
            </w:tcBorders>
            <w:shd w:val="clear" w:color="auto" w:fill="auto"/>
            <w:noWrap/>
            <w:vAlign w:val="bottom"/>
            <w:hideMark/>
          </w:tcPr>
          <w:p w14:paraId="6DA6D61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(25,878.00)</w:t>
            </w:r>
          </w:p>
        </w:tc>
        <w:tc>
          <w:tcPr>
            <w:tcW w:w="1076" w:type="dxa"/>
            <w:tcBorders>
              <w:top w:val="nil"/>
              <w:left w:val="nil"/>
              <w:bottom w:val="nil"/>
              <w:right w:val="nil"/>
            </w:tcBorders>
            <w:shd w:val="clear" w:color="auto" w:fill="auto"/>
            <w:noWrap/>
            <w:vAlign w:val="bottom"/>
            <w:hideMark/>
          </w:tcPr>
          <w:p w14:paraId="347163F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72.9% </w:t>
            </w:r>
          </w:p>
        </w:tc>
      </w:tr>
      <w:tr w:rsidR="009F1EFD" w:rsidRPr="009F1EFD" w14:paraId="7A1F8FAF"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4606254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4D12A4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74FA79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5DCC52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618595E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106 · Special Offerings</w:t>
            </w:r>
          </w:p>
        </w:tc>
        <w:tc>
          <w:tcPr>
            <w:tcW w:w="1076" w:type="dxa"/>
            <w:tcBorders>
              <w:top w:val="nil"/>
              <w:left w:val="nil"/>
              <w:bottom w:val="nil"/>
              <w:right w:val="nil"/>
            </w:tcBorders>
            <w:shd w:val="clear" w:color="auto" w:fill="auto"/>
            <w:noWrap/>
            <w:vAlign w:val="bottom"/>
            <w:hideMark/>
          </w:tcPr>
          <w:p w14:paraId="5CD4CC7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996" w:type="dxa"/>
            <w:tcBorders>
              <w:top w:val="nil"/>
              <w:left w:val="nil"/>
              <w:bottom w:val="nil"/>
              <w:right w:val="nil"/>
            </w:tcBorders>
            <w:shd w:val="clear" w:color="auto" w:fill="auto"/>
            <w:noWrap/>
            <w:vAlign w:val="bottom"/>
            <w:hideMark/>
          </w:tcPr>
          <w:p w14:paraId="6AB482E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2A0F1FC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2141F34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585F7690"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27D82E0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B6B7DC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5C4A84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477E6E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6E33B7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466BFEA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106-01 · Christmas</w:t>
            </w:r>
          </w:p>
        </w:tc>
        <w:tc>
          <w:tcPr>
            <w:tcW w:w="1076" w:type="dxa"/>
            <w:tcBorders>
              <w:top w:val="nil"/>
              <w:left w:val="nil"/>
              <w:bottom w:val="nil"/>
              <w:right w:val="nil"/>
            </w:tcBorders>
            <w:shd w:val="clear" w:color="auto" w:fill="auto"/>
            <w:noWrap/>
            <w:vAlign w:val="bottom"/>
            <w:hideMark/>
          </w:tcPr>
          <w:p w14:paraId="3814DA4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25.00 </w:t>
            </w:r>
          </w:p>
        </w:tc>
        <w:tc>
          <w:tcPr>
            <w:tcW w:w="996" w:type="dxa"/>
            <w:tcBorders>
              <w:top w:val="nil"/>
              <w:left w:val="nil"/>
              <w:bottom w:val="nil"/>
              <w:right w:val="nil"/>
            </w:tcBorders>
            <w:shd w:val="clear" w:color="auto" w:fill="auto"/>
            <w:noWrap/>
            <w:vAlign w:val="bottom"/>
            <w:hideMark/>
          </w:tcPr>
          <w:p w14:paraId="1307BE6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900.00 </w:t>
            </w:r>
          </w:p>
        </w:tc>
        <w:tc>
          <w:tcPr>
            <w:tcW w:w="1256" w:type="dxa"/>
            <w:tcBorders>
              <w:top w:val="nil"/>
              <w:left w:val="nil"/>
              <w:bottom w:val="nil"/>
              <w:right w:val="nil"/>
            </w:tcBorders>
            <w:shd w:val="clear" w:color="auto" w:fill="auto"/>
            <w:noWrap/>
            <w:vAlign w:val="bottom"/>
            <w:hideMark/>
          </w:tcPr>
          <w:p w14:paraId="2B21182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(875.00)</w:t>
            </w:r>
          </w:p>
        </w:tc>
        <w:tc>
          <w:tcPr>
            <w:tcW w:w="1076" w:type="dxa"/>
            <w:tcBorders>
              <w:top w:val="nil"/>
              <w:left w:val="nil"/>
              <w:bottom w:val="nil"/>
              <w:right w:val="nil"/>
            </w:tcBorders>
            <w:shd w:val="clear" w:color="auto" w:fill="auto"/>
            <w:noWrap/>
            <w:vAlign w:val="bottom"/>
            <w:hideMark/>
          </w:tcPr>
          <w:p w14:paraId="2FA7EDE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2.78% </w:t>
            </w:r>
          </w:p>
        </w:tc>
      </w:tr>
      <w:tr w:rsidR="009F1EFD" w:rsidRPr="009F1EFD" w14:paraId="3147AA60"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6154478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9480DD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C487D4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3FAC3D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638E28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6F574EC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106-03 · Easter</w:t>
            </w:r>
          </w:p>
        </w:tc>
        <w:tc>
          <w:tcPr>
            <w:tcW w:w="1076" w:type="dxa"/>
            <w:tcBorders>
              <w:top w:val="nil"/>
              <w:left w:val="nil"/>
              <w:bottom w:val="nil"/>
              <w:right w:val="nil"/>
            </w:tcBorders>
            <w:shd w:val="clear" w:color="auto" w:fill="auto"/>
            <w:noWrap/>
            <w:vAlign w:val="bottom"/>
            <w:hideMark/>
          </w:tcPr>
          <w:p w14:paraId="0376EEA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435.00 </w:t>
            </w:r>
          </w:p>
        </w:tc>
        <w:tc>
          <w:tcPr>
            <w:tcW w:w="996" w:type="dxa"/>
            <w:tcBorders>
              <w:top w:val="nil"/>
              <w:left w:val="nil"/>
              <w:bottom w:val="nil"/>
              <w:right w:val="nil"/>
            </w:tcBorders>
            <w:shd w:val="clear" w:color="auto" w:fill="auto"/>
            <w:noWrap/>
            <w:vAlign w:val="bottom"/>
            <w:hideMark/>
          </w:tcPr>
          <w:p w14:paraId="04AF6BB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655.00 </w:t>
            </w:r>
          </w:p>
        </w:tc>
        <w:tc>
          <w:tcPr>
            <w:tcW w:w="1256" w:type="dxa"/>
            <w:tcBorders>
              <w:top w:val="nil"/>
              <w:left w:val="nil"/>
              <w:bottom w:val="nil"/>
              <w:right w:val="nil"/>
            </w:tcBorders>
            <w:shd w:val="clear" w:color="auto" w:fill="auto"/>
            <w:noWrap/>
            <w:vAlign w:val="bottom"/>
            <w:hideMark/>
          </w:tcPr>
          <w:p w14:paraId="58C52C6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(220.00)</w:t>
            </w:r>
          </w:p>
        </w:tc>
        <w:tc>
          <w:tcPr>
            <w:tcW w:w="1076" w:type="dxa"/>
            <w:tcBorders>
              <w:top w:val="nil"/>
              <w:left w:val="nil"/>
              <w:bottom w:val="nil"/>
              <w:right w:val="nil"/>
            </w:tcBorders>
            <w:shd w:val="clear" w:color="auto" w:fill="auto"/>
            <w:noWrap/>
            <w:vAlign w:val="bottom"/>
            <w:hideMark/>
          </w:tcPr>
          <w:p w14:paraId="1F44E66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66.41% </w:t>
            </w:r>
          </w:p>
        </w:tc>
      </w:tr>
      <w:tr w:rsidR="009F1EFD" w:rsidRPr="009F1EFD" w14:paraId="038DB863"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255FFE1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EA4852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896566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A7EABA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688B080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106 · Special Offerings</w:t>
            </w:r>
          </w:p>
        </w:tc>
        <w:tc>
          <w:tcPr>
            <w:tcW w:w="1076" w:type="dxa"/>
            <w:tcBorders>
              <w:top w:val="single" w:sz="8" w:space="0" w:color="auto"/>
              <w:left w:val="nil"/>
              <w:bottom w:val="nil"/>
              <w:right w:val="nil"/>
            </w:tcBorders>
            <w:shd w:val="clear" w:color="auto" w:fill="auto"/>
            <w:noWrap/>
            <w:vAlign w:val="bottom"/>
            <w:hideMark/>
          </w:tcPr>
          <w:p w14:paraId="38BF7B1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460.00 </w:t>
            </w:r>
          </w:p>
        </w:tc>
        <w:tc>
          <w:tcPr>
            <w:tcW w:w="996" w:type="dxa"/>
            <w:tcBorders>
              <w:top w:val="single" w:sz="8" w:space="0" w:color="auto"/>
              <w:left w:val="nil"/>
              <w:bottom w:val="nil"/>
              <w:right w:val="nil"/>
            </w:tcBorders>
            <w:shd w:val="clear" w:color="auto" w:fill="auto"/>
            <w:noWrap/>
            <w:vAlign w:val="bottom"/>
            <w:hideMark/>
          </w:tcPr>
          <w:p w14:paraId="24E0E71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1,555.00 </w:t>
            </w:r>
          </w:p>
        </w:tc>
        <w:tc>
          <w:tcPr>
            <w:tcW w:w="1256" w:type="dxa"/>
            <w:tcBorders>
              <w:top w:val="single" w:sz="8" w:space="0" w:color="auto"/>
              <w:left w:val="nil"/>
              <w:bottom w:val="nil"/>
              <w:right w:val="nil"/>
            </w:tcBorders>
            <w:shd w:val="clear" w:color="auto" w:fill="auto"/>
            <w:noWrap/>
            <w:vAlign w:val="bottom"/>
            <w:hideMark/>
          </w:tcPr>
          <w:p w14:paraId="630DFB6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(1,095.00)</w:t>
            </w:r>
          </w:p>
        </w:tc>
        <w:tc>
          <w:tcPr>
            <w:tcW w:w="1076" w:type="dxa"/>
            <w:tcBorders>
              <w:top w:val="single" w:sz="8" w:space="0" w:color="auto"/>
              <w:left w:val="nil"/>
              <w:bottom w:val="nil"/>
              <w:right w:val="nil"/>
            </w:tcBorders>
            <w:shd w:val="clear" w:color="auto" w:fill="auto"/>
            <w:noWrap/>
            <w:vAlign w:val="bottom"/>
            <w:hideMark/>
          </w:tcPr>
          <w:p w14:paraId="2A72720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29.58% </w:t>
            </w:r>
          </w:p>
        </w:tc>
      </w:tr>
      <w:tr w:rsidR="009F1EFD" w:rsidRPr="009F1EFD" w14:paraId="24E8FC56"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6EE75DC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D05240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945370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322" w:type="dxa"/>
            <w:gridSpan w:val="4"/>
            <w:tcBorders>
              <w:top w:val="nil"/>
              <w:left w:val="nil"/>
              <w:bottom w:val="nil"/>
              <w:right w:val="nil"/>
            </w:tcBorders>
            <w:shd w:val="clear" w:color="auto" w:fill="auto"/>
            <w:noWrap/>
            <w:vAlign w:val="bottom"/>
            <w:hideMark/>
          </w:tcPr>
          <w:p w14:paraId="3F5CF0B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Income</w:t>
            </w:r>
          </w:p>
        </w:tc>
        <w:tc>
          <w:tcPr>
            <w:tcW w:w="1076" w:type="dxa"/>
            <w:tcBorders>
              <w:top w:val="single" w:sz="8" w:space="0" w:color="auto"/>
              <w:left w:val="nil"/>
              <w:bottom w:val="single" w:sz="8" w:space="0" w:color="auto"/>
              <w:right w:val="nil"/>
            </w:tcBorders>
            <w:shd w:val="clear" w:color="auto" w:fill="auto"/>
            <w:noWrap/>
            <w:vAlign w:val="bottom"/>
            <w:hideMark/>
          </w:tcPr>
          <w:p w14:paraId="6B8C83C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92,193.05 </w:t>
            </w:r>
          </w:p>
        </w:tc>
        <w:tc>
          <w:tcPr>
            <w:tcW w:w="996" w:type="dxa"/>
            <w:tcBorders>
              <w:top w:val="single" w:sz="8" w:space="0" w:color="auto"/>
              <w:left w:val="nil"/>
              <w:bottom w:val="single" w:sz="8" w:space="0" w:color="auto"/>
              <w:right w:val="nil"/>
            </w:tcBorders>
            <w:shd w:val="clear" w:color="auto" w:fill="auto"/>
            <w:noWrap/>
            <w:vAlign w:val="bottom"/>
            <w:hideMark/>
          </w:tcPr>
          <w:p w14:paraId="08A7A86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155,720.18 </w:t>
            </w:r>
          </w:p>
        </w:tc>
        <w:tc>
          <w:tcPr>
            <w:tcW w:w="1256" w:type="dxa"/>
            <w:tcBorders>
              <w:top w:val="single" w:sz="8" w:space="0" w:color="auto"/>
              <w:left w:val="nil"/>
              <w:bottom w:val="single" w:sz="8" w:space="0" w:color="auto"/>
              <w:right w:val="nil"/>
            </w:tcBorders>
            <w:shd w:val="clear" w:color="auto" w:fill="auto"/>
            <w:noWrap/>
            <w:vAlign w:val="bottom"/>
            <w:hideMark/>
          </w:tcPr>
          <w:p w14:paraId="22F46C3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(63,527.13)</w:t>
            </w:r>
          </w:p>
        </w:tc>
        <w:tc>
          <w:tcPr>
            <w:tcW w:w="1076" w:type="dxa"/>
            <w:tcBorders>
              <w:top w:val="single" w:sz="8" w:space="0" w:color="auto"/>
              <w:left w:val="nil"/>
              <w:bottom w:val="single" w:sz="8" w:space="0" w:color="auto"/>
              <w:right w:val="nil"/>
            </w:tcBorders>
            <w:shd w:val="clear" w:color="auto" w:fill="auto"/>
            <w:noWrap/>
            <w:vAlign w:val="bottom"/>
            <w:hideMark/>
          </w:tcPr>
          <w:p w14:paraId="15E8F41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59.2% </w:t>
            </w:r>
          </w:p>
        </w:tc>
      </w:tr>
      <w:tr w:rsidR="009F1EFD" w:rsidRPr="009F1EFD" w14:paraId="1AF22937"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9252AE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1EB106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544" w:type="dxa"/>
            <w:gridSpan w:val="5"/>
            <w:tcBorders>
              <w:top w:val="nil"/>
              <w:left w:val="nil"/>
              <w:bottom w:val="nil"/>
              <w:right w:val="nil"/>
            </w:tcBorders>
            <w:shd w:val="clear" w:color="auto" w:fill="auto"/>
            <w:noWrap/>
            <w:vAlign w:val="bottom"/>
            <w:hideMark/>
          </w:tcPr>
          <w:p w14:paraId="71E1BD6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Gross Profit</w:t>
            </w:r>
          </w:p>
        </w:tc>
        <w:tc>
          <w:tcPr>
            <w:tcW w:w="1076" w:type="dxa"/>
            <w:tcBorders>
              <w:top w:val="nil"/>
              <w:left w:val="nil"/>
              <w:bottom w:val="nil"/>
              <w:right w:val="nil"/>
            </w:tcBorders>
            <w:shd w:val="clear" w:color="auto" w:fill="auto"/>
            <w:noWrap/>
            <w:vAlign w:val="bottom"/>
            <w:hideMark/>
          </w:tcPr>
          <w:p w14:paraId="7C2CCF4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92,193.05 </w:t>
            </w:r>
          </w:p>
        </w:tc>
        <w:tc>
          <w:tcPr>
            <w:tcW w:w="996" w:type="dxa"/>
            <w:tcBorders>
              <w:top w:val="nil"/>
              <w:left w:val="nil"/>
              <w:bottom w:val="nil"/>
              <w:right w:val="nil"/>
            </w:tcBorders>
            <w:shd w:val="clear" w:color="auto" w:fill="auto"/>
            <w:noWrap/>
            <w:vAlign w:val="bottom"/>
            <w:hideMark/>
          </w:tcPr>
          <w:p w14:paraId="5E19623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155,720.18 </w:t>
            </w:r>
          </w:p>
        </w:tc>
        <w:tc>
          <w:tcPr>
            <w:tcW w:w="1256" w:type="dxa"/>
            <w:tcBorders>
              <w:top w:val="nil"/>
              <w:left w:val="nil"/>
              <w:bottom w:val="nil"/>
              <w:right w:val="nil"/>
            </w:tcBorders>
            <w:shd w:val="clear" w:color="auto" w:fill="auto"/>
            <w:noWrap/>
            <w:vAlign w:val="bottom"/>
            <w:hideMark/>
          </w:tcPr>
          <w:p w14:paraId="0ED9961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(63,527.13)</w:t>
            </w:r>
          </w:p>
        </w:tc>
        <w:tc>
          <w:tcPr>
            <w:tcW w:w="1076" w:type="dxa"/>
            <w:tcBorders>
              <w:top w:val="nil"/>
              <w:left w:val="nil"/>
              <w:bottom w:val="nil"/>
              <w:right w:val="nil"/>
            </w:tcBorders>
            <w:shd w:val="clear" w:color="auto" w:fill="auto"/>
            <w:noWrap/>
            <w:vAlign w:val="bottom"/>
            <w:hideMark/>
          </w:tcPr>
          <w:p w14:paraId="4C6006D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59.2% </w:t>
            </w:r>
          </w:p>
        </w:tc>
      </w:tr>
      <w:tr w:rsidR="009F1EFD" w:rsidRPr="009F1EFD" w14:paraId="49CEF550"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5723D9A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562B29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66B190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322" w:type="dxa"/>
            <w:gridSpan w:val="4"/>
            <w:tcBorders>
              <w:top w:val="nil"/>
              <w:left w:val="nil"/>
              <w:bottom w:val="nil"/>
              <w:right w:val="nil"/>
            </w:tcBorders>
            <w:shd w:val="clear" w:color="auto" w:fill="auto"/>
            <w:noWrap/>
            <w:vAlign w:val="bottom"/>
            <w:hideMark/>
          </w:tcPr>
          <w:p w14:paraId="55AC4C9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Expense</w:t>
            </w:r>
          </w:p>
        </w:tc>
        <w:tc>
          <w:tcPr>
            <w:tcW w:w="1076" w:type="dxa"/>
            <w:tcBorders>
              <w:top w:val="nil"/>
              <w:left w:val="nil"/>
              <w:bottom w:val="nil"/>
              <w:right w:val="nil"/>
            </w:tcBorders>
            <w:shd w:val="clear" w:color="auto" w:fill="auto"/>
            <w:noWrap/>
            <w:vAlign w:val="bottom"/>
            <w:hideMark/>
          </w:tcPr>
          <w:p w14:paraId="4E03A41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996" w:type="dxa"/>
            <w:tcBorders>
              <w:top w:val="nil"/>
              <w:left w:val="nil"/>
              <w:bottom w:val="nil"/>
              <w:right w:val="nil"/>
            </w:tcBorders>
            <w:shd w:val="clear" w:color="auto" w:fill="auto"/>
            <w:noWrap/>
            <w:vAlign w:val="bottom"/>
            <w:hideMark/>
          </w:tcPr>
          <w:p w14:paraId="7CBAA84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1FD7505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2230EBB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3F89A5EF"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23A5DC4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CFF431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7BD99E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FC616E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0D684EB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200 · Administration</w:t>
            </w:r>
          </w:p>
        </w:tc>
        <w:tc>
          <w:tcPr>
            <w:tcW w:w="1076" w:type="dxa"/>
            <w:tcBorders>
              <w:top w:val="nil"/>
              <w:left w:val="nil"/>
              <w:bottom w:val="nil"/>
              <w:right w:val="nil"/>
            </w:tcBorders>
            <w:shd w:val="clear" w:color="auto" w:fill="auto"/>
            <w:noWrap/>
            <w:vAlign w:val="bottom"/>
            <w:hideMark/>
          </w:tcPr>
          <w:p w14:paraId="759FA26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996" w:type="dxa"/>
            <w:tcBorders>
              <w:top w:val="nil"/>
              <w:left w:val="nil"/>
              <w:bottom w:val="nil"/>
              <w:right w:val="nil"/>
            </w:tcBorders>
            <w:shd w:val="clear" w:color="auto" w:fill="auto"/>
            <w:noWrap/>
            <w:vAlign w:val="bottom"/>
            <w:hideMark/>
          </w:tcPr>
          <w:p w14:paraId="082756C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683859F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54E064D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63EF2A46"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EAF982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16C808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A8AD67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B535C6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80C402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6905A0C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200-03 · Bank  Expenses</w:t>
            </w:r>
          </w:p>
        </w:tc>
        <w:tc>
          <w:tcPr>
            <w:tcW w:w="1076" w:type="dxa"/>
            <w:tcBorders>
              <w:top w:val="nil"/>
              <w:left w:val="nil"/>
              <w:bottom w:val="nil"/>
              <w:right w:val="nil"/>
            </w:tcBorders>
            <w:shd w:val="clear" w:color="auto" w:fill="auto"/>
            <w:noWrap/>
            <w:vAlign w:val="bottom"/>
            <w:hideMark/>
          </w:tcPr>
          <w:p w14:paraId="17F6149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35.70 </w:t>
            </w:r>
          </w:p>
        </w:tc>
        <w:tc>
          <w:tcPr>
            <w:tcW w:w="996" w:type="dxa"/>
            <w:tcBorders>
              <w:top w:val="nil"/>
              <w:left w:val="nil"/>
              <w:bottom w:val="nil"/>
              <w:right w:val="nil"/>
            </w:tcBorders>
            <w:shd w:val="clear" w:color="auto" w:fill="auto"/>
            <w:noWrap/>
            <w:vAlign w:val="bottom"/>
            <w:hideMark/>
          </w:tcPr>
          <w:p w14:paraId="5680A8F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90.00 </w:t>
            </w:r>
          </w:p>
        </w:tc>
        <w:tc>
          <w:tcPr>
            <w:tcW w:w="1256" w:type="dxa"/>
            <w:tcBorders>
              <w:top w:val="nil"/>
              <w:left w:val="nil"/>
              <w:bottom w:val="nil"/>
              <w:right w:val="nil"/>
            </w:tcBorders>
            <w:shd w:val="clear" w:color="auto" w:fill="auto"/>
            <w:noWrap/>
            <w:vAlign w:val="bottom"/>
            <w:hideMark/>
          </w:tcPr>
          <w:p w14:paraId="20DEE9D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(54.30)</w:t>
            </w:r>
          </w:p>
        </w:tc>
        <w:tc>
          <w:tcPr>
            <w:tcW w:w="1076" w:type="dxa"/>
            <w:tcBorders>
              <w:top w:val="nil"/>
              <w:left w:val="nil"/>
              <w:bottom w:val="nil"/>
              <w:right w:val="nil"/>
            </w:tcBorders>
            <w:shd w:val="clear" w:color="auto" w:fill="auto"/>
            <w:noWrap/>
            <w:vAlign w:val="bottom"/>
            <w:hideMark/>
          </w:tcPr>
          <w:p w14:paraId="22BDBC5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39.67% </w:t>
            </w:r>
          </w:p>
        </w:tc>
      </w:tr>
      <w:tr w:rsidR="009F1EFD" w:rsidRPr="009F1EFD" w14:paraId="16479165"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6935A30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9BB6CE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64E9AD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096DC5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68E910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165D7FB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200-051 · Vestry</w:t>
            </w:r>
          </w:p>
        </w:tc>
        <w:tc>
          <w:tcPr>
            <w:tcW w:w="1076" w:type="dxa"/>
            <w:tcBorders>
              <w:top w:val="nil"/>
              <w:left w:val="nil"/>
              <w:bottom w:val="nil"/>
              <w:right w:val="nil"/>
            </w:tcBorders>
            <w:shd w:val="clear" w:color="auto" w:fill="auto"/>
            <w:noWrap/>
            <w:vAlign w:val="bottom"/>
            <w:hideMark/>
          </w:tcPr>
          <w:p w14:paraId="1BF9AF8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996" w:type="dxa"/>
            <w:tcBorders>
              <w:top w:val="nil"/>
              <w:left w:val="nil"/>
              <w:bottom w:val="nil"/>
              <w:right w:val="nil"/>
            </w:tcBorders>
            <w:shd w:val="clear" w:color="auto" w:fill="auto"/>
            <w:noWrap/>
            <w:vAlign w:val="bottom"/>
            <w:hideMark/>
          </w:tcPr>
          <w:p w14:paraId="54CFA74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500.00 </w:t>
            </w:r>
          </w:p>
        </w:tc>
        <w:tc>
          <w:tcPr>
            <w:tcW w:w="1256" w:type="dxa"/>
            <w:tcBorders>
              <w:top w:val="nil"/>
              <w:left w:val="nil"/>
              <w:bottom w:val="nil"/>
              <w:right w:val="nil"/>
            </w:tcBorders>
            <w:shd w:val="clear" w:color="auto" w:fill="auto"/>
            <w:noWrap/>
            <w:vAlign w:val="bottom"/>
            <w:hideMark/>
          </w:tcPr>
          <w:p w14:paraId="3D515BC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(500.00)</w:t>
            </w:r>
          </w:p>
        </w:tc>
        <w:tc>
          <w:tcPr>
            <w:tcW w:w="1076" w:type="dxa"/>
            <w:tcBorders>
              <w:top w:val="nil"/>
              <w:left w:val="nil"/>
              <w:bottom w:val="nil"/>
              <w:right w:val="nil"/>
            </w:tcBorders>
            <w:shd w:val="clear" w:color="auto" w:fill="auto"/>
            <w:noWrap/>
            <w:vAlign w:val="bottom"/>
            <w:hideMark/>
          </w:tcPr>
          <w:p w14:paraId="753BE83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05E2F45F"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52A1914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B4E41F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4460C1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E4A499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2F4DB2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36891A3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200-06 · Copier and Folding Machine</w:t>
            </w:r>
          </w:p>
        </w:tc>
        <w:tc>
          <w:tcPr>
            <w:tcW w:w="1076" w:type="dxa"/>
            <w:tcBorders>
              <w:top w:val="nil"/>
              <w:left w:val="nil"/>
              <w:bottom w:val="nil"/>
              <w:right w:val="nil"/>
            </w:tcBorders>
            <w:shd w:val="clear" w:color="auto" w:fill="auto"/>
            <w:noWrap/>
            <w:vAlign w:val="bottom"/>
            <w:hideMark/>
          </w:tcPr>
          <w:p w14:paraId="44BFE4A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1,899.73 </w:t>
            </w:r>
          </w:p>
        </w:tc>
        <w:tc>
          <w:tcPr>
            <w:tcW w:w="996" w:type="dxa"/>
            <w:tcBorders>
              <w:top w:val="nil"/>
              <w:left w:val="nil"/>
              <w:bottom w:val="nil"/>
              <w:right w:val="nil"/>
            </w:tcBorders>
            <w:shd w:val="clear" w:color="auto" w:fill="auto"/>
            <w:noWrap/>
            <w:vAlign w:val="bottom"/>
            <w:hideMark/>
          </w:tcPr>
          <w:p w14:paraId="10B2F23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2,200.00 </w:t>
            </w:r>
          </w:p>
        </w:tc>
        <w:tc>
          <w:tcPr>
            <w:tcW w:w="1256" w:type="dxa"/>
            <w:tcBorders>
              <w:top w:val="nil"/>
              <w:left w:val="nil"/>
              <w:bottom w:val="nil"/>
              <w:right w:val="nil"/>
            </w:tcBorders>
            <w:shd w:val="clear" w:color="auto" w:fill="auto"/>
            <w:noWrap/>
            <w:vAlign w:val="bottom"/>
            <w:hideMark/>
          </w:tcPr>
          <w:p w14:paraId="3C03203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(300.27)</w:t>
            </w:r>
          </w:p>
        </w:tc>
        <w:tc>
          <w:tcPr>
            <w:tcW w:w="1076" w:type="dxa"/>
            <w:tcBorders>
              <w:top w:val="nil"/>
              <w:left w:val="nil"/>
              <w:bottom w:val="nil"/>
              <w:right w:val="nil"/>
            </w:tcBorders>
            <w:shd w:val="clear" w:color="auto" w:fill="auto"/>
            <w:noWrap/>
            <w:vAlign w:val="bottom"/>
            <w:hideMark/>
          </w:tcPr>
          <w:p w14:paraId="5EF8B27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86.35% </w:t>
            </w:r>
          </w:p>
        </w:tc>
      </w:tr>
      <w:tr w:rsidR="009F1EFD" w:rsidRPr="009F1EFD" w14:paraId="7DAA209E"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6EC5870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AD9D8F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264F88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69E745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7E1CA4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6C1AF29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200-08 · Office Supplies</w:t>
            </w:r>
          </w:p>
        </w:tc>
        <w:tc>
          <w:tcPr>
            <w:tcW w:w="1076" w:type="dxa"/>
            <w:tcBorders>
              <w:top w:val="nil"/>
              <w:left w:val="nil"/>
              <w:bottom w:val="nil"/>
              <w:right w:val="nil"/>
            </w:tcBorders>
            <w:shd w:val="clear" w:color="auto" w:fill="auto"/>
            <w:noWrap/>
            <w:vAlign w:val="bottom"/>
            <w:hideMark/>
          </w:tcPr>
          <w:p w14:paraId="60DA80E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996" w:type="dxa"/>
            <w:tcBorders>
              <w:top w:val="nil"/>
              <w:left w:val="nil"/>
              <w:bottom w:val="nil"/>
              <w:right w:val="nil"/>
            </w:tcBorders>
            <w:shd w:val="clear" w:color="auto" w:fill="auto"/>
            <w:noWrap/>
            <w:vAlign w:val="bottom"/>
            <w:hideMark/>
          </w:tcPr>
          <w:p w14:paraId="398FC7C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5BF0F1E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457D942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7FCA9EF5"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02B235E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9CB879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01C573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A4A906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993334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F2440C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2CD50AE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200-081 · Computer-Hardware &amp; Software</w:t>
            </w:r>
          </w:p>
        </w:tc>
        <w:tc>
          <w:tcPr>
            <w:tcW w:w="1076" w:type="dxa"/>
            <w:tcBorders>
              <w:top w:val="nil"/>
              <w:left w:val="nil"/>
              <w:bottom w:val="nil"/>
              <w:right w:val="nil"/>
            </w:tcBorders>
            <w:shd w:val="clear" w:color="auto" w:fill="auto"/>
            <w:noWrap/>
            <w:vAlign w:val="bottom"/>
            <w:hideMark/>
          </w:tcPr>
          <w:p w14:paraId="040FEAD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996" w:type="dxa"/>
            <w:tcBorders>
              <w:top w:val="nil"/>
              <w:left w:val="nil"/>
              <w:bottom w:val="nil"/>
              <w:right w:val="nil"/>
            </w:tcBorders>
            <w:shd w:val="clear" w:color="auto" w:fill="auto"/>
            <w:noWrap/>
            <w:vAlign w:val="bottom"/>
            <w:hideMark/>
          </w:tcPr>
          <w:p w14:paraId="71B18A1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800.00 </w:t>
            </w:r>
          </w:p>
        </w:tc>
        <w:tc>
          <w:tcPr>
            <w:tcW w:w="1256" w:type="dxa"/>
            <w:tcBorders>
              <w:top w:val="nil"/>
              <w:left w:val="nil"/>
              <w:bottom w:val="nil"/>
              <w:right w:val="nil"/>
            </w:tcBorders>
            <w:shd w:val="clear" w:color="auto" w:fill="auto"/>
            <w:noWrap/>
            <w:vAlign w:val="bottom"/>
            <w:hideMark/>
          </w:tcPr>
          <w:p w14:paraId="430C10A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(800.00)</w:t>
            </w:r>
          </w:p>
        </w:tc>
        <w:tc>
          <w:tcPr>
            <w:tcW w:w="1076" w:type="dxa"/>
            <w:tcBorders>
              <w:top w:val="nil"/>
              <w:left w:val="nil"/>
              <w:bottom w:val="nil"/>
              <w:right w:val="nil"/>
            </w:tcBorders>
            <w:shd w:val="clear" w:color="auto" w:fill="auto"/>
            <w:noWrap/>
            <w:vAlign w:val="bottom"/>
            <w:hideMark/>
          </w:tcPr>
          <w:p w14:paraId="40E72D8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623E9717"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B41141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AAB9BC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48405B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7DB66C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703272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F01DFD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45F5A27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200-082 · Paper &amp; Misc. Office Supply</w:t>
            </w:r>
          </w:p>
        </w:tc>
        <w:tc>
          <w:tcPr>
            <w:tcW w:w="1076" w:type="dxa"/>
            <w:tcBorders>
              <w:top w:val="nil"/>
              <w:left w:val="nil"/>
              <w:bottom w:val="nil"/>
              <w:right w:val="nil"/>
            </w:tcBorders>
            <w:shd w:val="clear" w:color="auto" w:fill="auto"/>
            <w:noWrap/>
            <w:vAlign w:val="bottom"/>
            <w:hideMark/>
          </w:tcPr>
          <w:p w14:paraId="7B67454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261.90 </w:t>
            </w:r>
          </w:p>
        </w:tc>
        <w:tc>
          <w:tcPr>
            <w:tcW w:w="996" w:type="dxa"/>
            <w:tcBorders>
              <w:top w:val="nil"/>
              <w:left w:val="nil"/>
              <w:bottom w:val="nil"/>
              <w:right w:val="nil"/>
            </w:tcBorders>
            <w:shd w:val="clear" w:color="auto" w:fill="auto"/>
            <w:noWrap/>
            <w:vAlign w:val="bottom"/>
            <w:hideMark/>
          </w:tcPr>
          <w:p w14:paraId="43DA045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850.00 </w:t>
            </w:r>
          </w:p>
        </w:tc>
        <w:tc>
          <w:tcPr>
            <w:tcW w:w="1256" w:type="dxa"/>
            <w:tcBorders>
              <w:top w:val="nil"/>
              <w:left w:val="nil"/>
              <w:bottom w:val="nil"/>
              <w:right w:val="nil"/>
            </w:tcBorders>
            <w:shd w:val="clear" w:color="auto" w:fill="auto"/>
            <w:noWrap/>
            <w:vAlign w:val="bottom"/>
            <w:hideMark/>
          </w:tcPr>
          <w:p w14:paraId="1DE5838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(588.10)</w:t>
            </w:r>
          </w:p>
        </w:tc>
        <w:tc>
          <w:tcPr>
            <w:tcW w:w="1076" w:type="dxa"/>
            <w:tcBorders>
              <w:top w:val="nil"/>
              <w:left w:val="nil"/>
              <w:bottom w:val="nil"/>
              <w:right w:val="nil"/>
            </w:tcBorders>
            <w:shd w:val="clear" w:color="auto" w:fill="auto"/>
            <w:noWrap/>
            <w:vAlign w:val="bottom"/>
            <w:hideMark/>
          </w:tcPr>
          <w:p w14:paraId="08F2B60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30.81% </w:t>
            </w:r>
          </w:p>
        </w:tc>
      </w:tr>
      <w:tr w:rsidR="009F1EFD" w:rsidRPr="009F1EFD" w14:paraId="6ED00EDE"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1637380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F6E3DB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3434E8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8288D3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6BDB68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710C43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09455EF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200-083 · Subscriptions</w:t>
            </w:r>
          </w:p>
        </w:tc>
        <w:tc>
          <w:tcPr>
            <w:tcW w:w="1076" w:type="dxa"/>
            <w:tcBorders>
              <w:top w:val="nil"/>
              <w:left w:val="nil"/>
              <w:bottom w:val="single" w:sz="8" w:space="0" w:color="auto"/>
              <w:right w:val="nil"/>
            </w:tcBorders>
            <w:shd w:val="clear" w:color="auto" w:fill="auto"/>
            <w:noWrap/>
            <w:vAlign w:val="bottom"/>
            <w:hideMark/>
          </w:tcPr>
          <w:p w14:paraId="4558AE1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593.49 </w:t>
            </w:r>
          </w:p>
        </w:tc>
        <w:tc>
          <w:tcPr>
            <w:tcW w:w="996" w:type="dxa"/>
            <w:tcBorders>
              <w:top w:val="nil"/>
              <w:left w:val="nil"/>
              <w:bottom w:val="single" w:sz="8" w:space="0" w:color="auto"/>
              <w:right w:val="nil"/>
            </w:tcBorders>
            <w:shd w:val="clear" w:color="auto" w:fill="auto"/>
            <w:noWrap/>
            <w:vAlign w:val="bottom"/>
            <w:hideMark/>
          </w:tcPr>
          <w:p w14:paraId="761AFD4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1,100.00 </w:t>
            </w:r>
          </w:p>
        </w:tc>
        <w:tc>
          <w:tcPr>
            <w:tcW w:w="1256" w:type="dxa"/>
            <w:tcBorders>
              <w:top w:val="nil"/>
              <w:left w:val="nil"/>
              <w:bottom w:val="single" w:sz="8" w:space="0" w:color="auto"/>
              <w:right w:val="nil"/>
            </w:tcBorders>
            <w:shd w:val="clear" w:color="auto" w:fill="auto"/>
            <w:noWrap/>
            <w:vAlign w:val="bottom"/>
            <w:hideMark/>
          </w:tcPr>
          <w:p w14:paraId="04732F4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(506.51)</w:t>
            </w:r>
          </w:p>
        </w:tc>
        <w:tc>
          <w:tcPr>
            <w:tcW w:w="1076" w:type="dxa"/>
            <w:tcBorders>
              <w:top w:val="nil"/>
              <w:left w:val="nil"/>
              <w:bottom w:val="single" w:sz="8" w:space="0" w:color="auto"/>
              <w:right w:val="nil"/>
            </w:tcBorders>
            <w:shd w:val="clear" w:color="auto" w:fill="auto"/>
            <w:noWrap/>
            <w:vAlign w:val="bottom"/>
            <w:hideMark/>
          </w:tcPr>
          <w:p w14:paraId="51E8E61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53.95% </w:t>
            </w:r>
          </w:p>
        </w:tc>
      </w:tr>
      <w:tr w:rsidR="009F1EFD" w:rsidRPr="009F1EFD" w14:paraId="44C6A476"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3ED746E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3C8915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07CACF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A0565C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C1FB8B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17FE7B1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200-08 · Office Supplies</w:t>
            </w:r>
          </w:p>
        </w:tc>
        <w:tc>
          <w:tcPr>
            <w:tcW w:w="1076" w:type="dxa"/>
            <w:tcBorders>
              <w:top w:val="nil"/>
              <w:left w:val="nil"/>
              <w:bottom w:val="nil"/>
              <w:right w:val="nil"/>
            </w:tcBorders>
            <w:shd w:val="clear" w:color="auto" w:fill="auto"/>
            <w:noWrap/>
            <w:vAlign w:val="bottom"/>
            <w:hideMark/>
          </w:tcPr>
          <w:p w14:paraId="18C4A16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855.39 </w:t>
            </w:r>
          </w:p>
        </w:tc>
        <w:tc>
          <w:tcPr>
            <w:tcW w:w="996" w:type="dxa"/>
            <w:tcBorders>
              <w:top w:val="nil"/>
              <w:left w:val="nil"/>
              <w:bottom w:val="nil"/>
              <w:right w:val="nil"/>
            </w:tcBorders>
            <w:shd w:val="clear" w:color="auto" w:fill="auto"/>
            <w:noWrap/>
            <w:vAlign w:val="bottom"/>
            <w:hideMark/>
          </w:tcPr>
          <w:p w14:paraId="4A71D9C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2,750.00 </w:t>
            </w:r>
          </w:p>
        </w:tc>
        <w:tc>
          <w:tcPr>
            <w:tcW w:w="1256" w:type="dxa"/>
            <w:tcBorders>
              <w:top w:val="nil"/>
              <w:left w:val="nil"/>
              <w:bottom w:val="nil"/>
              <w:right w:val="nil"/>
            </w:tcBorders>
            <w:shd w:val="clear" w:color="auto" w:fill="auto"/>
            <w:noWrap/>
            <w:vAlign w:val="bottom"/>
            <w:hideMark/>
          </w:tcPr>
          <w:p w14:paraId="0CBC281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(1,894.61)</w:t>
            </w:r>
          </w:p>
        </w:tc>
        <w:tc>
          <w:tcPr>
            <w:tcW w:w="1076" w:type="dxa"/>
            <w:tcBorders>
              <w:top w:val="nil"/>
              <w:left w:val="nil"/>
              <w:bottom w:val="nil"/>
              <w:right w:val="nil"/>
            </w:tcBorders>
            <w:shd w:val="clear" w:color="auto" w:fill="auto"/>
            <w:noWrap/>
            <w:vAlign w:val="bottom"/>
            <w:hideMark/>
          </w:tcPr>
          <w:p w14:paraId="295BE0A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31.11% </w:t>
            </w:r>
          </w:p>
        </w:tc>
      </w:tr>
      <w:tr w:rsidR="009F1EFD" w:rsidRPr="009F1EFD" w14:paraId="391FE304"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3A0206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106F71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341FCA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5858D1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F81D60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72FD682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200-10 · Postage</w:t>
            </w:r>
          </w:p>
        </w:tc>
        <w:tc>
          <w:tcPr>
            <w:tcW w:w="1076" w:type="dxa"/>
            <w:tcBorders>
              <w:top w:val="nil"/>
              <w:left w:val="nil"/>
              <w:bottom w:val="nil"/>
              <w:right w:val="nil"/>
            </w:tcBorders>
            <w:shd w:val="clear" w:color="auto" w:fill="auto"/>
            <w:noWrap/>
            <w:vAlign w:val="bottom"/>
            <w:hideMark/>
          </w:tcPr>
          <w:p w14:paraId="7E90B35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293.74 </w:t>
            </w:r>
          </w:p>
        </w:tc>
        <w:tc>
          <w:tcPr>
            <w:tcW w:w="996" w:type="dxa"/>
            <w:tcBorders>
              <w:top w:val="nil"/>
              <w:left w:val="nil"/>
              <w:bottom w:val="nil"/>
              <w:right w:val="nil"/>
            </w:tcBorders>
            <w:shd w:val="clear" w:color="auto" w:fill="auto"/>
            <w:noWrap/>
            <w:vAlign w:val="bottom"/>
            <w:hideMark/>
          </w:tcPr>
          <w:p w14:paraId="103E273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400.00 </w:t>
            </w:r>
          </w:p>
        </w:tc>
        <w:tc>
          <w:tcPr>
            <w:tcW w:w="1256" w:type="dxa"/>
            <w:tcBorders>
              <w:top w:val="nil"/>
              <w:left w:val="nil"/>
              <w:bottom w:val="nil"/>
              <w:right w:val="nil"/>
            </w:tcBorders>
            <w:shd w:val="clear" w:color="auto" w:fill="auto"/>
            <w:noWrap/>
            <w:vAlign w:val="bottom"/>
            <w:hideMark/>
          </w:tcPr>
          <w:p w14:paraId="3B74465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(106.26)</w:t>
            </w:r>
          </w:p>
        </w:tc>
        <w:tc>
          <w:tcPr>
            <w:tcW w:w="1076" w:type="dxa"/>
            <w:tcBorders>
              <w:top w:val="nil"/>
              <w:left w:val="nil"/>
              <w:bottom w:val="nil"/>
              <w:right w:val="nil"/>
            </w:tcBorders>
            <w:shd w:val="clear" w:color="auto" w:fill="auto"/>
            <w:noWrap/>
            <w:vAlign w:val="bottom"/>
            <w:hideMark/>
          </w:tcPr>
          <w:p w14:paraId="76BC83F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73.44% </w:t>
            </w:r>
          </w:p>
        </w:tc>
      </w:tr>
      <w:tr w:rsidR="009F1EFD" w:rsidRPr="009F1EFD" w14:paraId="33DA711D"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754D82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CF5703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EDEC73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38D95F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9C02BA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2C56B11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200-11 · Printing</w:t>
            </w:r>
          </w:p>
        </w:tc>
        <w:tc>
          <w:tcPr>
            <w:tcW w:w="1076" w:type="dxa"/>
            <w:tcBorders>
              <w:top w:val="nil"/>
              <w:left w:val="nil"/>
              <w:bottom w:val="nil"/>
              <w:right w:val="nil"/>
            </w:tcBorders>
            <w:shd w:val="clear" w:color="auto" w:fill="auto"/>
            <w:noWrap/>
            <w:vAlign w:val="bottom"/>
            <w:hideMark/>
          </w:tcPr>
          <w:p w14:paraId="14D4343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61.29 </w:t>
            </w:r>
          </w:p>
        </w:tc>
        <w:tc>
          <w:tcPr>
            <w:tcW w:w="996" w:type="dxa"/>
            <w:tcBorders>
              <w:top w:val="nil"/>
              <w:left w:val="nil"/>
              <w:bottom w:val="nil"/>
              <w:right w:val="nil"/>
            </w:tcBorders>
            <w:shd w:val="clear" w:color="auto" w:fill="auto"/>
            <w:noWrap/>
            <w:vAlign w:val="bottom"/>
            <w:hideMark/>
          </w:tcPr>
          <w:p w14:paraId="2BE3132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449.40 </w:t>
            </w:r>
          </w:p>
        </w:tc>
        <w:tc>
          <w:tcPr>
            <w:tcW w:w="1256" w:type="dxa"/>
            <w:tcBorders>
              <w:top w:val="nil"/>
              <w:left w:val="nil"/>
              <w:bottom w:val="nil"/>
              <w:right w:val="nil"/>
            </w:tcBorders>
            <w:shd w:val="clear" w:color="auto" w:fill="auto"/>
            <w:noWrap/>
            <w:vAlign w:val="bottom"/>
            <w:hideMark/>
          </w:tcPr>
          <w:p w14:paraId="41632A8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(388.11)</w:t>
            </w:r>
          </w:p>
        </w:tc>
        <w:tc>
          <w:tcPr>
            <w:tcW w:w="1076" w:type="dxa"/>
            <w:tcBorders>
              <w:top w:val="nil"/>
              <w:left w:val="nil"/>
              <w:bottom w:val="nil"/>
              <w:right w:val="nil"/>
            </w:tcBorders>
            <w:shd w:val="clear" w:color="auto" w:fill="auto"/>
            <w:noWrap/>
            <w:vAlign w:val="bottom"/>
            <w:hideMark/>
          </w:tcPr>
          <w:p w14:paraId="1462F84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13.64% </w:t>
            </w:r>
          </w:p>
        </w:tc>
      </w:tr>
      <w:tr w:rsidR="009F1EFD" w:rsidRPr="009F1EFD" w14:paraId="7A5FD341"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5E32326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6C4CDE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71CA02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039456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028213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7E8FEA3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200-12 · Telephone &amp; Internet</w:t>
            </w:r>
          </w:p>
        </w:tc>
        <w:tc>
          <w:tcPr>
            <w:tcW w:w="1076" w:type="dxa"/>
            <w:tcBorders>
              <w:top w:val="nil"/>
              <w:left w:val="nil"/>
              <w:bottom w:val="nil"/>
              <w:right w:val="nil"/>
            </w:tcBorders>
            <w:shd w:val="clear" w:color="auto" w:fill="auto"/>
            <w:noWrap/>
            <w:vAlign w:val="bottom"/>
            <w:hideMark/>
          </w:tcPr>
          <w:p w14:paraId="72191DA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1,738.50 </w:t>
            </w:r>
          </w:p>
        </w:tc>
        <w:tc>
          <w:tcPr>
            <w:tcW w:w="996" w:type="dxa"/>
            <w:tcBorders>
              <w:top w:val="nil"/>
              <w:left w:val="nil"/>
              <w:bottom w:val="nil"/>
              <w:right w:val="nil"/>
            </w:tcBorders>
            <w:shd w:val="clear" w:color="auto" w:fill="auto"/>
            <w:noWrap/>
            <w:vAlign w:val="bottom"/>
            <w:hideMark/>
          </w:tcPr>
          <w:p w14:paraId="4892F88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3,400.00 </w:t>
            </w:r>
          </w:p>
        </w:tc>
        <w:tc>
          <w:tcPr>
            <w:tcW w:w="1256" w:type="dxa"/>
            <w:tcBorders>
              <w:top w:val="nil"/>
              <w:left w:val="nil"/>
              <w:bottom w:val="nil"/>
              <w:right w:val="nil"/>
            </w:tcBorders>
            <w:shd w:val="clear" w:color="auto" w:fill="auto"/>
            <w:noWrap/>
            <w:vAlign w:val="bottom"/>
            <w:hideMark/>
          </w:tcPr>
          <w:p w14:paraId="4954B4F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(1,661.50)</w:t>
            </w:r>
          </w:p>
        </w:tc>
        <w:tc>
          <w:tcPr>
            <w:tcW w:w="1076" w:type="dxa"/>
            <w:tcBorders>
              <w:top w:val="nil"/>
              <w:left w:val="nil"/>
              <w:bottom w:val="nil"/>
              <w:right w:val="nil"/>
            </w:tcBorders>
            <w:shd w:val="clear" w:color="auto" w:fill="auto"/>
            <w:noWrap/>
            <w:vAlign w:val="bottom"/>
            <w:hideMark/>
          </w:tcPr>
          <w:p w14:paraId="51B07AB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51.13% </w:t>
            </w:r>
          </w:p>
        </w:tc>
      </w:tr>
      <w:tr w:rsidR="009F1EFD" w:rsidRPr="009F1EFD" w14:paraId="59FAE4DC"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4938679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3EAD2D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2A64FE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155133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7CDD4F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1E70720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200-18 · Diocesan Convention/Conferences</w:t>
            </w:r>
          </w:p>
        </w:tc>
        <w:tc>
          <w:tcPr>
            <w:tcW w:w="1076" w:type="dxa"/>
            <w:tcBorders>
              <w:top w:val="nil"/>
              <w:left w:val="nil"/>
              <w:bottom w:val="single" w:sz="8" w:space="0" w:color="auto"/>
              <w:right w:val="nil"/>
            </w:tcBorders>
            <w:shd w:val="clear" w:color="auto" w:fill="auto"/>
            <w:noWrap/>
            <w:vAlign w:val="bottom"/>
            <w:hideMark/>
          </w:tcPr>
          <w:p w14:paraId="5AD3765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996" w:type="dxa"/>
            <w:tcBorders>
              <w:top w:val="nil"/>
              <w:left w:val="nil"/>
              <w:bottom w:val="single" w:sz="8" w:space="0" w:color="auto"/>
              <w:right w:val="nil"/>
            </w:tcBorders>
            <w:shd w:val="clear" w:color="auto" w:fill="auto"/>
            <w:noWrap/>
            <w:vAlign w:val="bottom"/>
            <w:hideMark/>
          </w:tcPr>
          <w:p w14:paraId="7D70EFB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450.00 </w:t>
            </w:r>
          </w:p>
        </w:tc>
        <w:tc>
          <w:tcPr>
            <w:tcW w:w="1256" w:type="dxa"/>
            <w:tcBorders>
              <w:top w:val="nil"/>
              <w:left w:val="nil"/>
              <w:bottom w:val="single" w:sz="8" w:space="0" w:color="auto"/>
              <w:right w:val="nil"/>
            </w:tcBorders>
            <w:shd w:val="clear" w:color="auto" w:fill="auto"/>
            <w:noWrap/>
            <w:vAlign w:val="bottom"/>
            <w:hideMark/>
          </w:tcPr>
          <w:p w14:paraId="70A8BA6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(450.00)</w:t>
            </w:r>
          </w:p>
        </w:tc>
        <w:tc>
          <w:tcPr>
            <w:tcW w:w="1076" w:type="dxa"/>
            <w:tcBorders>
              <w:top w:val="nil"/>
              <w:left w:val="nil"/>
              <w:bottom w:val="single" w:sz="8" w:space="0" w:color="auto"/>
              <w:right w:val="nil"/>
            </w:tcBorders>
            <w:shd w:val="clear" w:color="auto" w:fill="auto"/>
            <w:noWrap/>
            <w:vAlign w:val="bottom"/>
            <w:hideMark/>
          </w:tcPr>
          <w:p w14:paraId="1403345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2B9F9AC3"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092AB92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70E7A0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16BCBA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F70F4E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5B70FC7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200 · Administration</w:t>
            </w:r>
          </w:p>
        </w:tc>
        <w:tc>
          <w:tcPr>
            <w:tcW w:w="1076" w:type="dxa"/>
            <w:tcBorders>
              <w:top w:val="nil"/>
              <w:left w:val="nil"/>
              <w:bottom w:val="nil"/>
              <w:right w:val="nil"/>
            </w:tcBorders>
            <w:shd w:val="clear" w:color="auto" w:fill="auto"/>
            <w:noWrap/>
            <w:vAlign w:val="bottom"/>
            <w:hideMark/>
          </w:tcPr>
          <w:p w14:paraId="18924F7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4,884.35 </w:t>
            </w:r>
          </w:p>
        </w:tc>
        <w:tc>
          <w:tcPr>
            <w:tcW w:w="996" w:type="dxa"/>
            <w:tcBorders>
              <w:top w:val="nil"/>
              <w:left w:val="nil"/>
              <w:bottom w:val="nil"/>
              <w:right w:val="nil"/>
            </w:tcBorders>
            <w:shd w:val="clear" w:color="auto" w:fill="auto"/>
            <w:noWrap/>
            <w:vAlign w:val="bottom"/>
            <w:hideMark/>
          </w:tcPr>
          <w:p w14:paraId="3FFED00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10,239.40 </w:t>
            </w:r>
          </w:p>
        </w:tc>
        <w:tc>
          <w:tcPr>
            <w:tcW w:w="1256" w:type="dxa"/>
            <w:tcBorders>
              <w:top w:val="nil"/>
              <w:left w:val="nil"/>
              <w:bottom w:val="nil"/>
              <w:right w:val="nil"/>
            </w:tcBorders>
            <w:shd w:val="clear" w:color="auto" w:fill="auto"/>
            <w:noWrap/>
            <w:vAlign w:val="bottom"/>
            <w:hideMark/>
          </w:tcPr>
          <w:p w14:paraId="2D7FBA4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(5,355.05)</w:t>
            </w:r>
          </w:p>
        </w:tc>
        <w:tc>
          <w:tcPr>
            <w:tcW w:w="1076" w:type="dxa"/>
            <w:tcBorders>
              <w:top w:val="nil"/>
              <w:left w:val="nil"/>
              <w:bottom w:val="nil"/>
              <w:right w:val="nil"/>
            </w:tcBorders>
            <w:shd w:val="clear" w:color="auto" w:fill="auto"/>
            <w:noWrap/>
            <w:vAlign w:val="bottom"/>
            <w:hideMark/>
          </w:tcPr>
          <w:p w14:paraId="1819AA1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47.7% </w:t>
            </w:r>
          </w:p>
        </w:tc>
      </w:tr>
      <w:tr w:rsidR="009F1EFD" w:rsidRPr="009F1EFD" w14:paraId="2E9E2312"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2500F33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07F970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9D14EF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DCF43C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73671DC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201 · Christian Education</w:t>
            </w:r>
          </w:p>
        </w:tc>
        <w:tc>
          <w:tcPr>
            <w:tcW w:w="1076" w:type="dxa"/>
            <w:tcBorders>
              <w:top w:val="nil"/>
              <w:left w:val="nil"/>
              <w:bottom w:val="nil"/>
              <w:right w:val="nil"/>
            </w:tcBorders>
            <w:shd w:val="clear" w:color="auto" w:fill="auto"/>
            <w:noWrap/>
            <w:vAlign w:val="bottom"/>
            <w:hideMark/>
          </w:tcPr>
          <w:p w14:paraId="55EE2CE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996" w:type="dxa"/>
            <w:tcBorders>
              <w:top w:val="nil"/>
              <w:left w:val="nil"/>
              <w:bottom w:val="nil"/>
              <w:right w:val="nil"/>
            </w:tcBorders>
            <w:shd w:val="clear" w:color="auto" w:fill="auto"/>
            <w:noWrap/>
            <w:vAlign w:val="bottom"/>
            <w:hideMark/>
          </w:tcPr>
          <w:p w14:paraId="2D3CF95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1735BE7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03D8C8D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1A90C563"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03B4352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3678A7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63879C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FA5CDF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6DB7FC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5DC1E99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201-02 · Church School</w:t>
            </w:r>
          </w:p>
        </w:tc>
        <w:tc>
          <w:tcPr>
            <w:tcW w:w="1076" w:type="dxa"/>
            <w:tcBorders>
              <w:top w:val="nil"/>
              <w:left w:val="nil"/>
              <w:bottom w:val="nil"/>
              <w:right w:val="nil"/>
            </w:tcBorders>
            <w:shd w:val="clear" w:color="auto" w:fill="auto"/>
            <w:noWrap/>
            <w:vAlign w:val="bottom"/>
            <w:hideMark/>
          </w:tcPr>
          <w:p w14:paraId="732ACF5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996" w:type="dxa"/>
            <w:tcBorders>
              <w:top w:val="nil"/>
              <w:left w:val="nil"/>
              <w:bottom w:val="nil"/>
              <w:right w:val="nil"/>
            </w:tcBorders>
            <w:shd w:val="clear" w:color="auto" w:fill="auto"/>
            <w:noWrap/>
            <w:vAlign w:val="bottom"/>
            <w:hideMark/>
          </w:tcPr>
          <w:p w14:paraId="4C624BF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400.00 </w:t>
            </w:r>
          </w:p>
        </w:tc>
        <w:tc>
          <w:tcPr>
            <w:tcW w:w="1256" w:type="dxa"/>
            <w:tcBorders>
              <w:top w:val="nil"/>
              <w:left w:val="nil"/>
              <w:bottom w:val="nil"/>
              <w:right w:val="nil"/>
            </w:tcBorders>
            <w:shd w:val="clear" w:color="auto" w:fill="auto"/>
            <w:noWrap/>
            <w:vAlign w:val="bottom"/>
            <w:hideMark/>
          </w:tcPr>
          <w:p w14:paraId="72096EF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(400.00)</w:t>
            </w:r>
          </w:p>
        </w:tc>
        <w:tc>
          <w:tcPr>
            <w:tcW w:w="1076" w:type="dxa"/>
            <w:tcBorders>
              <w:top w:val="nil"/>
              <w:left w:val="nil"/>
              <w:bottom w:val="nil"/>
              <w:right w:val="nil"/>
            </w:tcBorders>
            <w:shd w:val="clear" w:color="auto" w:fill="auto"/>
            <w:noWrap/>
            <w:vAlign w:val="bottom"/>
            <w:hideMark/>
          </w:tcPr>
          <w:p w14:paraId="6EF3D07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1A5BA4B8"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3EF1395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7307D7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A49278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37F1B5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E48F7F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605E191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201-09 · Stewardship</w:t>
            </w:r>
          </w:p>
        </w:tc>
        <w:tc>
          <w:tcPr>
            <w:tcW w:w="1076" w:type="dxa"/>
            <w:tcBorders>
              <w:top w:val="nil"/>
              <w:left w:val="nil"/>
              <w:bottom w:val="single" w:sz="8" w:space="0" w:color="auto"/>
              <w:right w:val="nil"/>
            </w:tcBorders>
            <w:shd w:val="clear" w:color="auto" w:fill="auto"/>
            <w:noWrap/>
            <w:vAlign w:val="bottom"/>
            <w:hideMark/>
          </w:tcPr>
          <w:p w14:paraId="14F4ACE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996" w:type="dxa"/>
            <w:tcBorders>
              <w:top w:val="nil"/>
              <w:left w:val="nil"/>
              <w:bottom w:val="single" w:sz="8" w:space="0" w:color="auto"/>
              <w:right w:val="nil"/>
            </w:tcBorders>
            <w:shd w:val="clear" w:color="auto" w:fill="auto"/>
            <w:noWrap/>
            <w:vAlign w:val="bottom"/>
            <w:hideMark/>
          </w:tcPr>
          <w:p w14:paraId="099A83F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75.00 </w:t>
            </w:r>
          </w:p>
        </w:tc>
        <w:tc>
          <w:tcPr>
            <w:tcW w:w="1256" w:type="dxa"/>
            <w:tcBorders>
              <w:top w:val="nil"/>
              <w:left w:val="nil"/>
              <w:bottom w:val="single" w:sz="8" w:space="0" w:color="auto"/>
              <w:right w:val="nil"/>
            </w:tcBorders>
            <w:shd w:val="clear" w:color="auto" w:fill="auto"/>
            <w:noWrap/>
            <w:vAlign w:val="bottom"/>
            <w:hideMark/>
          </w:tcPr>
          <w:p w14:paraId="07C6923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(75.00)</w:t>
            </w:r>
          </w:p>
        </w:tc>
        <w:tc>
          <w:tcPr>
            <w:tcW w:w="1076" w:type="dxa"/>
            <w:tcBorders>
              <w:top w:val="nil"/>
              <w:left w:val="nil"/>
              <w:bottom w:val="single" w:sz="8" w:space="0" w:color="auto"/>
              <w:right w:val="nil"/>
            </w:tcBorders>
            <w:shd w:val="clear" w:color="auto" w:fill="auto"/>
            <w:noWrap/>
            <w:vAlign w:val="bottom"/>
            <w:hideMark/>
          </w:tcPr>
          <w:p w14:paraId="67E369B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5DBBBB14"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48CAD76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8B6328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0BC5F8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5A9574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4C86BA5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201 · Christian Education</w:t>
            </w:r>
          </w:p>
        </w:tc>
        <w:tc>
          <w:tcPr>
            <w:tcW w:w="1076" w:type="dxa"/>
            <w:tcBorders>
              <w:top w:val="nil"/>
              <w:left w:val="nil"/>
              <w:bottom w:val="nil"/>
              <w:right w:val="nil"/>
            </w:tcBorders>
            <w:shd w:val="clear" w:color="auto" w:fill="auto"/>
            <w:noWrap/>
            <w:vAlign w:val="bottom"/>
            <w:hideMark/>
          </w:tcPr>
          <w:p w14:paraId="67A6F97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996" w:type="dxa"/>
            <w:tcBorders>
              <w:top w:val="nil"/>
              <w:left w:val="nil"/>
              <w:bottom w:val="nil"/>
              <w:right w:val="nil"/>
            </w:tcBorders>
            <w:shd w:val="clear" w:color="auto" w:fill="auto"/>
            <w:noWrap/>
            <w:vAlign w:val="bottom"/>
            <w:hideMark/>
          </w:tcPr>
          <w:p w14:paraId="0BBC1E2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475.00 </w:t>
            </w:r>
          </w:p>
        </w:tc>
        <w:tc>
          <w:tcPr>
            <w:tcW w:w="1256" w:type="dxa"/>
            <w:tcBorders>
              <w:top w:val="nil"/>
              <w:left w:val="nil"/>
              <w:bottom w:val="nil"/>
              <w:right w:val="nil"/>
            </w:tcBorders>
            <w:shd w:val="clear" w:color="auto" w:fill="auto"/>
            <w:noWrap/>
            <w:vAlign w:val="bottom"/>
            <w:hideMark/>
          </w:tcPr>
          <w:p w14:paraId="4ADC5C5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(475.00)</w:t>
            </w:r>
          </w:p>
        </w:tc>
        <w:tc>
          <w:tcPr>
            <w:tcW w:w="1076" w:type="dxa"/>
            <w:tcBorders>
              <w:top w:val="nil"/>
              <w:left w:val="nil"/>
              <w:bottom w:val="nil"/>
              <w:right w:val="nil"/>
            </w:tcBorders>
            <w:shd w:val="clear" w:color="auto" w:fill="auto"/>
            <w:noWrap/>
            <w:vAlign w:val="bottom"/>
            <w:hideMark/>
          </w:tcPr>
          <w:p w14:paraId="02CF174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24EE5CAF"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0604DD6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3ADF7C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4068A5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9F5322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5E91A4C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 · Facilities</w:t>
            </w:r>
          </w:p>
        </w:tc>
        <w:tc>
          <w:tcPr>
            <w:tcW w:w="1076" w:type="dxa"/>
            <w:tcBorders>
              <w:top w:val="nil"/>
              <w:left w:val="nil"/>
              <w:bottom w:val="nil"/>
              <w:right w:val="nil"/>
            </w:tcBorders>
            <w:shd w:val="clear" w:color="auto" w:fill="auto"/>
            <w:noWrap/>
            <w:vAlign w:val="bottom"/>
            <w:hideMark/>
          </w:tcPr>
          <w:p w14:paraId="146B89B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996" w:type="dxa"/>
            <w:tcBorders>
              <w:top w:val="nil"/>
              <w:left w:val="nil"/>
              <w:bottom w:val="nil"/>
              <w:right w:val="nil"/>
            </w:tcBorders>
            <w:shd w:val="clear" w:color="auto" w:fill="auto"/>
            <w:noWrap/>
            <w:vAlign w:val="bottom"/>
            <w:hideMark/>
          </w:tcPr>
          <w:p w14:paraId="7C8EEB0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11DB323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2121B37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27962" w:rsidRPr="009F1EFD" w14:paraId="7B91E9C6" w14:textId="77777777" w:rsidTr="00C27962">
        <w:trPr>
          <w:trHeight w:val="450"/>
        </w:trPr>
        <w:tc>
          <w:tcPr>
            <w:tcW w:w="330" w:type="dxa"/>
            <w:gridSpan w:val="2"/>
            <w:tcBorders>
              <w:top w:val="nil"/>
              <w:left w:val="nil"/>
              <w:bottom w:val="nil"/>
              <w:right w:val="nil"/>
            </w:tcBorders>
            <w:shd w:val="clear" w:color="auto" w:fill="auto"/>
            <w:noWrap/>
            <w:vAlign w:val="bottom"/>
            <w:hideMark/>
          </w:tcPr>
          <w:p w14:paraId="4E7EC933"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noProof/>
                <w:sz w:val="16"/>
                <w:szCs w:val="16"/>
                <w:bdr w:val="none" w:sz="0" w:space="0" w:color="auto"/>
                <w14:textOutline w14:w="0" w14:cap="rnd" w14:cmpd="sng" w14:algn="ctr">
                  <w14:noFill/>
                  <w14:prstDash w14:val="solid"/>
                  <w14:bevel/>
                </w14:textOutline>
              </w:rPr>
              <w:lastRenderedPageBreak/>
              <w:drawing>
                <wp:anchor distT="0" distB="0" distL="114300" distR="114300" simplePos="0" relativeHeight="251677696" behindDoc="0" locked="0" layoutInCell="1" allowOverlap="1" wp14:anchorId="435B8894" wp14:editId="29936C76">
                  <wp:simplePos x="0" y="0"/>
                  <wp:positionH relativeFrom="column">
                    <wp:posOffset>0</wp:posOffset>
                  </wp:positionH>
                  <wp:positionV relativeFrom="paragraph">
                    <wp:posOffset>0</wp:posOffset>
                  </wp:positionV>
                  <wp:extent cx="914400" cy="228600"/>
                  <wp:effectExtent l="0" t="0" r="0" b="0"/>
                  <wp:wrapNone/>
                  <wp:docPr id="212019894" name="Picture 2"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pic:cNvPr>
                          <pic:cNvPicPr>
                            <a:picLocks noChangeAspect="1"/>
                          </pic:cNvPicPr>
                        </pic:nvPicPr>
                        <pic:blipFill>
                          <a:blip r:embed="rId8"/>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9F1EFD">
              <w:rPr>
                <w:rFonts w:ascii="Times New Roman" w:eastAsia="Times New Roman" w:hAnsi="Times New Roman" w:cs="Times New Roman"/>
                <w:b/>
                <w:bCs/>
                <w:i w:val="0"/>
                <w:iCs w:val="0"/>
                <w:noProof/>
                <w:sz w:val="16"/>
                <w:szCs w:val="16"/>
                <w:bdr w:val="none" w:sz="0" w:space="0" w:color="auto"/>
                <w14:textOutline w14:w="0" w14:cap="rnd" w14:cmpd="sng" w14:algn="ctr">
                  <w14:noFill/>
                  <w14:prstDash w14:val="solid"/>
                  <w14:bevel/>
                </w14:textOutline>
              </w:rPr>
              <w:drawing>
                <wp:anchor distT="0" distB="0" distL="114300" distR="114300" simplePos="0" relativeHeight="251678720" behindDoc="0" locked="0" layoutInCell="1" allowOverlap="1" wp14:anchorId="17B4A46A" wp14:editId="08143D2B">
                  <wp:simplePos x="0" y="0"/>
                  <wp:positionH relativeFrom="column">
                    <wp:posOffset>0</wp:posOffset>
                  </wp:positionH>
                  <wp:positionV relativeFrom="paragraph">
                    <wp:posOffset>0</wp:posOffset>
                  </wp:positionV>
                  <wp:extent cx="914400" cy="228600"/>
                  <wp:effectExtent l="0" t="0" r="0" b="0"/>
                  <wp:wrapNone/>
                  <wp:docPr id="1275136147" name="Picture 1"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pic:cNvPr>
                          <pic:cNvPicPr>
                            <a:picLocks noChangeAspect="1"/>
                          </pic:cNvPicPr>
                        </pic:nvPicPr>
                        <pic:blipFill>
                          <a:blip r:embed="rId9"/>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p>
        </w:tc>
        <w:tc>
          <w:tcPr>
            <w:tcW w:w="222" w:type="dxa"/>
            <w:tcBorders>
              <w:top w:val="nil"/>
              <w:left w:val="nil"/>
              <w:bottom w:val="nil"/>
              <w:right w:val="nil"/>
            </w:tcBorders>
            <w:shd w:val="clear" w:color="auto" w:fill="auto"/>
            <w:noWrap/>
            <w:vAlign w:val="bottom"/>
            <w:hideMark/>
          </w:tcPr>
          <w:p w14:paraId="70F99186"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150C661"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2D74518"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78252A2"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DA8CB12"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4F83678D"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7F28695B"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996" w:type="dxa"/>
            <w:tcBorders>
              <w:top w:val="nil"/>
              <w:left w:val="nil"/>
              <w:bottom w:val="nil"/>
              <w:right w:val="nil"/>
            </w:tcBorders>
            <w:shd w:val="clear" w:color="auto" w:fill="auto"/>
            <w:noWrap/>
            <w:vAlign w:val="bottom"/>
            <w:hideMark/>
          </w:tcPr>
          <w:p w14:paraId="4C5EBFCB"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69F0B2C6"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52074293"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27962" w:rsidRPr="009F1EFD" w14:paraId="6C13817D" w14:textId="77777777" w:rsidTr="00C27962">
        <w:trPr>
          <w:trHeight w:val="330"/>
        </w:trPr>
        <w:tc>
          <w:tcPr>
            <w:tcW w:w="330" w:type="dxa"/>
            <w:gridSpan w:val="2"/>
            <w:tcBorders>
              <w:top w:val="nil"/>
              <w:left w:val="nil"/>
              <w:bottom w:val="nil"/>
              <w:right w:val="nil"/>
            </w:tcBorders>
            <w:shd w:val="clear" w:color="auto" w:fill="auto"/>
            <w:noWrap/>
            <w:vAlign w:val="bottom"/>
            <w:hideMark/>
          </w:tcPr>
          <w:p w14:paraId="27C2521C"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4D4B557"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F3DBB26"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E4173E7"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0082942"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4236F44"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6E705693"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single" w:sz="12" w:space="0" w:color="auto"/>
              <w:left w:val="nil"/>
              <w:bottom w:val="single" w:sz="12" w:space="0" w:color="auto"/>
              <w:right w:val="nil"/>
            </w:tcBorders>
            <w:shd w:val="clear" w:color="auto" w:fill="auto"/>
            <w:noWrap/>
            <w:vAlign w:val="bottom"/>
            <w:hideMark/>
          </w:tcPr>
          <w:p w14:paraId="66B628D5"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Jan - Dec 24</w:t>
            </w:r>
          </w:p>
        </w:tc>
        <w:tc>
          <w:tcPr>
            <w:tcW w:w="996" w:type="dxa"/>
            <w:tcBorders>
              <w:top w:val="single" w:sz="12" w:space="0" w:color="auto"/>
              <w:left w:val="nil"/>
              <w:bottom w:val="single" w:sz="12" w:space="0" w:color="auto"/>
              <w:right w:val="nil"/>
            </w:tcBorders>
            <w:shd w:val="clear" w:color="auto" w:fill="auto"/>
            <w:noWrap/>
            <w:vAlign w:val="bottom"/>
            <w:hideMark/>
          </w:tcPr>
          <w:p w14:paraId="75494EB7"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Budget</w:t>
            </w:r>
          </w:p>
        </w:tc>
        <w:tc>
          <w:tcPr>
            <w:tcW w:w="1256" w:type="dxa"/>
            <w:tcBorders>
              <w:top w:val="single" w:sz="12" w:space="0" w:color="auto"/>
              <w:left w:val="nil"/>
              <w:bottom w:val="single" w:sz="12" w:space="0" w:color="auto"/>
              <w:right w:val="nil"/>
            </w:tcBorders>
            <w:shd w:val="clear" w:color="auto" w:fill="auto"/>
            <w:noWrap/>
            <w:vAlign w:val="bottom"/>
            <w:hideMark/>
          </w:tcPr>
          <w:p w14:paraId="185DAC6F"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 Over Budget</w:t>
            </w:r>
          </w:p>
        </w:tc>
        <w:tc>
          <w:tcPr>
            <w:tcW w:w="1076" w:type="dxa"/>
            <w:tcBorders>
              <w:top w:val="single" w:sz="12" w:space="0" w:color="auto"/>
              <w:left w:val="nil"/>
              <w:bottom w:val="single" w:sz="12" w:space="0" w:color="auto"/>
              <w:right w:val="nil"/>
            </w:tcBorders>
            <w:shd w:val="clear" w:color="auto" w:fill="auto"/>
            <w:noWrap/>
            <w:vAlign w:val="bottom"/>
            <w:hideMark/>
          </w:tcPr>
          <w:p w14:paraId="5CACCBCE"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 of Budget</w:t>
            </w:r>
          </w:p>
        </w:tc>
      </w:tr>
      <w:tr w:rsidR="009F1EFD" w:rsidRPr="009F1EFD" w14:paraId="22173D75"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67665C7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CF7537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749180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A2C8A2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9BDF04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16B7F7B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202-02 · Grounds Expenses</w:t>
            </w:r>
          </w:p>
        </w:tc>
        <w:tc>
          <w:tcPr>
            <w:tcW w:w="1076" w:type="dxa"/>
            <w:tcBorders>
              <w:top w:val="nil"/>
              <w:left w:val="nil"/>
              <w:bottom w:val="nil"/>
              <w:right w:val="nil"/>
            </w:tcBorders>
            <w:shd w:val="clear" w:color="auto" w:fill="auto"/>
            <w:noWrap/>
            <w:vAlign w:val="bottom"/>
            <w:hideMark/>
          </w:tcPr>
          <w:p w14:paraId="2AA7D19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996" w:type="dxa"/>
            <w:tcBorders>
              <w:top w:val="nil"/>
              <w:left w:val="nil"/>
              <w:bottom w:val="nil"/>
              <w:right w:val="nil"/>
            </w:tcBorders>
            <w:shd w:val="clear" w:color="auto" w:fill="auto"/>
            <w:noWrap/>
            <w:vAlign w:val="bottom"/>
            <w:hideMark/>
          </w:tcPr>
          <w:p w14:paraId="032190F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39C2084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63C545E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18869D56"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709D6E1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296731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0C99B9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163853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1FB5FA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390A7F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2F88679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202-01 · Building Supplies</w:t>
            </w:r>
          </w:p>
        </w:tc>
        <w:tc>
          <w:tcPr>
            <w:tcW w:w="1076" w:type="dxa"/>
            <w:tcBorders>
              <w:top w:val="nil"/>
              <w:left w:val="nil"/>
              <w:bottom w:val="nil"/>
              <w:right w:val="nil"/>
            </w:tcBorders>
            <w:shd w:val="clear" w:color="auto" w:fill="auto"/>
            <w:noWrap/>
            <w:vAlign w:val="bottom"/>
            <w:hideMark/>
          </w:tcPr>
          <w:p w14:paraId="1EFB539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199.81 </w:t>
            </w:r>
          </w:p>
        </w:tc>
        <w:tc>
          <w:tcPr>
            <w:tcW w:w="996" w:type="dxa"/>
            <w:tcBorders>
              <w:top w:val="nil"/>
              <w:left w:val="nil"/>
              <w:bottom w:val="nil"/>
              <w:right w:val="nil"/>
            </w:tcBorders>
            <w:shd w:val="clear" w:color="auto" w:fill="auto"/>
            <w:noWrap/>
            <w:vAlign w:val="bottom"/>
            <w:hideMark/>
          </w:tcPr>
          <w:p w14:paraId="2AC3919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400.00 </w:t>
            </w:r>
          </w:p>
        </w:tc>
        <w:tc>
          <w:tcPr>
            <w:tcW w:w="1256" w:type="dxa"/>
            <w:tcBorders>
              <w:top w:val="nil"/>
              <w:left w:val="nil"/>
              <w:bottom w:val="nil"/>
              <w:right w:val="nil"/>
            </w:tcBorders>
            <w:shd w:val="clear" w:color="auto" w:fill="auto"/>
            <w:noWrap/>
            <w:vAlign w:val="bottom"/>
            <w:hideMark/>
          </w:tcPr>
          <w:p w14:paraId="2BB61D3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(200.19)</w:t>
            </w:r>
          </w:p>
        </w:tc>
        <w:tc>
          <w:tcPr>
            <w:tcW w:w="1076" w:type="dxa"/>
            <w:tcBorders>
              <w:top w:val="nil"/>
              <w:left w:val="nil"/>
              <w:bottom w:val="nil"/>
              <w:right w:val="nil"/>
            </w:tcBorders>
            <w:shd w:val="clear" w:color="auto" w:fill="auto"/>
            <w:noWrap/>
            <w:vAlign w:val="bottom"/>
            <w:hideMark/>
          </w:tcPr>
          <w:p w14:paraId="048C618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49.95% </w:t>
            </w:r>
          </w:p>
        </w:tc>
      </w:tr>
      <w:tr w:rsidR="009F1EFD" w:rsidRPr="009F1EFD" w14:paraId="14211FE6"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7F4EBA8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A57393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F3AE13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0DE42C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9B4EA0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C8282D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35E2D88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202-021 · Lawn Service</w:t>
            </w:r>
          </w:p>
        </w:tc>
        <w:tc>
          <w:tcPr>
            <w:tcW w:w="1076" w:type="dxa"/>
            <w:tcBorders>
              <w:top w:val="nil"/>
              <w:left w:val="nil"/>
              <w:bottom w:val="nil"/>
              <w:right w:val="nil"/>
            </w:tcBorders>
            <w:shd w:val="clear" w:color="auto" w:fill="auto"/>
            <w:noWrap/>
            <w:vAlign w:val="bottom"/>
            <w:hideMark/>
          </w:tcPr>
          <w:p w14:paraId="5A98E20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1,290.00 </w:t>
            </w:r>
          </w:p>
        </w:tc>
        <w:tc>
          <w:tcPr>
            <w:tcW w:w="996" w:type="dxa"/>
            <w:tcBorders>
              <w:top w:val="nil"/>
              <w:left w:val="nil"/>
              <w:bottom w:val="nil"/>
              <w:right w:val="nil"/>
            </w:tcBorders>
            <w:shd w:val="clear" w:color="auto" w:fill="auto"/>
            <w:noWrap/>
            <w:vAlign w:val="bottom"/>
            <w:hideMark/>
          </w:tcPr>
          <w:p w14:paraId="3624B2A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4,000.00 </w:t>
            </w:r>
          </w:p>
        </w:tc>
        <w:tc>
          <w:tcPr>
            <w:tcW w:w="1256" w:type="dxa"/>
            <w:tcBorders>
              <w:top w:val="nil"/>
              <w:left w:val="nil"/>
              <w:bottom w:val="nil"/>
              <w:right w:val="nil"/>
            </w:tcBorders>
            <w:shd w:val="clear" w:color="auto" w:fill="auto"/>
            <w:noWrap/>
            <w:vAlign w:val="bottom"/>
            <w:hideMark/>
          </w:tcPr>
          <w:p w14:paraId="38E5ED9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(2,710.00)</w:t>
            </w:r>
          </w:p>
        </w:tc>
        <w:tc>
          <w:tcPr>
            <w:tcW w:w="1076" w:type="dxa"/>
            <w:tcBorders>
              <w:top w:val="nil"/>
              <w:left w:val="nil"/>
              <w:bottom w:val="nil"/>
              <w:right w:val="nil"/>
            </w:tcBorders>
            <w:shd w:val="clear" w:color="auto" w:fill="auto"/>
            <w:noWrap/>
            <w:vAlign w:val="bottom"/>
            <w:hideMark/>
          </w:tcPr>
          <w:p w14:paraId="67D93DB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32.25% </w:t>
            </w:r>
          </w:p>
        </w:tc>
      </w:tr>
      <w:tr w:rsidR="009F1EFD" w:rsidRPr="009F1EFD" w14:paraId="1E84E9CD"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55D1778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FE40A2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A66614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4AE6B8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25F331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937E38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50209AA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202-022 · Snow Removal</w:t>
            </w:r>
          </w:p>
        </w:tc>
        <w:tc>
          <w:tcPr>
            <w:tcW w:w="1076" w:type="dxa"/>
            <w:tcBorders>
              <w:top w:val="nil"/>
              <w:left w:val="nil"/>
              <w:bottom w:val="nil"/>
              <w:right w:val="nil"/>
            </w:tcBorders>
            <w:shd w:val="clear" w:color="auto" w:fill="auto"/>
            <w:noWrap/>
            <w:vAlign w:val="bottom"/>
            <w:hideMark/>
          </w:tcPr>
          <w:p w14:paraId="0DD9754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4,800.00 </w:t>
            </w:r>
          </w:p>
        </w:tc>
        <w:tc>
          <w:tcPr>
            <w:tcW w:w="996" w:type="dxa"/>
            <w:tcBorders>
              <w:top w:val="nil"/>
              <w:left w:val="nil"/>
              <w:bottom w:val="nil"/>
              <w:right w:val="nil"/>
            </w:tcBorders>
            <w:shd w:val="clear" w:color="auto" w:fill="auto"/>
            <w:noWrap/>
            <w:vAlign w:val="bottom"/>
            <w:hideMark/>
          </w:tcPr>
          <w:p w14:paraId="6A75B7C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6,222.00 </w:t>
            </w:r>
          </w:p>
        </w:tc>
        <w:tc>
          <w:tcPr>
            <w:tcW w:w="1256" w:type="dxa"/>
            <w:tcBorders>
              <w:top w:val="nil"/>
              <w:left w:val="nil"/>
              <w:bottom w:val="nil"/>
              <w:right w:val="nil"/>
            </w:tcBorders>
            <w:shd w:val="clear" w:color="auto" w:fill="auto"/>
            <w:noWrap/>
            <w:vAlign w:val="bottom"/>
            <w:hideMark/>
          </w:tcPr>
          <w:p w14:paraId="41183EF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(1,422.00)</w:t>
            </w:r>
          </w:p>
        </w:tc>
        <w:tc>
          <w:tcPr>
            <w:tcW w:w="1076" w:type="dxa"/>
            <w:tcBorders>
              <w:top w:val="nil"/>
              <w:left w:val="nil"/>
              <w:bottom w:val="nil"/>
              <w:right w:val="nil"/>
            </w:tcBorders>
            <w:shd w:val="clear" w:color="auto" w:fill="auto"/>
            <w:noWrap/>
            <w:vAlign w:val="bottom"/>
            <w:hideMark/>
          </w:tcPr>
          <w:p w14:paraId="5A342BE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77.15% </w:t>
            </w:r>
          </w:p>
        </w:tc>
      </w:tr>
      <w:tr w:rsidR="009F1EFD" w:rsidRPr="009F1EFD" w14:paraId="7E53B397"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6C0A2FB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DD676C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79843C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76E0B8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3BE18A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EC3D4C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79C756B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202-023 · Grounds Expenses - Other</w:t>
            </w:r>
          </w:p>
        </w:tc>
        <w:tc>
          <w:tcPr>
            <w:tcW w:w="1076" w:type="dxa"/>
            <w:tcBorders>
              <w:top w:val="nil"/>
              <w:left w:val="nil"/>
              <w:bottom w:val="single" w:sz="8" w:space="0" w:color="auto"/>
              <w:right w:val="nil"/>
            </w:tcBorders>
            <w:shd w:val="clear" w:color="auto" w:fill="auto"/>
            <w:noWrap/>
            <w:vAlign w:val="bottom"/>
            <w:hideMark/>
          </w:tcPr>
          <w:p w14:paraId="6F55DA8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996" w:type="dxa"/>
            <w:tcBorders>
              <w:top w:val="nil"/>
              <w:left w:val="nil"/>
              <w:bottom w:val="single" w:sz="8" w:space="0" w:color="auto"/>
              <w:right w:val="nil"/>
            </w:tcBorders>
            <w:shd w:val="clear" w:color="auto" w:fill="auto"/>
            <w:noWrap/>
            <w:vAlign w:val="bottom"/>
            <w:hideMark/>
          </w:tcPr>
          <w:p w14:paraId="4BAD749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400.00 </w:t>
            </w:r>
          </w:p>
        </w:tc>
        <w:tc>
          <w:tcPr>
            <w:tcW w:w="1256" w:type="dxa"/>
            <w:tcBorders>
              <w:top w:val="nil"/>
              <w:left w:val="nil"/>
              <w:bottom w:val="single" w:sz="8" w:space="0" w:color="auto"/>
              <w:right w:val="nil"/>
            </w:tcBorders>
            <w:shd w:val="clear" w:color="auto" w:fill="auto"/>
            <w:noWrap/>
            <w:vAlign w:val="bottom"/>
            <w:hideMark/>
          </w:tcPr>
          <w:p w14:paraId="585E8EF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(400.00)</w:t>
            </w:r>
          </w:p>
        </w:tc>
        <w:tc>
          <w:tcPr>
            <w:tcW w:w="1076" w:type="dxa"/>
            <w:tcBorders>
              <w:top w:val="nil"/>
              <w:left w:val="nil"/>
              <w:bottom w:val="single" w:sz="8" w:space="0" w:color="auto"/>
              <w:right w:val="nil"/>
            </w:tcBorders>
            <w:shd w:val="clear" w:color="auto" w:fill="auto"/>
            <w:noWrap/>
            <w:vAlign w:val="bottom"/>
            <w:hideMark/>
          </w:tcPr>
          <w:p w14:paraId="3E9F3F7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0604E680"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6C1D9A7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6BCD0A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49E754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E053AD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9AF507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25AE3FC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202-02 · Grounds Expenses</w:t>
            </w:r>
          </w:p>
        </w:tc>
        <w:tc>
          <w:tcPr>
            <w:tcW w:w="1076" w:type="dxa"/>
            <w:tcBorders>
              <w:top w:val="nil"/>
              <w:left w:val="nil"/>
              <w:bottom w:val="nil"/>
              <w:right w:val="nil"/>
            </w:tcBorders>
            <w:shd w:val="clear" w:color="auto" w:fill="auto"/>
            <w:noWrap/>
            <w:vAlign w:val="bottom"/>
            <w:hideMark/>
          </w:tcPr>
          <w:p w14:paraId="28D122F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6,289.81 </w:t>
            </w:r>
          </w:p>
        </w:tc>
        <w:tc>
          <w:tcPr>
            <w:tcW w:w="996" w:type="dxa"/>
            <w:tcBorders>
              <w:top w:val="nil"/>
              <w:left w:val="nil"/>
              <w:bottom w:val="nil"/>
              <w:right w:val="nil"/>
            </w:tcBorders>
            <w:shd w:val="clear" w:color="auto" w:fill="auto"/>
            <w:noWrap/>
            <w:vAlign w:val="bottom"/>
            <w:hideMark/>
          </w:tcPr>
          <w:p w14:paraId="7A3617C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11,022.00 </w:t>
            </w:r>
          </w:p>
        </w:tc>
        <w:tc>
          <w:tcPr>
            <w:tcW w:w="1256" w:type="dxa"/>
            <w:tcBorders>
              <w:top w:val="nil"/>
              <w:left w:val="nil"/>
              <w:bottom w:val="nil"/>
              <w:right w:val="nil"/>
            </w:tcBorders>
            <w:shd w:val="clear" w:color="auto" w:fill="auto"/>
            <w:noWrap/>
            <w:vAlign w:val="bottom"/>
            <w:hideMark/>
          </w:tcPr>
          <w:p w14:paraId="083ABE7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(4,732.19)</w:t>
            </w:r>
          </w:p>
        </w:tc>
        <w:tc>
          <w:tcPr>
            <w:tcW w:w="1076" w:type="dxa"/>
            <w:tcBorders>
              <w:top w:val="nil"/>
              <w:left w:val="nil"/>
              <w:bottom w:val="nil"/>
              <w:right w:val="nil"/>
            </w:tcBorders>
            <w:shd w:val="clear" w:color="auto" w:fill="auto"/>
            <w:noWrap/>
            <w:vAlign w:val="bottom"/>
            <w:hideMark/>
          </w:tcPr>
          <w:p w14:paraId="50A9328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57.07% </w:t>
            </w:r>
          </w:p>
        </w:tc>
      </w:tr>
      <w:tr w:rsidR="009F1EFD" w:rsidRPr="009F1EFD" w14:paraId="2F63B2F3"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050B747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38013B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381DB9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7D287A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2AAC9F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7D11E5D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202-04 · Security System</w:t>
            </w:r>
          </w:p>
        </w:tc>
        <w:tc>
          <w:tcPr>
            <w:tcW w:w="1076" w:type="dxa"/>
            <w:tcBorders>
              <w:top w:val="nil"/>
              <w:left w:val="nil"/>
              <w:bottom w:val="nil"/>
              <w:right w:val="nil"/>
            </w:tcBorders>
            <w:shd w:val="clear" w:color="auto" w:fill="auto"/>
            <w:noWrap/>
            <w:vAlign w:val="bottom"/>
            <w:hideMark/>
          </w:tcPr>
          <w:p w14:paraId="32AB20E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1,134.48 </w:t>
            </w:r>
          </w:p>
        </w:tc>
        <w:tc>
          <w:tcPr>
            <w:tcW w:w="996" w:type="dxa"/>
            <w:tcBorders>
              <w:top w:val="nil"/>
              <w:left w:val="nil"/>
              <w:bottom w:val="nil"/>
              <w:right w:val="nil"/>
            </w:tcBorders>
            <w:shd w:val="clear" w:color="auto" w:fill="auto"/>
            <w:noWrap/>
            <w:vAlign w:val="bottom"/>
            <w:hideMark/>
          </w:tcPr>
          <w:p w14:paraId="6A1B0A5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1,071.00 </w:t>
            </w:r>
          </w:p>
        </w:tc>
        <w:tc>
          <w:tcPr>
            <w:tcW w:w="1256" w:type="dxa"/>
            <w:tcBorders>
              <w:top w:val="nil"/>
              <w:left w:val="nil"/>
              <w:bottom w:val="nil"/>
              <w:right w:val="nil"/>
            </w:tcBorders>
            <w:shd w:val="clear" w:color="auto" w:fill="auto"/>
            <w:noWrap/>
            <w:vAlign w:val="bottom"/>
            <w:hideMark/>
          </w:tcPr>
          <w:p w14:paraId="2A69DC6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63.48 </w:t>
            </w:r>
          </w:p>
        </w:tc>
        <w:tc>
          <w:tcPr>
            <w:tcW w:w="1076" w:type="dxa"/>
            <w:tcBorders>
              <w:top w:val="nil"/>
              <w:left w:val="nil"/>
              <w:bottom w:val="nil"/>
              <w:right w:val="nil"/>
            </w:tcBorders>
            <w:shd w:val="clear" w:color="auto" w:fill="auto"/>
            <w:noWrap/>
            <w:vAlign w:val="bottom"/>
            <w:hideMark/>
          </w:tcPr>
          <w:p w14:paraId="3A38C82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105.93% </w:t>
            </w:r>
          </w:p>
        </w:tc>
      </w:tr>
      <w:tr w:rsidR="009F1EFD" w:rsidRPr="009F1EFD" w14:paraId="3A316A87"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ED4D6E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644AEA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3ED6E5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6AE335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3F3FAF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11EF299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202-05 · Insurance Property</w:t>
            </w:r>
          </w:p>
        </w:tc>
        <w:tc>
          <w:tcPr>
            <w:tcW w:w="1076" w:type="dxa"/>
            <w:tcBorders>
              <w:top w:val="nil"/>
              <w:left w:val="nil"/>
              <w:bottom w:val="nil"/>
              <w:right w:val="nil"/>
            </w:tcBorders>
            <w:shd w:val="clear" w:color="auto" w:fill="auto"/>
            <w:noWrap/>
            <w:vAlign w:val="bottom"/>
            <w:hideMark/>
          </w:tcPr>
          <w:p w14:paraId="1F1BACF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6,636.00 </w:t>
            </w:r>
          </w:p>
        </w:tc>
        <w:tc>
          <w:tcPr>
            <w:tcW w:w="996" w:type="dxa"/>
            <w:tcBorders>
              <w:top w:val="nil"/>
              <w:left w:val="nil"/>
              <w:bottom w:val="nil"/>
              <w:right w:val="nil"/>
            </w:tcBorders>
            <w:shd w:val="clear" w:color="auto" w:fill="auto"/>
            <w:noWrap/>
            <w:vAlign w:val="bottom"/>
            <w:hideMark/>
          </w:tcPr>
          <w:p w14:paraId="03C69C0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8,356.70 </w:t>
            </w:r>
          </w:p>
        </w:tc>
        <w:tc>
          <w:tcPr>
            <w:tcW w:w="1256" w:type="dxa"/>
            <w:tcBorders>
              <w:top w:val="nil"/>
              <w:left w:val="nil"/>
              <w:bottom w:val="nil"/>
              <w:right w:val="nil"/>
            </w:tcBorders>
            <w:shd w:val="clear" w:color="auto" w:fill="auto"/>
            <w:noWrap/>
            <w:vAlign w:val="bottom"/>
            <w:hideMark/>
          </w:tcPr>
          <w:p w14:paraId="755B8EE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(1,720.70)</w:t>
            </w:r>
          </w:p>
        </w:tc>
        <w:tc>
          <w:tcPr>
            <w:tcW w:w="1076" w:type="dxa"/>
            <w:tcBorders>
              <w:top w:val="nil"/>
              <w:left w:val="nil"/>
              <w:bottom w:val="nil"/>
              <w:right w:val="nil"/>
            </w:tcBorders>
            <w:shd w:val="clear" w:color="auto" w:fill="auto"/>
            <w:noWrap/>
            <w:vAlign w:val="bottom"/>
            <w:hideMark/>
          </w:tcPr>
          <w:p w14:paraId="54862B2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79.41% </w:t>
            </w:r>
          </w:p>
        </w:tc>
      </w:tr>
      <w:tr w:rsidR="009F1EFD" w:rsidRPr="009F1EFD" w14:paraId="48D17AB9"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4D0993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19249C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424B0E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EA4744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60E7FA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0543B65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202-06 · Property Maintenance Services</w:t>
            </w:r>
          </w:p>
        </w:tc>
        <w:tc>
          <w:tcPr>
            <w:tcW w:w="1076" w:type="dxa"/>
            <w:tcBorders>
              <w:top w:val="nil"/>
              <w:left w:val="nil"/>
              <w:bottom w:val="nil"/>
              <w:right w:val="nil"/>
            </w:tcBorders>
            <w:shd w:val="clear" w:color="auto" w:fill="auto"/>
            <w:noWrap/>
            <w:vAlign w:val="bottom"/>
            <w:hideMark/>
          </w:tcPr>
          <w:p w14:paraId="11B6A91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3,294.30 </w:t>
            </w:r>
          </w:p>
        </w:tc>
        <w:tc>
          <w:tcPr>
            <w:tcW w:w="996" w:type="dxa"/>
            <w:tcBorders>
              <w:top w:val="nil"/>
              <w:left w:val="nil"/>
              <w:bottom w:val="nil"/>
              <w:right w:val="nil"/>
            </w:tcBorders>
            <w:shd w:val="clear" w:color="auto" w:fill="auto"/>
            <w:noWrap/>
            <w:vAlign w:val="bottom"/>
            <w:hideMark/>
          </w:tcPr>
          <w:p w14:paraId="27823C9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5,600.00 </w:t>
            </w:r>
          </w:p>
        </w:tc>
        <w:tc>
          <w:tcPr>
            <w:tcW w:w="1256" w:type="dxa"/>
            <w:tcBorders>
              <w:top w:val="nil"/>
              <w:left w:val="nil"/>
              <w:bottom w:val="nil"/>
              <w:right w:val="nil"/>
            </w:tcBorders>
            <w:shd w:val="clear" w:color="auto" w:fill="auto"/>
            <w:noWrap/>
            <w:vAlign w:val="bottom"/>
            <w:hideMark/>
          </w:tcPr>
          <w:p w14:paraId="4A5A2C4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(2,305.70)</w:t>
            </w:r>
          </w:p>
        </w:tc>
        <w:tc>
          <w:tcPr>
            <w:tcW w:w="1076" w:type="dxa"/>
            <w:tcBorders>
              <w:top w:val="nil"/>
              <w:left w:val="nil"/>
              <w:bottom w:val="nil"/>
              <w:right w:val="nil"/>
            </w:tcBorders>
            <w:shd w:val="clear" w:color="auto" w:fill="auto"/>
            <w:noWrap/>
            <w:vAlign w:val="bottom"/>
            <w:hideMark/>
          </w:tcPr>
          <w:p w14:paraId="0061F3C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58.83% </w:t>
            </w:r>
          </w:p>
        </w:tc>
      </w:tr>
      <w:tr w:rsidR="009F1EFD" w:rsidRPr="009F1EFD" w14:paraId="074E83D9"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275DE0D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787E4A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35BFC9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AF5F47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8B12BC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1FE8B53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202-07 · Trash Removal</w:t>
            </w:r>
          </w:p>
        </w:tc>
        <w:tc>
          <w:tcPr>
            <w:tcW w:w="1076" w:type="dxa"/>
            <w:tcBorders>
              <w:top w:val="nil"/>
              <w:left w:val="nil"/>
              <w:bottom w:val="nil"/>
              <w:right w:val="nil"/>
            </w:tcBorders>
            <w:shd w:val="clear" w:color="auto" w:fill="auto"/>
            <w:noWrap/>
            <w:vAlign w:val="bottom"/>
            <w:hideMark/>
          </w:tcPr>
          <w:p w14:paraId="3D7C4BC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996" w:type="dxa"/>
            <w:tcBorders>
              <w:top w:val="nil"/>
              <w:left w:val="nil"/>
              <w:bottom w:val="nil"/>
              <w:right w:val="nil"/>
            </w:tcBorders>
            <w:shd w:val="clear" w:color="auto" w:fill="auto"/>
            <w:noWrap/>
            <w:vAlign w:val="bottom"/>
            <w:hideMark/>
          </w:tcPr>
          <w:p w14:paraId="6474F55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60.00 </w:t>
            </w:r>
          </w:p>
        </w:tc>
        <w:tc>
          <w:tcPr>
            <w:tcW w:w="1256" w:type="dxa"/>
            <w:tcBorders>
              <w:top w:val="nil"/>
              <w:left w:val="nil"/>
              <w:bottom w:val="nil"/>
              <w:right w:val="nil"/>
            </w:tcBorders>
            <w:shd w:val="clear" w:color="auto" w:fill="auto"/>
            <w:noWrap/>
            <w:vAlign w:val="bottom"/>
            <w:hideMark/>
          </w:tcPr>
          <w:p w14:paraId="75F55D8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(60.00)</w:t>
            </w:r>
          </w:p>
        </w:tc>
        <w:tc>
          <w:tcPr>
            <w:tcW w:w="1076" w:type="dxa"/>
            <w:tcBorders>
              <w:top w:val="nil"/>
              <w:left w:val="nil"/>
              <w:bottom w:val="nil"/>
              <w:right w:val="nil"/>
            </w:tcBorders>
            <w:shd w:val="clear" w:color="auto" w:fill="auto"/>
            <w:noWrap/>
            <w:vAlign w:val="bottom"/>
            <w:hideMark/>
          </w:tcPr>
          <w:p w14:paraId="6111EA1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05D0DCFC"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6A24C93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04905D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C7223C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1D29FB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846324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3804B9B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202-10 · 18 Old Main St.</w:t>
            </w:r>
          </w:p>
        </w:tc>
        <w:tc>
          <w:tcPr>
            <w:tcW w:w="1076" w:type="dxa"/>
            <w:tcBorders>
              <w:top w:val="nil"/>
              <w:left w:val="nil"/>
              <w:bottom w:val="nil"/>
              <w:right w:val="nil"/>
            </w:tcBorders>
            <w:shd w:val="clear" w:color="auto" w:fill="auto"/>
            <w:noWrap/>
            <w:vAlign w:val="bottom"/>
            <w:hideMark/>
          </w:tcPr>
          <w:p w14:paraId="2855AA8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996" w:type="dxa"/>
            <w:tcBorders>
              <w:top w:val="nil"/>
              <w:left w:val="nil"/>
              <w:bottom w:val="nil"/>
              <w:right w:val="nil"/>
            </w:tcBorders>
            <w:shd w:val="clear" w:color="auto" w:fill="auto"/>
            <w:noWrap/>
            <w:vAlign w:val="bottom"/>
            <w:hideMark/>
          </w:tcPr>
          <w:p w14:paraId="797BB8F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1A74816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0294140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6B7D6132"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38BA68D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255FBC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7A81A5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70765C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1D86BE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6AFF98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6805430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202-106 · 18 Old Main St. - Repair/Maint.</w:t>
            </w:r>
          </w:p>
        </w:tc>
        <w:tc>
          <w:tcPr>
            <w:tcW w:w="1076" w:type="dxa"/>
            <w:tcBorders>
              <w:top w:val="nil"/>
              <w:left w:val="nil"/>
              <w:bottom w:val="nil"/>
              <w:right w:val="nil"/>
            </w:tcBorders>
            <w:shd w:val="clear" w:color="auto" w:fill="auto"/>
            <w:noWrap/>
            <w:vAlign w:val="bottom"/>
            <w:hideMark/>
          </w:tcPr>
          <w:p w14:paraId="2CE9553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996" w:type="dxa"/>
            <w:tcBorders>
              <w:top w:val="nil"/>
              <w:left w:val="nil"/>
              <w:bottom w:val="nil"/>
              <w:right w:val="nil"/>
            </w:tcBorders>
            <w:shd w:val="clear" w:color="auto" w:fill="auto"/>
            <w:noWrap/>
            <w:vAlign w:val="bottom"/>
            <w:hideMark/>
          </w:tcPr>
          <w:p w14:paraId="0E76C12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2,500.00 </w:t>
            </w:r>
          </w:p>
        </w:tc>
        <w:tc>
          <w:tcPr>
            <w:tcW w:w="1256" w:type="dxa"/>
            <w:tcBorders>
              <w:top w:val="nil"/>
              <w:left w:val="nil"/>
              <w:bottom w:val="nil"/>
              <w:right w:val="nil"/>
            </w:tcBorders>
            <w:shd w:val="clear" w:color="auto" w:fill="auto"/>
            <w:noWrap/>
            <w:vAlign w:val="bottom"/>
            <w:hideMark/>
          </w:tcPr>
          <w:p w14:paraId="7CDCA20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(2,500.00)</w:t>
            </w:r>
          </w:p>
        </w:tc>
        <w:tc>
          <w:tcPr>
            <w:tcW w:w="1076" w:type="dxa"/>
            <w:tcBorders>
              <w:top w:val="nil"/>
              <w:left w:val="nil"/>
              <w:bottom w:val="nil"/>
              <w:right w:val="nil"/>
            </w:tcBorders>
            <w:shd w:val="clear" w:color="auto" w:fill="auto"/>
            <w:noWrap/>
            <w:vAlign w:val="bottom"/>
            <w:hideMark/>
          </w:tcPr>
          <w:p w14:paraId="37419EF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17B7D964"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44069CB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CB72BD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A1AA22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ACB054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996A2E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2F53D0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75333B1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202-108 · 18-20 Property/School Taxes</w:t>
            </w:r>
          </w:p>
        </w:tc>
        <w:tc>
          <w:tcPr>
            <w:tcW w:w="1076" w:type="dxa"/>
            <w:tcBorders>
              <w:top w:val="nil"/>
              <w:left w:val="nil"/>
              <w:bottom w:val="single" w:sz="8" w:space="0" w:color="auto"/>
              <w:right w:val="nil"/>
            </w:tcBorders>
            <w:shd w:val="clear" w:color="auto" w:fill="auto"/>
            <w:noWrap/>
            <w:vAlign w:val="bottom"/>
            <w:hideMark/>
          </w:tcPr>
          <w:p w14:paraId="496DC8E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2,364.63 </w:t>
            </w:r>
          </w:p>
        </w:tc>
        <w:tc>
          <w:tcPr>
            <w:tcW w:w="996" w:type="dxa"/>
            <w:tcBorders>
              <w:top w:val="nil"/>
              <w:left w:val="nil"/>
              <w:bottom w:val="single" w:sz="8" w:space="0" w:color="auto"/>
              <w:right w:val="nil"/>
            </w:tcBorders>
            <w:shd w:val="clear" w:color="auto" w:fill="auto"/>
            <w:noWrap/>
            <w:vAlign w:val="bottom"/>
            <w:hideMark/>
          </w:tcPr>
          <w:p w14:paraId="13C0212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6,962.84 </w:t>
            </w:r>
          </w:p>
        </w:tc>
        <w:tc>
          <w:tcPr>
            <w:tcW w:w="1256" w:type="dxa"/>
            <w:tcBorders>
              <w:top w:val="nil"/>
              <w:left w:val="nil"/>
              <w:bottom w:val="single" w:sz="8" w:space="0" w:color="auto"/>
              <w:right w:val="nil"/>
            </w:tcBorders>
            <w:shd w:val="clear" w:color="auto" w:fill="auto"/>
            <w:noWrap/>
            <w:vAlign w:val="bottom"/>
            <w:hideMark/>
          </w:tcPr>
          <w:p w14:paraId="4CC49E9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(4,598.21)</w:t>
            </w:r>
          </w:p>
        </w:tc>
        <w:tc>
          <w:tcPr>
            <w:tcW w:w="1076" w:type="dxa"/>
            <w:tcBorders>
              <w:top w:val="nil"/>
              <w:left w:val="nil"/>
              <w:bottom w:val="single" w:sz="8" w:space="0" w:color="auto"/>
              <w:right w:val="nil"/>
            </w:tcBorders>
            <w:shd w:val="clear" w:color="auto" w:fill="auto"/>
            <w:noWrap/>
            <w:vAlign w:val="bottom"/>
            <w:hideMark/>
          </w:tcPr>
          <w:p w14:paraId="2E052DB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33.96% </w:t>
            </w:r>
          </w:p>
        </w:tc>
      </w:tr>
      <w:tr w:rsidR="009F1EFD" w:rsidRPr="009F1EFD" w14:paraId="10A3C7A2"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031B9A3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4F8BF8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5D8355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283749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81DB0B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2610EB6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202-10 · 18 Old Main St.</w:t>
            </w:r>
          </w:p>
        </w:tc>
        <w:tc>
          <w:tcPr>
            <w:tcW w:w="1076" w:type="dxa"/>
            <w:tcBorders>
              <w:top w:val="nil"/>
              <w:left w:val="nil"/>
              <w:bottom w:val="nil"/>
              <w:right w:val="nil"/>
            </w:tcBorders>
            <w:shd w:val="clear" w:color="auto" w:fill="auto"/>
            <w:noWrap/>
            <w:vAlign w:val="bottom"/>
            <w:hideMark/>
          </w:tcPr>
          <w:p w14:paraId="72233AD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2,364.63 </w:t>
            </w:r>
          </w:p>
        </w:tc>
        <w:tc>
          <w:tcPr>
            <w:tcW w:w="996" w:type="dxa"/>
            <w:tcBorders>
              <w:top w:val="nil"/>
              <w:left w:val="nil"/>
              <w:bottom w:val="nil"/>
              <w:right w:val="nil"/>
            </w:tcBorders>
            <w:shd w:val="clear" w:color="auto" w:fill="auto"/>
            <w:noWrap/>
            <w:vAlign w:val="bottom"/>
            <w:hideMark/>
          </w:tcPr>
          <w:p w14:paraId="4C95FA7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9,462.84 </w:t>
            </w:r>
          </w:p>
        </w:tc>
        <w:tc>
          <w:tcPr>
            <w:tcW w:w="1256" w:type="dxa"/>
            <w:tcBorders>
              <w:top w:val="nil"/>
              <w:left w:val="nil"/>
              <w:bottom w:val="nil"/>
              <w:right w:val="nil"/>
            </w:tcBorders>
            <w:shd w:val="clear" w:color="auto" w:fill="auto"/>
            <w:noWrap/>
            <w:vAlign w:val="bottom"/>
            <w:hideMark/>
          </w:tcPr>
          <w:p w14:paraId="30B67A7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(7,098.21)</w:t>
            </w:r>
          </w:p>
        </w:tc>
        <w:tc>
          <w:tcPr>
            <w:tcW w:w="1076" w:type="dxa"/>
            <w:tcBorders>
              <w:top w:val="nil"/>
              <w:left w:val="nil"/>
              <w:bottom w:val="nil"/>
              <w:right w:val="nil"/>
            </w:tcBorders>
            <w:shd w:val="clear" w:color="auto" w:fill="auto"/>
            <w:noWrap/>
            <w:vAlign w:val="bottom"/>
            <w:hideMark/>
          </w:tcPr>
          <w:p w14:paraId="63856C9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24.99% </w:t>
            </w:r>
          </w:p>
        </w:tc>
      </w:tr>
      <w:tr w:rsidR="009F1EFD" w:rsidRPr="009F1EFD" w14:paraId="5A038094"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762E3F1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737E3E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62FAAF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DBF154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6A04A8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3E5872B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202-13 · Parish Hall</w:t>
            </w:r>
          </w:p>
        </w:tc>
        <w:tc>
          <w:tcPr>
            <w:tcW w:w="1076" w:type="dxa"/>
            <w:tcBorders>
              <w:top w:val="nil"/>
              <w:left w:val="nil"/>
              <w:bottom w:val="nil"/>
              <w:right w:val="nil"/>
            </w:tcBorders>
            <w:shd w:val="clear" w:color="auto" w:fill="auto"/>
            <w:noWrap/>
            <w:vAlign w:val="bottom"/>
            <w:hideMark/>
          </w:tcPr>
          <w:p w14:paraId="623697F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996" w:type="dxa"/>
            <w:tcBorders>
              <w:top w:val="nil"/>
              <w:left w:val="nil"/>
              <w:bottom w:val="nil"/>
              <w:right w:val="nil"/>
            </w:tcBorders>
            <w:shd w:val="clear" w:color="auto" w:fill="auto"/>
            <w:noWrap/>
            <w:vAlign w:val="bottom"/>
            <w:hideMark/>
          </w:tcPr>
          <w:p w14:paraId="6371FB9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26CD7D3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3448702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0F40881F"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536883A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B8EBDD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E15885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B1D5EE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0CDCAA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1E5799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3B772DF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202-131 · Parish Hall - Water</w:t>
            </w:r>
          </w:p>
        </w:tc>
        <w:tc>
          <w:tcPr>
            <w:tcW w:w="1076" w:type="dxa"/>
            <w:tcBorders>
              <w:top w:val="nil"/>
              <w:left w:val="nil"/>
              <w:bottom w:val="nil"/>
              <w:right w:val="nil"/>
            </w:tcBorders>
            <w:shd w:val="clear" w:color="auto" w:fill="auto"/>
            <w:noWrap/>
            <w:vAlign w:val="bottom"/>
            <w:hideMark/>
          </w:tcPr>
          <w:p w14:paraId="662A28F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107.24 </w:t>
            </w:r>
          </w:p>
        </w:tc>
        <w:tc>
          <w:tcPr>
            <w:tcW w:w="996" w:type="dxa"/>
            <w:tcBorders>
              <w:top w:val="nil"/>
              <w:left w:val="nil"/>
              <w:bottom w:val="nil"/>
              <w:right w:val="nil"/>
            </w:tcBorders>
            <w:shd w:val="clear" w:color="auto" w:fill="auto"/>
            <w:noWrap/>
            <w:vAlign w:val="bottom"/>
            <w:hideMark/>
          </w:tcPr>
          <w:p w14:paraId="7A72E20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255.00 </w:t>
            </w:r>
          </w:p>
        </w:tc>
        <w:tc>
          <w:tcPr>
            <w:tcW w:w="1256" w:type="dxa"/>
            <w:tcBorders>
              <w:top w:val="nil"/>
              <w:left w:val="nil"/>
              <w:bottom w:val="nil"/>
              <w:right w:val="nil"/>
            </w:tcBorders>
            <w:shd w:val="clear" w:color="auto" w:fill="auto"/>
            <w:noWrap/>
            <w:vAlign w:val="bottom"/>
            <w:hideMark/>
          </w:tcPr>
          <w:p w14:paraId="2455ECE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(147.76)</w:t>
            </w:r>
          </w:p>
        </w:tc>
        <w:tc>
          <w:tcPr>
            <w:tcW w:w="1076" w:type="dxa"/>
            <w:tcBorders>
              <w:top w:val="nil"/>
              <w:left w:val="nil"/>
              <w:bottom w:val="nil"/>
              <w:right w:val="nil"/>
            </w:tcBorders>
            <w:shd w:val="clear" w:color="auto" w:fill="auto"/>
            <w:noWrap/>
            <w:vAlign w:val="bottom"/>
            <w:hideMark/>
          </w:tcPr>
          <w:p w14:paraId="0F6E22F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42.06% </w:t>
            </w:r>
          </w:p>
        </w:tc>
      </w:tr>
      <w:tr w:rsidR="009F1EFD" w:rsidRPr="009F1EFD" w14:paraId="2810D7BF"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39B2C2B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9E3A0F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CA32B6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AC5CC9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145939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53BFB8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492DEEB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202-132 · Parish Hall - Electric</w:t>
            </w:r>
          </w:p>
        </w:tc>
        <w:tc>
          <w:tcPr>
            <w:tcW w:w="1076" w:type="dxa"/>
            <w:tcBorders>
              <w:top w:val="nil"/>
              <w:left w:val="nil"/>
              <w:bottom w:val="nil"/>
              <w:right w:val="nil"/>
            </w:tcBorders>
            <w:shd w:val="clear" w:color="auto" w:fill="auto"/>
            <w:noWrap/>
            <w:vAlign w:val="bottom"/>
            <w:hideMark/>
          </w:tcPr>
          <w:p w14:paraId="022BEB6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691.58 </w:t>
            </w:r>
          </w:p>
        </w:tc>
        <w:tc>
          <w:tcPr>
            <w:tcW w:w="996" w:type="dxa"/>
            <w:tcBorders>
              <w:top w:val="nil"/>
              <w:left w:val="nil"/>
              <w:bottom w:val="nil"/>
              <w:right w:val="nil"/>
            </w:tcBorders>
            <w:shd w:val="clear" w:color="auto" w:fill="auto"/>
            <w:noWrap/>
            <w:vAlign w:val="bottom"/>
            <w:hideMark/>
          </w:tcPr>
          <w:p w14:paraId="69F1963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2,300.00 </w:t>
            </w:r>
          </w:p>
        </w:tc>
        <w:tc>
          <w:tcPr>
            <w:tcW w:w="1256" w:type="dxa"/>
            <w:tcBorders>
              <w:top w:val="nil"/>
              <w:left w:val="nil"/>
              <w:bottom w:val="nil"/>
              <w:right w:val="nil"/>
            </w:tcBorders>
            <w:shd w:val="clear" w:color="auto" w:fill="auto"/>
            <w:noWrap/>
            <w:vAlign w:val="bottom"/>
            <w:hideMark/>
          </w:tcPr>
          <w:p w14:paraId="741DB69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(1,608.42)</w:t>
            </w:r>
          </w:p>
        </w:tc>
        <w:tc>
          <w:tcPr>
            <w:tcW w:w="1076" w:type="dxa"/>
            <w:tcBorders>
              <w:top w:val="nil"/>
              <w:left w:val="nil"/>
              <w:bottom w:val="nil"/>
              <w:right w:val="nil"/>
            </w:tcBorders>
            <w:shd w:val="clear" w:color="auto" w:fill="auto"/>
            <w:noWrap/>
            <w:vAlign w:val="bottom"/>
            <w:hideMark/>
          </w:tcPr>
          <w:p w14:paraId="32F2CF8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30.07% </w:t>
            </w:r>
          </w:p>
        </w:tc>
      </w:tr>
      <w:tr w:rsidR="009F1EFD" w:rsidRPr="009F1EFD" w14:paraId="1823397A"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2931827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B67056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A46B85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61A30A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5CA459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BDCD5D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4205BD4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202-133 · Parish Hall - Gas</w:t>
            </w:r>
          </w:p>
        </w:tc>
        <w:tc>
          <w:tcPr>
            <w:tcW w:w="1076" w:type="dxa"/>
            <w:tcBorders>
              <w:top w:val="nil"/>
              <w:left w:val="nil"/>
              <w:bottom w:val="nil"/>
              <w:right w:val="nil"/>
            </w:tcBorders>
            <w:shd w:val="clear" w:color="auto" w:fill="auto"/>
            <w:noWrap/>
            <w:vAlign w:val="bottom"/>
            <w:hideMark/>
          </w:tcPr>
          <w:p w14:paraId="713C256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2,034.50 </w:t>
            </w:r>
          </w:p>
        </w:tc>
        <w:tc>
          <w:tcPr>
            <w:tcW w:w="996" w:type="dxa"/>
            <w:tcBorders>
              <w:top w:val="nil"/>
              <w:left w:val="nil"/>
              <w:bottom w:val="nil"/>
              <w:right w:val="nil"/>
            </w:tcBorders>
            <w:shd w:val="clear" w:color="auto" w:fill="auto"/>
            <w:noWrap/>
            <w:vAlign w:val="bottom"/>
            <w:hideMark/>
          </w:tcPr>
          <w:p w14:paraId="2B732ED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3,960.00 </w:t>
            </w:r>
          </w:p>
        </w:tc>
        <w:tc>
          <w:tcPr>
            <w:tcW w:w="1256" w:type="dxa"/>
            <w:tcBorders>
              <w:top w:val="nil"/>
              <w:left w:val="nil"/>
              <w:bottom w:val="nil"/>
              <w:right w:val="nil"/>
            </w:tcBorders>
            <w:shd w:val="clear" w:color="auto" w:fill="auto"/>
            <w:noWrap/>
            <w:vAlign w:val="bottom"/>
            <w:hideMark/>
          </w:tcPr>
          <w:p w14:paraId="7CD7D87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(1,925.50)</w:t>
            </w:r>
          </w:p>
        </w:tc>
        <w:tc>
          <w:tcPr>
            <w:tcW w:w="1076" w:type="dxa"/>
            <w:tcBorders>
              <w:top w:val="nil"/>
              <w:left w:val="nil"/>
              <w:bottom w:val="nil"/>
              <w:right w:val="nil"/>
            </w:tcBorders>
            <w:shd w:val="clear" w:color="auto" w:fill="auto"/>
            <w:noWrap/>
            <w:vAlign w:val="bottom"/>
            <w:hideMark/>
          </w:tcPr>
          <w:p w14:paraId="7F987DE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51.38% </w:t>
            </w:r>
          </w:p>
        </w:tc>
      </w:tr>
      <w:tr w:rsidR="009F1EFD" w:rsidRPr="009F1EFD" w14:paraId="1597A0CD"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1A60AB1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990DD9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592895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1AC402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826C93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30194F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2EBD006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202-136 · Parish Hall - Repair/Maint.</w:t>
            </w:r>
          </w:p>
        </w:tc>
        <w:tc>
          <w:tcPr>
            <w:tcW w:w="1076" w:type="dxa"/>
            <w:tcBorders>
              <w:top w:val="nil"/>
              <w:left w:val="nil"/>
              <w:bottom w:val="single" w:sz="8" w:space="0" w:color="auto"/>
              <w:right w:val="nil"/>
            </w:tcBorders>
            <w:shd w:val="clear" w:color="auto" w:fill="auto"/>
            <w:noWrap/>
            <w:vAlign w:val="bottom"/>
            <w:hideMark/>
          </w:tcPr>
          <w:p w14:paraId="23C64BF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1,081.90 </w:t>
            </w:r>
          </w:p>
        </w:tc>
        <w:tc>
          <w:tcPr>
            <w:tcW w:w="996" w:type="dxa"/>
            <w:tcBorders>
              <w:top w:val="nil"/>
              <w:left w:val="nil"/>
              <w:bottom w:val="single" w:sz="8" w:space="0" w:color="auto"/>
              <w:right w:val="nil"/>
            </w:tcBorders>
            <w:shd w:val="clear" w:color="auto" w:fill="auto"/>
            <w:noWrap/>
            <w:vAlign w:val="bottom"/>
            <w:hideMark/>
          </w:tcPr>
          <w:p w14:paraId="095DDC1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1,500.00 </w:t>
            </w:r>
          </w:p>
        </w:tc>
        <w:tc>
          <w:tcPr>
            <w:tcW w:w="1256" w:type="dxa"/>
            <w:tcBorders>
              <w:top w:val="nil"/>
              <w:left w:val="nil"/>
              <w:bottom w:val="single" w:sz="8" w:space="0" w:color="auto"/>
              <w:right w:val="nil"/>
            </w:tcBorders>
            <w:shd w:val="clear" w:color="auto" w:fill="auto"/>
            <w:noWrap/>
            <w:vAlign w:val="bottom"/>
            <w:hideMark/>
          </w:tcPr>
          <w:p w14:paraId="70D1142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(418.10)</w:t>
            </w:r>
          </w:p>
        </w:tc>
        <w:tc>
          <w:tcPr>
            <w:tcW w:w="1076" w:type="dxa"/>
            <w:tcBorders>
              <w:top w:val="nil"/>
              <w:left w:val="nil"/>
              <w:bottom w:val="single" w:sz="8" w:space="0" w:color="auto"/>
              <w:right w:val="nil"/>
            </w:tcBorders>
            <w:shd w:val="clear" w:color="auto" w:fill="auto"/>
            <w:noWrap/>
            <w:vAlign w:val="bottom"/>
            <w:hideMark/>
          </w:tcPr>
          <w:p w14:paraId="1FFF060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72.13% </w:t>
            </w:r>
          </w:p>
        </w:tc>
      </w:tr>
      <w:tr w:rsidR="009F1EFD" w:rsidRPr="009F1EFD" w14:paraId="510A9005"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750092E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2110EE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3764D9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C8AD21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4A9FC4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3840978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202-13 · Parish Hall</w:t>
            </w:r>
          </w:p>
        </w:tc>
        <w:tc>
          <w:tcPr>
            <w:tcW w:w="1076" w:type="dxa"/>
            <w:tcBorders>
              <w:top w:val="nil"/>
              <w:left w:val="nil"/>
              <w:bottom w:val="nil"/>
              <w:right w:val="nil"/>
            </w:tcBorders>
            <w:shd w:val="clear" w:color="auto" w:fill="auto"/>
            <w:noWrap/>
            <w:vAlign w:val="bottom"/>
            <w:hideMark/>
          </w:tcPr>
          <w:p w14:paraId="2102A8A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3,915.22 </w:t>
            </w:r>
          </w:p>
        </w:tc>
        <w:tc>
          <w:tcPr>
            <w:tcW w:w="996" w:type="dxa"/>
            <w:tcBorders>
              <w:top w:val="nil"/>
              <w:left w:val="nil"/>
              <w:bottom w:val="nil"/>
              <w:right w:val="nil"/>
            </w:tcBorders>
            <w:shd w:val="clear" w:color="auto" w:fill="auto"/>
            <w:noWrap/>
            <w:vAlign w:val="bottom"/>
            <w:hideMark/>
          </w:tcPr>
          <w:p w14:paraId="7E0D03D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8,015.00 </w:t>
            </w:r>
          </w:p>
        </w:tc>
        <w:tc>
          <w:tcPr>
            <w:tcW w:w="1256" w:type="dxa"/>
            <w:tcBorders>
              <w:top w:val="nil"/>
              <w:left w:val="nil"/>
              <w:bottom w:val="nil"/>
              <w:right w:val="nil"/>
            </w:tcBorders>
            <w:shd w:val="clear" w:color="auto" w:fill="auto"/>
            <w:noWrap/>
            <w:vAlign w:val="bottom"/>
            <w:hideMark/>
          </w:tcPr>
          <w:p w14:paraId="5459C5B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(4,099.78)</w:t>
            </w:r>
          </w:p>
        </w:tc>
        <w:tc>
          <w:tcPr>
            <w:tcW w:w="1076" w:type="dxa"/>
            <w:tcBorders>
              <w:top w:val="nil"/>
              <w:left w:val="nil"/>
              <w:bottom w:val="nil"/>
              <w:right w:val="nil"/>
            </w:tcBorders>
            <w:shd w:val="clear" w:color="auto" w:fill="auto"/>
            <w:noWrap/>
            <w:vAlign w:val="bottom"/>
            <w:hideMark/>
          </w:tcPr>
          <w:p w14:paraId="13020F1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48.85% </w:t>
            </w:r>
          </w:p>
        </w:tc>
      </w:tr>
      <w:tr w:rsidR="009F1EFD" w:rsidRPr="009F1EFD" w14:paraId="300A12CE"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D43EA6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184626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EC02CA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D7F2DE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311128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2101429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202-14 · Church Bldg</w:t>
            </w:r>
          </w:p>
        </w:tc>
        <w:tc>
          <w:tcPr>
            <w:tcW w:w="1076" w:type="dxa"/>
            <w:tcBorders>
              <w:top w:val="nil"/>
              <w:left w:val="nil"/>
              <w:bottom w:val="nil"/>
              <w:right w:val="nil"/>
            </w:tcBorders>
            <w:shd w:val="clear" w:color="auto" w:fill="auto"/>
            <w:noWrap/>
            <w:vAlign w:val="bottom"/>
            <w:hideMark/>
          </w:tcPr>
          <w:p w14:paraId="4864DB3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996" w:type="dxa"/>
            <w:tcBorders>
              <w:top w:val="nil"/>
              <w:left w:val="nil"/>
              <w:bottom w:val="nil"/>
              <w:right w:val="nil"/>
            </w:tcBorders>
            <w:shd w:val="clear" w:color="auto" w:fill="auto"/>
            <w:noWrap/>
            <w:vAlign w:val="bottom"/>
            <w:hideMark/>
          </w:tcPr>
          <w:p w14:paraId="6039F16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29EF710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61D1287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723ADAA3"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0D803DC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BCFE0E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0F4BCD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7FC53C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627A9F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AAFBE3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7322512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202-141 · Church Bldg - Water</w:t>
            </w:r>
          </w:p>
        </w:tc>
        <w:tc>
          <w:tcPr>
            <w:tcW w:w="1076" w:type="dxa"/>
            <w:tcBorders>
              <w:top w:val="nil"/>
              <w:left w:val="nil"/>
              <w:bottom w:val="nil"/>
              <w:right w:val="nil"/>
            </w:tcBorders>
            <w:shd w:val="clear" w:color="auto" w:fill="auto"/>
            <w:noWrap/>
            <w:vAlign w:val="bottom"/>
            <w:hideMark/>
          </w:tcPr>
          <w:p w14:paraId="0691007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996" w:type="dxa"/>
            <w:tcBorders>
              <w:top w:val="nil"/>
              <w:left w:val="nil"/>
              <w:bottom w:val="nil"/>
              <w:right w:val="nil"/>
            </w:tcBorders>
            <w:shd w:val="clear" w:color="auto" w:fill="auto"/>
            <w:noWrap/>
            <w:vAlign w:val="bottom"/>
            <w:hideMark/>
          </w:tcPr>
          <w:p w14:paraId="03CBBC4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200.00 </w:t>
            </w:r>
          </w:p>
        </w:tc>
        <w:tc>
          <w:tcPr>
            <w:tcW w:w="1256" w:type="dxa"/>
            <w:tcBorders>
              <w:top w:val="nil"/>
              <w:left w:val="nil"/>
              <w:bottom w:val="nil"/>
              <w:right w:val="nil"/>
            </w:tcBorders>
            <w:shd w:val="clear" w:color="auto" w:fill="auto"/>
            <w:noWrap/>
            <w:vAlign w:val="bottom"/>
            <w:hideMark/>
          </w:tcPr>
          <w:p w14:paraId="3A02007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(200.00)</w:t>
            </w:r>
          </w:p>
        </w:tc>
        <w:tc>
          <w:tcPr>
            <w:tcW w:w="1076" w:type="dxa"/>
            <w:tcBorders>
              <w:top w:val="nil"/>
              <w:left w:val="nil"/>
              <w:bottom w:val="nil"/>
              <w:right w:val="nil"/>
            </w:tcBorders>
            <w:shd w:val="clear" w:color="auto" w:fill="auto"/>
            <w:noWrap/>
            <w:vAlign w:val="bottom"/>
            <w:hideMark/>
          </w:tcPr>
          <w:p w14:paraId="79D818C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34EDBE05"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56E28B5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C08404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396BC0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8B9643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B475B7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B8BCB7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3D08ED0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202-142 · Church Bldg - Electric</w:t>
            </w:r>
          </w:p>
        </w:tc>
        <w:tc>
          <w:tcPr>
            <w:tcW w:w="1076" w:type="dxa"/>
            <w:tcBorders>
              <w:top w:val="nil"/>
              <w:left w:val="nil"/>
              <w:bottom w:val="nil"/>
              <w:right w:val="nil"/>
            </w:tcBorders>
            <w:shd w:val="clear" w:color="auto" w:fill="auto"/>
            <w:noWrap/>
            <w:vAlign w:val="bottom"/>
            <w:hideMark/>
          </w:tcPr>
          <w:p w14:paraId="1A7A98F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748.32 </w:t>
            </w:r>
          </w:p>
        </w:tc>
        <w:tc>
          <w:tcPr>
            <w:tcW w:w="996" w:type="dxa"/>
            <w:tcBorders>
              <w:top w:val="nil"/>
              <w:left w:val="nil"/>
              <w:bottom w:val="nil"/>
              <w:right w:val="nil"/>
            </w:tcBorders>
            <w:shd w:val="clear" w:color="auto" w:fill="auto"/>
            <w:noWrap/>
            <w:vAlign w:val="bottom"/>
            <w:hideMark/>
          </w:tcPr>
          <w:p w14:paraId="6C4BDB2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1,852.00 </w:t>
            </w:r>
          </w:p>
        </w:tc>
        <w:tc>
          <w:tcPr>
            <w:tcW w:w="1256" w:type="dxa"/>
            <w:tcBorders>
              <w:top w:val="nil"/>
              <w:left w:val="nil"/>
              <w:bottom w:val="nil"/>
              <w:right w:val="nil"/>
            </w:tcBorders>
            <w:shd w:val="clear" w:color="auto" w:fill="auto"/>
            <w:noWrap/>
            <w:vAlign w:val="bottom"/>
            <w:hideMark/>
          </w:tcPr>
          <w:p w14:paraId="35235EA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(1,103.68)</w:t>
            </w:r>
          </w:p>
        </w:tc>
        <w:tc>
          <w:tcPr>
            <w:tcW w:w="1076" w:type="dxa"/>
            <w:tcBorders>
              <w:top w:val="nil"/>
              <w:left w:val="nil"/>
              <w:bottom w:val="nil"/>
              <w:right w:val="nil"/>
            </w:tcBorders>
            <w:shd w:val="clear" w:color="auto" w:fill="auto"/>
            <w:noWrap/>
            <w:vAlign w:val="bottom"/>
            <w:hideMark/>
          </w:tcPr>
          <w:p w14:paraId="28F4084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40.41% </w:t>
            </w:r>
          </w:p>
        </w:tc>
      </w:tr>
      <w:tr w:rsidR="009F1EFD" w:rsidRPr="009F1EFD" w14:paraId="5D4D9BAB"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F9F8AD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69DA5A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8E8F22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B9F818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1385E4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A857B8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1DE174B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202-146 · Church Bldg - Repair/Maint</w:t>
            </w:r>
          </w:p>
        </w:tc>
        <w:tc>
          <w:tcPr>
            <w:tcW w:w="1076" w:type="dxa"/>
            <w:tcBorders>
              <w:top w:val="nil"/>
              <w:left w:val="nil"/>
              <w:bottom w:val="nil"/>
              <w:right w:val="nil"/>
            </w:tcBorders>
            <w:shd w:val="clear" w:color="auto" w:fill="auto"/>
            <w:noWrap/>
            <w:vAlign w:val="bottom"/>
            <w:hideMark/>
          </w:tcPr>
          <w:p w14:paraId="6D47610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245.96 </w:t>
            </w:r>
          </w:p>
        </w:tc>
        <w:tc>
          <w:tcPr>
            <w:tcW w:w="996" w:type="dxa"/>
            <w:tcBorders>
              <w:top w:val="nil"/>
              <w:left w:val="nil"/>
              <w:bottom w:val="nil"/>
              <w:right w:val="nil"/>
            </w:tcBorders>
            <w:shd w:val="clear" w:color="auto" w:fill="auto"/>
            <w:noWrap/>
            <w:vAlign w:val="bottom"/>
            <w:hideMark/>
          </w:tcPr>
          <w:p w14:paraId="66622D7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500.00 </w:t>
            </w:r>
          </w:p>
        </w:tc>
        <w:tc>
          <w:tcPr>
            <w:tcW w:w="1256" w:type="dxa"/>
            <w:tcBorders>
              <w:top w:val="nil"/>
              <w:left w:val="nil"/>
              <w:bottom w:val="nil"/>
              <w:right w:val="nil"/>
            </w:tcBorders>
            <w:shd w:val="clear" w:color="auto" w:fill="auto"/>
            <w:noWrap/>
            <w:vAlign w:val="bottom"/>
            <w:hideMark/>
          </w:tcPr>
          <w:p w14:paraId="5F7846F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(254.04)</w:t>
            </w:r>
          </w:p>
        </w:tc>
        <w:tc>
          <w:tcPr>
            <w:tcW w:w="1076" w:type="dxa"/>
            <w:tcBorders>
              <w:top w:val="nil"/>
              <w:left w:val="nil"/>
              <w:bottom w:val="nil"/>
              <w:right w:val="nil"/>
            </w:tcBorders>
            <w:shd w:val="clear" w:color="auto" w:fill="auto"/>
            <w:noWrap/>
            <w:vAlign w:val="bottom"/>
            <w:hideMark/>
          </w:tcPr>
          <w:p w14:paraId="244745C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49.19% </w:t>
            </w:r>
          </w:p>
        </w:tc>
      </w:tr>
      <w:tr w:rsidR="009F1EFD" w:rsidRPr="009F1EFD" w14:paraId="5E39EED7"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0559D2E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1FDA5D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ACFF77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756035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9CC3D9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B646B4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06755CD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202-148 · Church Bldg - Gas</w:t>
            </w:r>
          </w:p>
        </w:tc>
        <w:tc>
          <w:tcPr>
            <w:tcW w:w="1076" w:type="dxa"/>
            <w:tcBorders>
              <w:top w:val="nil"/>
              <w:left w:val="nil"/>
              <w:bottom w:val="single" w:sz="8" w:space="0" w:color="auto"/>
              <w:right w:val="nil"/>
            </w:tcBorders>
            <w:shd w:val="clear" w:color="auto" w:fill="auto"/>
            <w:noWrap/>
            <w:vAlign w:val="bottom"/>
            <w:hideMark/>
          </w:tcPr>
          <w:p w14:paraId="5F766A8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1,820.88 </w:t>
            </w:r>
          </w:p>
        </w:tc>
        <w:tc>
          <w:tcPr>
            <w:tcW w:w="996" w:type="dxa"/>
            <w:tcBorders>
              <w:top w:val="nil"/>
              <w:left w:val="nil"/>
              <w:bottom w:val="single" w:sz="8" w:space="0" w:color="auto"/>
              <w:right w:val="nil"/>
            </w:tcBorders>
            <w:shd w:val="clear" w:color="auto" w:fill="auto"/>
            <w:noWrap/>
            <w:vAlign w:val="bottom"/>
            <w:hideMark/>
          </w:tcPr>
          <w:p w14:paraId="5CE0D9F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3,418.33 </w:t>
            </w:r>
          </w:p>
        </w:tc>
        <w:tc>
          <w:tcPr>
            <w:tcW w:w="1256" w:type="dxa"/>
            <w:tcBorders>
              <w:top w:val="nil"/>
              <w:left w:val="nil"/>
              <w:bottom w:val="single" w:sz="8" w:space="0" w:color="auto"/>
              <w:right w:val="nil"/>
            </w:tcBorders>
            <w:shd w:val="clear" w:color="auto" w:fill="auto"/>
            <w:noWrap/>
            <w:vAlign w:val="bottom"/>
            <w:hideMark/>
          </w:tcPr>
          <w:p w14:paraId="391793C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(1,597.45)</w:t>
            </w:r>
          </w:p>
        </w:tc>
        <w:tc>
          <w:tcPr>
            <w:tcW w:w="1076" w:type="dxa"/>
            <w:tcBorders>
              <w:top w:val="nil"/>
              <w:left w:val="nil"/>
              <w:bottom w:val="single" w:sz="8" w:space="0" w:color="auto"/>
              <w:right w:val="nil"/>
            </w:tcBorders>
            <w:shd w:val="clear" w:color="auto" w:fill="auto"/>
            <w:noWrap/>
            <w:vAlign w:val="bottom"/>
            <w:hideMark/>
          </w:tcPr>
          <w:p w14:paraId="588E17F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53.27% </w:t>
            </w:r>
          </w:p>
        </w:tc>
      </w:tr>
      <w:tr w:rsidR="009F1EFD" w:rsidRPr="009F1EFD" w14:paraId="38ED7923"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6F8C89F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D95BD1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4841F0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BA648C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541AA1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4326307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202-14 · Church Bldg</w:t>
            </w:r>
          </w:p>
        </w:tc>
        <w:tc>
          <w:tcPr>
            <w:tcW w:w="1076" w:type="dxa"/>
            <w:tcBorders>
              <w:top w:val="nil"/>
              <w:left w:val="nil"/>
              <w:bottom w:val="nil"/>
              <w:right w:val="nil"/>
            </w:tcBorders>
            <w:shd w:val="clear" w:color="auto" w:fill="auto"/>
            <w:noWrap/>
            <w:vAlign w:val="bottom"/>
            <w:hideMark/>
          </w:tcPr>
          <w:p w14:paraId="2B1EC48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2,815.16 </w:t>
            </w:r>
          </w:p>
        </w:tc>
        <w:tc>
          <w:tcPr>
            <w:tcW w:w="996" w:type="dxa"/>
            <w:tcBorders>
              <w:top w:val="nil"/>
              <w:left w:val="nil"/>
              <w:bottom w:val="nil"/>
              <w:right w:val="nil"/>
            </w:tcBorders>
            <w:shd w:val="clear" w:color="auto" w:fill="auto"/>
            <w:noWrap/>
            <w:vAlign w:val="bottom"/>
            <w:hideMark/>
          </w:tcPr>
          <w:p w14:paraId="5665A9A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5,970.33 </w:t>
            </w:r>
          </w:p>
        </w:tc>
        <w:tc>
          <w:tcPr>
            <w:tcW w:w="1256" w:type="dxa"/>
            <w:tcBorders>
              <w:top w:val="nil"/>
              <w:left w:val="nil"/>
              <w:bottom w:val="nil"/>
              <w:right w:val="nil"/>
            </w:tcBorders>
            <w:shd w:val="clear" w:color="auto" w:fill="auto"/>
            <w:noWrap/>
            <w:vAlign w:val="bottom"/>
            <w:hideMark/>
          </w:tcPr>
          <w:p w14:paraId="152A8A9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(3,155.17)</w:t>
            </w:r>
          </w:p>
        </w:tc>
        <w:tc>
          <w:tcPr>
            <w:tcW w:w="1076" w:type="dxa"/>
            <w:tcBorders>
              <w:top w:val="nil"/>
              <w:left w:val="nil"/>
              <w:bottom w:val="nil"/>
              <w:right w:val="nil"/>
            </w:tcBorders>
            <w:shd w:val="clear" w:color="auto" w:fill="auto"/>
            <w:noWrap/>
            <w:vAlign w:val="bottom"/>
            <w:hideMark/>
          </w:tcPr>
          <w:p w14:paraId="1C13A6A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47.15% </w:t>
            </w:r>
          </w:p>
        </w:tc>
      </w:tr>
      <w:tr w:rsidR="009F1EFD" w:rsidRPr="009F1EFD" w14:paraId="122FC53A"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094D021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A56060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132BE1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2B3805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B4FCA2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0F0BD84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202-15 · 20 Old Main St.</w:t>
            </w:r>
          </w:p>
        </w:tc>
        <w:tc>
          <w:tcPr>
            <w:tcW w:w="1076" w:type="dxa"/>
            <w:tcBorders>
              <w:top w:val="nil"/>
              <w:left w:val="nil"/>
              <w:bottom w:val="nil"/>
              <w:right w:val="nil"/>
            </w:tcBorders>
            <w:shd w:val="clear" w:color="auto" w:fill="auto"/>
            <w:noWrap/>
            <w:vAlign w:val="bottom"/>
            <w:hideMark/>
          </w:tcPr>
          <w:p w14:paraId="54751FA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996" w:type="dxa"/>
            <w:tcBorders>
              <w:top w:val="nil"/>
              <w:left w:val="nil"/>
              <w:bottom w:val="nil"/>
              <w:right w:val="nil"/>
            </w:tcBorders>
            <w:shd w:val="clear" w:color="auto" w:fill="auto"/>
            <w:noWrap/>
            <w:vAlign w:val="bottom"/>
            <w:hideMark/>
          </w:tcPr>
          <w:p w14:paraId="2C4B410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5E0ADAD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6179A15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3068F38F"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4DADF92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63BC75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E5A8E8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31B711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ECD7BB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C0FA32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4EF1CA5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202-156 · 20 Old Main St. - Repair/Maint.</w:t>
            </w:r>
          </w:p>
        </w:tc>
        <w:tc>
          <w:tcPr>
            <w:tcW w:w="1076" w:type="dxa"/>
            <w:tcBorders>
              <w:top w:val="nil"/>
              <w:left w:val="nil"/>
              <w:bottom w:val="nil"/>
              <w:right w:val="nil"/>
            </w:tcBorders>
            <w:shd w:val="clear" w:color="auto" w:fill="auto"/>
            <w:noWrap/>
            <w:vAlign w:val="bottom"/>
            <w:hideMark/>
          </w:tcPr>
          <w:p w14:paraId="2CEBF23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98.60 </w:t>
            </w:r>
          </w:p>
        </w:tc>
        <w:tc>
          <w:tcPr>
            <w:tcW w:w="996" w:type="dxa"/>
            <w:tcBorders>
              <w:top w:val="nil"/>
              <w:left w:val="nil"/>
              <w:bottom w:val="nil"/>
              <w:right w:val="nil"/>
            </w:tcBorders>
            <w:shd w:val="clear" w:color="auto" w:fill="auto"/>
            <w:noWrap/>
            <w:vAlign w:val="bottom"/>
            <w:hideMark/>
          </w:tcPr>
          <w:p w14:paraId="72B767C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500.00 </w:t>
            </w:r>
          </w:p>
        </w:tc>
        <w:tc>
          <w:tcPr>
            <w:tcW w:w="1256" w:type="dxa"/>
            <w:tcBorders>
              <w:top w:val="nil"/>
              <w:left w:val="nil"/>
              <w:bottom w:val="nil"/>
              <w:right w:val="nil"/>
            </w:tcBorders>
            <w:shd w:val="clear" w:color="auto" w:fill="auto"/>
            <w:noWrap/>
            <w:vAlign w:val="bottom"/>
            <w:hideMark/>
          </w:tcPr>
          <w:p w14:paraId="0114B0D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(401.40)</w:t>
            </w:r>
          </w:p>
        </w:tc>
        <w:tc>
          <w:tcPr>
            <w:tcW w:w="1076" w:type="dxa"/>
            <w:tcBorders>
              <w:top w:val="nil"/>
              <w:left w:val="nil"/>
              <w:bottom w:val="nil"/>
              <w:right w:val="nil"/>
            </w:tcBorders>
            <w:shd w:val="clear" w:color="auto" w:fill="auto"/>
            <w:noWrap/>
            <w:vAlign w:val="bottom"/>
            <w:hideMark/>
          </w:tcPr>
          <w:p w14:paraId="11D195B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19.72% </w:t>
            </w:r>
          </w:p>
        </w:tc>
      </w:tr>
      <w:tr w:rsidR="009F1EFD" w:rsidRPr="009F1EFD" w14:paraId="3C8C3776"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455479C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4D0615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932C51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BC084B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3B0F7A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71A06A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6C7E230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202-15 · 20 Old Main St. - Other</w:t>
            </w:r>
          </w:p>
        </w:tc>
        <w:tc>
          <w:tcPr>
            <w:tcW w:w="1076" w:type="dxa"/>
            <w:tcBorders>
              <w:top w:val="nil"/>
              <w:left w:val="nil"/>
              <w:bottom w:val="nil"/>
              <w:right w:val="nil"/>
            </w:tcBorders>
            <w:shd w:val="clear" w:color="auto" w:fill="auto"/>
            <w:noWrap/>
            <w:vAlign w:val="bottom"/>
            <w:hideMark/>
          </w:tcPr>
          <w:p w14:paraId="3E12FF7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996" w:type="dxa"/>
            <w:tcBorders>
              <w:top w:val="nil"/>
              <w:left w:val="nil"/>
              <w:bottom w:val="nil"/>
              <w:right w:val="nil"/>
            </w:tcBorders>
            <w:shd w:val="clear" w:color="auto" w:fill="auto"/>
            <w:noWrap/>
            <w:vAlign w:val="bottom"/>
            <w:hideMark/>
          </w:tcPr>
          <w:p w14:paraId="79DF40F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nil"/>
              <w:right w:val="nil"/>
            </w:tcBorders>
            <w:shd w:val="clear" w:color="auto" w:fill="auto"/>
            <w:noWrap/>
            <w:vAlign w:val="bottom"/>
            <w:hideMark/>
          </w:tcPr>
          <w:p w14:paraId="04CCEBB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nil"/>
              <w:right w:val="nil"/>
            </w:tcBorders>
            <w:shd w:val="clear" w:color="auto" w:fill="auto"/>
            <w:noWrap/>
            <w:vAlign w:val="bottom"/>
            <w:hideMark/>
          </w:tcPr>
          <w:p w14:paraId="447AF81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6E6D3136"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6A38910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721316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F71378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56BFA3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A6B684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058D14A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202-15 · 20 Old Main St.</w:t>
            </w:r>
          </w:p>
        </w:tc>
        <w:tc>
          <w:tcPr>
            <w:tcW w:w="1076" w:type="dxa"/>
            <w:tcBorders>
              <w:top w:val="single" w:sz="8" w:space="0" w:color="auto"/>
              <w:left w:val="nil"/>
              <w:bottom w:val="single" w:sz="8" w:space="0" w:color="auto"/>
              <w:right w:val="nil"/>
            </w:tcBorders>
            <w:shd w:val="clear" w:color="auto" w:fill="auto"/>
            <w:noWrap/>
            <w:vAlign w:val="bottom"/>
            <w:hideMark/>
          </w:tcPr>
          <w:p w14:paraId="105E645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98.60 </w:t>
            </w:r>
          </w:p>
        </w:tc>
        <w:tc>
          <w:tcPr>
            <w:tcW w:w="996" w:type="dxa"/>
            <w:tcBorders>
              <w:top w:val="single" w:sz="8" w:space="0" w:color="auto"/>
              <w:left w:val="nil"/>
              <w:bottom w:val="single" w:sz="8" w:space="0" w:color="auto"/>
              <w:right w:val="nil"/>
            </w:tcBorders>
            <w:shd w:val="clear" w:color="auto" w:fill="auto"/>
            <w:noWrap/>
            <w:vAlign w:val="bottom"/>
            <w:hideMark/>
          </w:tcPr>
          <w:p w14:paraId="103C72B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500.00 </w:t>
            </w:r>
          </w:p>
        </w:tc>
        <w:tc>
          <w:tcPr>
            <w:tcW w:w="1256" w:type="dxa"/>
            <w:tcBorders>
              <w:top w:val="single" w:sz="8" w:space="0" w:color="auto"/>
              <w:left w:val="nil"/>
              <w:bottom w:val="single" w:sz="8" w:space="0" w:color="auto"/>
              <w:right w:val="nil"/>
            </w:tcBorders>
            <w:shd w:val="clear" w:color="auto" w:fill="auto"/>
            <w:noWrap/>
            <w:vAlign w:val="bottom"/>
            <w:hideMark/>
          </w:tcPr>
          <w:p w14:paraId="7A099BC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(401.40)</w:t>
            </w:r>
          </w:p>
        </w:tc>
        <w:tc>
          <w:tcPr>
            <w:tcW w:w="1076" w:type="dxa"/>
            <w:tcBorders>
              <w:top w:val="single" w:sz="8" w:space="0" w:color="auto"/>
              <w:left w:val="nil"/>
              <w:bottom w:val="single" w:sz="8" w:space="0" w:color="auto"/>
              <w:right w:val="nil"/>
            </w:tcBorders>
            <w:shd w:val="clear" w:color="auto" w:fill="auto"/>
            <w:noWrap/>
            <w:vAlign w:val="bottom"/>
            <w:hideMark/>
          </w:tcPr>
          <w:p w14:paraId="5DAA6EE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19.72% </w:t>
            </w:r>
          </w:p>
        </w:tc>
      </w:tr>
      <w:tr w:rsidR="009F1EFD" w:rsidRPr="009F1EFD" w14:paraId="1E698D55"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6E05E5A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347BCA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21E8C5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8FBE9A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433FC75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202 · Facilities</w:t>
            </w:r>
          </w:p>
        </w:tc>
        <w:tc>
          <w:tcPr>
            <w:tcW w:w="1076" w:type="dxa"/>
            <w:tcBorders>
              <w:top w:val="nil"/>
              <w:left w:val="nil"/>
              <w:bottom w:val="nil"/>
              <w:right w:val="nil"/>
            </w:tcBorders>
            <w:shd w:val="clear" w:color="auto" w:fill="auto"/>
            <w:noWrap/>
            <w:vAlign w:val="bottom"/>
            <w:hideMark/>
          </w:tcPr>
          <w:p w14:paraId="00D04C3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26,548.20 </w:t>
            </w:r>
          </w:p>
        </w:tc>
        <w:tc>
          <w:tcPr>
            <w:tcW w:w="996" w:type="dxa"/>
            <w:tcBorders>
              <w:top w:val="nil"/>
              <w:left w:val="nil"/>
              <w:bottom w:val="nil"/>
              <w:right w:val="nil"/>
            </w:tcBorders>
            <w:shd w:val="clear" w:color="auto" w:fill="auto"/>
            <w:noWrap/>
            <w:vAlign w:val="bottom"/>
            <w:hideMark/>
          </w:tcPr>
          <w:p w14:paraId="5208EFD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50,057.87 </w:t>
            </w:r>
          </w:p>
        </w:tc>
        <w:tc>
          <w:tcPr>
            <w:tcW w:w="1256" w:type="dxa"/>
            <w:tcBorders>
              <w:top w:val="nil"/>
              <w:left w:val="nil"/>
              <w:bottom w:val="nil"/>
              <w:right w:val="nil"/>
            </w:tcBorders>
            <w:shd w:val="clear" w:color="auto" w:fill="auto"/>
            <w:noWrap/>
            <w:vAlign w:val="bottom"/>
            <w:hideMark/>
          </w:tcPr>
          <w:p w14:paraId="3BE5C95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(23,509.67)</w:t>
            </w:r>
          </w:p>
        </w:tc>
        <w:tc>
          <w:tcPr>
            <w:tcW w:w="1076" w:type="dxa"/>
            <w:tcBorders>
              <w:top w:val="nil"/>
              <w:left w:val="nil"/>
              <w:bottom w:val="nil"/>
              <w:right w:val="nil"/>
            </w:tcBorders>
            <w:shd w:val="clear" w:color="auto" w:fill="auto"/>
            <w:noWrap/>
            <w:vAlign w:val="bottom"/>
            <w:hideMark/>
          </w:tcPr>
          <w:p w14:paraId="796B24A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53.04% </w:t>
            </w:r>
          </w:p>
        </w:tc>
      </w:tr>
      <w:tr w:rsidR="009F1EFD" w:rsidRPr="009F1EFD" w14:paraId="7786A904"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525FC32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ECDAD3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37BFEB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6E7682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269295E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 · Payroll Expenses</w:t>
            </w:r>
          </w:p>
        </w:tc>
        <w:tc>
          <w:tcPr>
            <w:tcW w:w="1076" w:type="dxa"/>
            <w:tcBorders>
              <w:top w:val="nil"/>
              <w:left w:val="nil"/>
              <w:bottom w:val="nil"/>
              <w:right w:val="nil"/>
            </w:tcBorders>
            <w:shd w:val="clear" w:color="auto" w:fill="auto"/>
            <w:noWrap/>
            <w:vAlign w:val="bottom"/>
            <w:hideMark/>
          </w:tcPr>
          <w:p w14:paraId="608E7A2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996" w:type="dxa"/>
            <w:tcBorders>
              <w:top w:val="nil"/>
              <w:left w:val="nil"/>
              <w:bottom w:val="nil"/>
              <w:right w:val="nil"/>
            </w:tcBorders>
            <w:shd w:val="clear" w:color="auto" w:fill="auto"/>
            <w:noWrap/>
            <w:vAlign w:val="bottom"/>
            <w:hideMark/>
          </w:tcPr>
          <w:p w14:paraId="54F0972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2CE2EE4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18DD295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68623DBC"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040EFF2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E6063F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2E72BC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9867A1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70651D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687E999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203-05 · Priest in Charge</w:t>
            </w:r>
          </w:p>
        </w:tc>
        <w:tc>
          <w:tcPr>
            <w:tcW w:w="1076" w:type="dxa"/>
            <w:tcBorders>
              <w:top w:val="nil"/>
              <w:left w:val="nil"/>
              <w:bottom w:val="nil"/>
              <w:right w:val="nil"/>
            </w:tcBorders>
            <w:shd w:val="clear" w:color="auto" w:fill="auto"/>
            <w:noWrap/>
            <w:vAlign w:val="bottom"/>
            <w:hideMark/>
          </w:tcPr>
          <w:p w14:paraId="5BD82D8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996" w:type="dxa"/>
            <w:tcBorders>
              <w:top w:val="nil"/>
              <w:left w:val="nil"/>
              <w:bottom w:val="nil"/>
              <w:right w:val="nil"/>
            </w:tcBorders>
            <w:shd w:val="clear" w:color="auto" w:fill="auto"/>
            <w:noWrap/>
            <w:vAlign w:val="bottom"/>
            <w:hideMark/>
          </w:tcPr>
          <w:p w14:paraId="0F5823F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43684E8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1398CFA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28C6AA6B"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BE744D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249BDE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2065AA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8D05A1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C1CD84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9A2174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0A63BF7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203-051 · Salary</w:t>
            </w:r>
          </w:p>
        </w:tc>
        <w:tc>
          <w:tcPr>
            <w:tcW w:w="1076" w:type="dxa"/>
            <w:tcBorders>
              <w:top w:val="nil"/>
              <w:left w:val="nil"/>
              <w:bottom w:val="nil"/>
              <w:right w:val="nil"/>
            </w:tcBorders>
            <w:shd w:val="clear" w:color="auto" w:fill="auto"/>
            <w:noWrap/>
            <w:vAlign w:val="bottom"/>
            <w:hideMark/>
          </w:tcPr>
          <w:p w14:paraId="2FB4BBF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996" w:type="dxa"/>
            <w:tcBorders>
              <w:top w:val="nil"/>
              <w:left w:val="nil"/>
              <w:bottom w:val="nil"/>
              <w:right w:val="nil"/>
            </w:tcBorders>
            <w:shd w:val="clear" w:color="auto" w:fill="auto"/>
            <w:noWrap/>
            <w:vAlign w:val="bottom"/>
            <w:hideMark/>
          </w:tcPr>
          <w:p w14:paraId="439C42C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5,100.00 </w:t>
            </w:r>
          </w:p>
        </w:tc>
        <w:tc>
          <w:tcPr>
            <w:tcW w:w="1256" w:type="dxa"/>
            <w:tcBorders>
              <w:top w:val="nil"/>
              <w:left w:val="nil"/>
              <w:bottom w:val="nil"/>
              <w:right w:val="nil"/>
            </w:tcBorders>
            <w:shd w:val="clear" w:color="auto" w:fill="auto"/>
            <w:noWrap/>
            <w:vAlign w:val="bottom"/>
            <w:hideMark/>
          </w:tcPr>
          <w:p w14:paraId="5CBBC2A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(5,100.00)</w:t>
            </w:r>
          </w:p>
        </w:tc>
        <w:tc>
          <w:tcPr>
            <w:tcW w:w="1076" w:type="dxa"/>
            <w:tcBorders>
              <w:top w:val="nil"/>
              <w:left w:val="nil"/>
              <w:bottom w:val="nil"/>
              <w:right w:val="nil"/>
            </w:tcBorders>
            <w:shd w:val="clear" w:color="auto" w:fill="auto"/>
            <w:noWrap/>
            <w:vAlign w:val="bottom"/>
            <w:hideMark/>
          </w:tcPr>
          <w:p w14:paraId="2A26ACF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50A99EF3"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68849C2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267FA8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A03163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378EC0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104193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5484E2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71EB6C6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203-052 · Housing Allowance</w:t>
            </w:r>
          </w:p>
        </w:tc>
        <w:tc>
          <w:tcPr>
            <w:tcW w:w="1076" w:type="dxa"/>
            <w:tcBorders>
              <w:top w:val="nil"/>
              <w:left w:val="nil"/>
              <w:bottom w:val="nil"/>
              <w:right w:val="nil"/>
            </w:tcBorders>
            <w:shd w:val="clear" w:color="auto" w:fill="auto"/>
            <w:noWrap/>
            <w:vAlign w:val="bottom"/>
            <w:hideMark/>
          </w:tcPr>
          <w:p w14:paraId="6FAAD92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996" w:type="dxa"/>
            <w:tcBorders>
              <w:top w:val="nil"/>
              <w:left w:val="nil"/>
              <w:bottom w:val="nil"/>
              <w:right w:val="nil"/>
            </w:tcBorders>
            <w:shd w:val="clear" w:color="auto" w:fill="auto"/>
            <w:noWrap/>
            <w:vAlign w:val="bottom"/>
            <w:hideMark/>
          </w:tcPr>
          <w:p w14:paraId="085A75E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3,893.25 </w:t>
            </w:r>
          </w:p>
        </w:tc>
        <w:tc>
          <w:tcPr>
            <w:tcW w:w="1256" w:type="dxa"/>
            <w:tcBorders>
              <w:top w:val="nil"/>
              <w:left w:val="nil"/>
              <w:bottom w:val="nil"/>
              <w:right w:val="nil"/>
            </w:tcBorders>
            <w:shd w:val="clear" w:color="auto" w:fill="auto"/>
            <w:noWrap/>
            <w:vAlign w:val="bottom"/>
            <w:hideMark/>
          </w:tcPr>
          <w:p w14:paraId="11690D3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(3,893.25)</w:t>
            </w:r>
          </w:p>
        </w:tc>
        <w:tc>
          <w:tcPr>
            <w:tcW w:w="1076" w:type="dxa"/>
            <w:tcBorders>
              <w:top w:val="nil"/>
              <w:left w:val="nil"/>
              <w:bottom w:val="nil"/>
              <w:right w:val="nil"/>
            </w:tcBorders>
            <w:shd w:val="clear" w:color="auto" w:fill="auto"/>
            <w:noWrap/>
            <w:vAlign w:val="bottom"/>
            <w:hideMark/>
          </w:tcPr>
          <w:p w14:paraId="062B92C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7393BCA8"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643A9E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CD972F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D1C06C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73C0D9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5E1BD2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02291E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19452E9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203-053 · Tax Reimbursement</w:t>
            </w:r>
          </w:p>
        </w:tc>
        <w:tc>
          <w:tcPr>
            <w:tcW w:w="1076" w:type="dxa"/>
            <w:tcBorders>
              <w:top w:val="nil"/>
              <w:left w:val="nil"/>
              <w:bottom w:val="nil"/>
              <w:right w:val="nil"/>
            </w:tcBorders>
            <w:shd w:val="clear" w:color="auto" w:fill="auto"/>
            <w:noWrap/>
            <w:vAlign w:val="bottom"/>
            <w:hideMark/>
          </w:tcPr>
          <w:p w14:paraId="0E19AD4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996" w:type="dxa"/>
            <w:tcBorders>
              <w:top w:val="nil"/>
              <w:left w:val="nil"/>
              <w:bottom w:val="nil"/>
              <w:right w:val="nil"/>
            </w:tcBorders>
            <w:shd w:val="clear" w:color="auto" w:fill="auto"/>
            <w:noWrap/>
            <w:vAlign w:val="bottom"/>
            <w:hideMark/>
          </w:tcPr>
          <w:p w14:paraId="0A1A374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893.50 </w:t>
            </w:r>
          </w:p>
        </w:tc>
        <w:tc>
          <w:tcPr>
            <w:tcW w:w="1256" w:type="dxa"/>
            <w:tcBorders>
              <w:top w:val="nil"/>
              <w:left w:val="nil"/>
              <w:bottom w:val="nil"/>
              <w:right w:val="nil"/>
            </w:tcBorders>
            <w:shd w:val="clear" w:color="auto" w:fill="auto"/>
            <w:noWrap/>
            <w:vAlign w:val="bottom"/>
            <w:hideMark/>
          </w:tcPr>
          <w:p w14:paraId="2AC712C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(893.50)</w:t>
            </w:r>
          </w:p>
        </w:tc>
        <w:tc>
          <w:tcPr>
            <w:tcW w:w="1076" w:type="dxa"/>
            <w:tcBorders>
              <w:top w:val="nil"/>
              <w:left w:val="nil"/>
              <w:bottom w:val="nil"/>
              <w:right w:val="nil"/>
            </w:tcBorders>
            <w:shd w:val="clear" w:color="auto" w:fill="auto"/>
            <w:noWrap/>
            <w:vAlign w:val="bottom"/>
            <w:hideMark/>
          </w:tcPr>
          <w:p w14:paraId="3229404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342B82C1"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05B9633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41FAA9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DDF4D0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A99C80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89C666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311426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282E349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203-054 · Medical Insurance</w:t>
            </w:r>
          </w:p>
        </w:tc>
        <w:tc>
          <w:tcPr>
            <w:tcW w:w="1076" w:type="dxa"/>
            <w:tcBorders>
              <w:top w:val="nil"/>
              <w:left w:val="nil"/>
              <w:bottom w:val="nil"/>
              <w:right w:val="nil"/>
            </w:tcBorders>
            <w:shd w:val="clear" w:color="auto" w:fill="auto"/>
            <w:noWrap/>
            <w:vAlign w:val="bottom"/>
            <w:hideMark/>
          </w:tcPr>
          <w:p w14:paraId="0FA4CC1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996" w:type="dxa"/>
            <w:tcBorders>
              <w:top w:val="nil"/>
              <w:left w:val="nil"/>
              <w:bottom w:val="nil"/>
              <w:right w:val="nil"/>
            </w:tcBorders>
            <w:shd w:val="clear" w:color="auto" w:fill="auto"/>
            <w:noWrap/>
            <w:vAlign w:val="bottom"/>
            <w:hideMark/>
          </w:tcPr>
          <w:p w14:paraId="4036678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2,225.00 </w:t>
            </w:r>
          </w:p>
        </w:tc>
        <w:tc>
          <w:tcPr>
            <w:tcW w:w="1256" w:type="dxa"/>
            <w:tcBorders>
              <w:top w:val="nil"/>
              <w:left w:val="nil"/>
              <w:bottom w:val="nil"/>
              <w:right w:val="nil"/>
            </w:tcBorders>
            <w:shd w:val="clear" w:color="auto" w:fill="auto"/>
            <w:noWrap/>
            <w:vAlign w:val="bottom"/>
            <w:hideMark/>
          </w:tcPr>
          <w:p w14:paraId="022E390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(2,225.00)</w:t>
            </w:r>
          </w:p>
        </w:tc>
        <w:tc>
          <w:tcPr>
            <w:tcW w:w="1076" w:type="dxa"/>
            <w:tcBorders>
              <w:top w:val="nil"/>
              <w:left w:val="nil"/>
              <w:bottom w:val="nil"/>
              <w:right w:val="nil"/>
            </w:tcBorders>
            <w:shd w:val="clear" w:color="auto" w:fill="auto"/>
            <w:noWrap/>
            <w:vAlign w:val="bottom"/>
            <w:hideMark/>
          </w:tcPr>
          <w:p w14:paraId="424D8D1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7AEDB522"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0444023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015416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A7C102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485417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72CADF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81AF11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2C9FCBB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203-055 · Family Medical Co-Pay</w:t>
            </w:r>
          </w:p>
        </w:tc>
        <w:tc>
          <w:tcPr>
            <w:tcW w:w="1076" w:type="dxa"/>
            <w:tcBorders>
              <w:top w:val="nil"/>
              <w:left w:val="nil"/>
              <w:bottom w:val="nil"/>
              <w:right w:val="nil"/>
            </w:tcBorders>
            <w:shd w:val="clear" w:color="auto" w:fill="auto"/>
            <w:noWrap/>
            <w:vAlign w:val="bottom"/>
            <w:hideMark/>
          </w:tcPr>
          <w:p w14:paraId="0956BC1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996" w:type="dxa"/>
            <w:tcBorders>
              <w:top w:val="nil"/>
              <w:left w:val="nil"/>
              <w:bottom w:val="nil"/>
              <w:right w:val="nil"/>
            </w:tcBorders>
            <w:shd w:val="clear" w:color="auto" w:fill="auto"/>
            <w:noWrap/>
            <w:vAlign w:val="bottom"/>
            <w:hideMark/>
          </w:tcPr>
          <w:p w14:paraId="5F7B8AD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375.00 </w:t>
            </w:r>
          </w:p>
        </w:tc>
        <w:tc>
          <w:tcPr>
            <w:tcW w:w="1256" w:type="dxa"/>
            <w:tcBorders>
              <w:top w:val="nil"/>
              <w:left w:val="nil"/>
              <w:bottom w:val="nil"/>
              <w:right w:val="nil"/>
            </w:tcBorders>
            <w:shd w:val="clear" w:color="auto" w:fill="auto"/>
            <w:noWrap/>
            <w:vAlign w:val="bottom"/>
            <w:hideMark/>
          </w:tcPr>
          <w:p w14:paraId="2189251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(375.00)</w:t>
            </w:r>
          </w:p>
        </w:tc>
        <w:tc>
          <w:tcPr>
            <w:tcW w:w="1076" w:type="dxa"/>
            <w:tcBorders>
              <w:top w:val="nil"/>
              <w:left w:val="nil"/>
              <w:bottom w:val="nil"/>
              <w:right w:val="nil"/>
            </w:tcBorders>
            <w:shd w:val="clear" w:color="auto" w:fill="auto"/>
            <w:noWrap/>
            <w:vAlign w:val="bottom"/>
            <w:hideMark/>
          </w:tcPr>
          <w:p w14:paraId="2560501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1275323B"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0C4AC25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B0DD66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CE7D92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581B66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C3F917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DBB77F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1BF6F9E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203-056 · Dental Insurance</w:t>
            </w:r>
          </w:p>
        </w:tc>
        <w:tc>
          <w:tcPr>
            <w:tcW w:w="1076" w:type="dxa"/>
            <w:tcBorders>
              <w:top w:val="nil"/>
              <w:left w:val="nil"/>
              <w:bottom w:val="nil"/>
              <w:right w:val="nil"/>
            </w:tcBorders>
            <w:shd w:val="clear" w:color="auto" w:fill="auto"/>
            <w:noWrap/>
            <w:vAlign w:val="bottom"/>
            <w:hideMark/>
          </w:tcPr>
          <w:p w14:paraId="6CDD05F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996" w:type="dxa"/>
            <w:tcBorders>
              <w:top w:val="nil"/>
              <w:left w:val="nil"/>
              <w:bottom w:val="nil"/>
              <w:right w:val="nil"/>
            </w:tcBorders>
            <w:shd w:val="clear" w:color="auto" w:fill="auto"/>
            <w:noWrap/>
            <w:vAlign w:val="bottom"/>
            <w:hideMark/>
          </w:tcPr>
          <w:p w14:paraId="763B2E7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225.00 </w:t>
            </w:r>
          </w:p>
        </w:tc>
        <w:tc>
          <w:tcPr>
            <w:tcW w:w="1256" w:type="dxa"/>
            <w:tcBorders>
              <w:top w:val="nil"/>
              <w:left w:val="nil"/>
              <w:bottom w:val="nil"/>
              <w:right w:val="nil"/>
            </w:tcBorders>
            <w:shd w:val="clear" w:color="auto" w:fill="auto"/>
            <w:noWrap/>
            <w:vAlign w:val="bottom"/>
            <w:hideMark/>
          </w:tcPr>
          <w:p w14:paraId="5772AC1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(225.00)</w:t>
            </w:r>
          </w:p>
        </w:tc>
        <w:tc>
          <w:tcPr>
            <w:tcW w:w="1076" w:type="dxa"/>
            <w:tcBorders>
              <w:top w:val="nil"/>
              <w:left w:val="nil"/>
              <w:bottom w:val="nil"/>
              <w:right w:val="nil"/>
            </w:tcBorders>
            <w:shd w:val="clear" w:color="auto" w:fill="auto"/>
            <w:noWrap/>
            <w:vAlign w:val="bottom"/>
            <w:hideMark/>
          </w:tcPr>
          <w:p w14:paraId="65413AA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56745314"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3514AF1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58CEA6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A09595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3B55C6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FA7010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4DE93E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59DCC72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203-057 · Pension Premiums</w:t>
            </w:r>
          </w:p>
        </w:tc>
        <w:tc>
          <w:tcPr>
            <w:tcW w:w="1076" w:type="dxa"/>
            <w:tcBorders>
              <w:top w:val="nil"/>
              <w:left w:val="nil"/>
              <w:bottom w:val="nil"/>
              <w:right w:val="nil"/>
            </w:tcBorders>
            <w:shd w:val="clear" w:color="auto" w:fill="auto"/>
            <w:noWrap/>
            <w:vAlign w:val="bottom"/>
            <w:hideMark/>
          </w:tcPr>
          <w:p w14:paraId="05D112E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996" w:type="dxa"/>
            <w:tcBorders>
              <w:top w:val="nil"/>
              <w:left w:val="nil"/>
              <w:bottom w:val="nil"/>
              <w:right w:val="nil"/>
            </w:tcBorders>
            <w:shd w:val="clear" w:color="auto" w:fill="auto"/>
            <w:noWrap/>
            <w:vAlign w:val="bottom"/>
            <w:hideMark/>
          </w:tcPr>
          <w:p w14:paraId="40CE61A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1,975.15 </w:t>
            </w:r>
          </w:p>
        </w:tc>
        <w:tc>
          <w:tcPr>
            <w:tcW w:w="1256" w:type="dxa"/>
            <w:tcBorders>
              <w:top w:val="nil"/>
              <w:left w:val="nil"/>
              <w:bottom w:val="nil"/>
              <w:right w:val="nil"/>
            </w:tcBorders>
            <w:shd w:val="clear" w:color="auto" w:fill="auto"/>
            <w:noWrap/>
            <w:vAlign w:val="bottom"/>
            <w:hideMark/>
          </w:tcPr>
          <w:p w14:paraId="4884758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(1,975.15)</w:t>
            </w:r>
          </w:p>
        </w:tc>
        <w:tc>
          <w:tcPr>
            <w:tcW w:w="1076" w:type="dxa"/>
            <w:tcBorders>
              <w:top w:val="nil"/>
              <w:left w:val="nil"/>
              <w:bottom w:val="nil"/>
              <w:right w:val="nil"/>
            </w:tcBorders>
            <w:shd w:val="clear" w:color="auto" w:fill="auto"/>
            <w:noWrap/>
            <w:vAlign w:val="bottom"/>
            <w:hideMark/>
          </w:tcPr>
          <w:p w14:paraId="1C9D37D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7AD7237C"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47A3F88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8828A8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309CA1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99BAFA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4AE497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D457C7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6DC42B4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203-058 · HSA Contributions</w:t>
            </w:r>
          </w:p>
        </w:tc>
        <w:tc>
          <w:tcPr>
            <w:tcW w:w="1076" w:type="dxa"/>
            <w:tcBorders>
              <w:top w:val="nil"/>
              <w:left w:val="nil"/>
              <w:bottom w:val="nil"/>
              <w:right w:val="nil"/>
            </w:tcBorders>
            <w:shd w:val="clear" w:color="auto" w:fill="auto"/>
            <w:noWrap/>
            <w:vAlign w:val="bottom"/>
            <w:hideMark/>
          </w:tcPr>
          <w:p w14:paraId="19BD4B6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996" w:type="dxa"/>
            <w:tcBorders>
              <w:top w:val="nil"/>
              <w:left w:val="nil"/>
              <w:bottom w:val="nil"/>
              <w:right w:val="nil"/>
            </w:tcBorders>
            <w:shd w:val="clear" w:color="auto" w:fill="auto"/>
            <w:noWrap/>
            <w:vAlign w:val="bottom"/>
            <w:hideMark/>
          </w:tcPr>
          <w:p w14:paraId="0E01F3E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450.00 </w:t>
            </w:r>
          </w:p>
        </w:tc>
        <w:tc>
          <w:tcPr>
            <w:tcW w:w="1256" w:type="dxa"/>
            <w:tcBorders>
              <w:top w:val="nil"/>
              <w:left w:val="nil"/>
              <w:bottom w:val="nil"/>
              <w:right w:val="nil"/>
            </w:tcBorders>
            <w:shd w:val="clear" w:color="auto" w:fill="auto"/>
            <w:noWrap/>
            <w:vAlign w:val="bottom"/>
            <w:hideMark/>
          </w:tcPr>
          <w:p w14:paraId="7BF69DB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(450.00)</w:t>
            </w:r>
          </w:p>
        </w:tc>
        <w:tc>
          <w:tcPr>
            <w:tcW w:w="1076" w:type="dxa"/>
            <w:tcBorders>
              <w:top w:val="nil"/>
              <w:left w:val="nil"/>
              <w:bottom w:val="nil"/>
              <w:right w:val="nil"/>
            </w:tcBorders>
            <w:shd w:val="clear" w:color="auto" w:fill="auto"/>
            <w:noWrap/>
            <w:vAlign w:val="bottom"/>
            <w:hideMark/>
          </w:tcPr>
          <w:p w14:paraId="3F0D432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21DC4845"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2A793BD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7F9813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9E0151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4951C7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771112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7AB4FB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321F18A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203-059 · Continuing Education</w:t>
            </w:r>
          </w:p>
        </w:tc>
        <w:tc>
          <w:tcPr>
            <w:tcW w:w="1076" w:type="dxa"/>
            <w:tcBorders>
              <w:top w:val="nil"/>
              <w:left w:val="nil"/>
              <w:bottom w:val="nil"/>
              <w:right w:val="nil"/>
            </w:tcBorders>
            <w:shd w:val="clear" w:color="auto" w:fill="auto"/>
            <w:noWrap/>
            <w:vAlign w:val="bottom"/>
            <w:hideMark/>
          </w:tcPr>
          <w:p w14:paraId="6E02407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996" w:type="dxa"/>
            <w:tcBorders>
              <w:top w:val="nil"/>
              <w:left w:val="nil"/>
              <w:bottom w:val="nil"/>
              <w:right w:val="nil"/>
            </w:tcBorders>
            <w:shd w:val="clear" w:color="auto" w:fill="auto"/>
            <w:noWrap/>
            <w:vAlign w:val="bottom"/>
            <w:hideMark/>
          </w:tcPr>
          <w:p w14:paraId="677122F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125.00 </w:t>
            </w:r>
          </w:p>
        </w:tc>
        <w:tc>
          <w:tcPr>
            <w:tcW w:w="1256" w:type="dxa"/>
            <w:tcBorders>
              <w:top w:val="nil"/>
              <w:left w:val="nil"/>
              <w:bottom w:val="nil"/>
              <w:right w:val="nil"/>
            </w:tcBorders>
            <w:shd w:val="clear" w:color="auto" w:fill="auto"/>
            <w:noWrap/>
            <w:vAlign w:val="bottom"/>
            <w:hideMark/>
          </w:tcPr>
          <w:p w14:paraId="7A56A3C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(125.00)</w:t>
            </w:r>
          </w:p>
        </w:tc>
        <w:tc>
          <w:tcPr>
            <w:tcW w:w="1076" w:type="dxa"/>
            <w:tcBorders>
              <w:top w:val="nil"/>
              <w:left w:val="nil"/>
              <w:bottom w:val="nil"/>
              <w:right w:val="nil"/>
            </w:tcBorders>
            <w:shd w:val="clear" w:color="auto" w:fill="auto"/>
            <w:noWrap/>
            <w:vAlign w:val="bottom"/>
            <w:hideMark/>
          </w:tcPr>
          <w:p w14:paraId="68D72CB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C27962" w:rsidRPr="009F1EFD" w14:paraId="6F24F6D9" w14:textId="77777777" w:rsidTr="00C27962">
        <w:trPr>
          <w:trHeight w:val="450"/>
        </w:trPr>
        <w:tc>
          <w:tcPr>
            <w:tcW w:w="330" w:type="dxa"/>
            <w:gridSpan w:val="2"/>
            <w:tcBorders>
              <w:top w:val="nil"/>
              <w:left w:val="nil"/>
              <w:bottom w:val="nil"/>
              <w:right w:val="nil"/>
            </w:tcBorders>
            <w:shd w:val="clear" w:color="auto" w:fill="auto"/>
            <w:noWrap/>
            <w:vAlign w:val="bottom"/>
            <w:hideMark/>
          </w:tcPr>
          <w:p w14:paraId="7BBA784A"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noProof/>
                <w:sz w:val="16"/>
                <w:szCs w:val="16"/>
                <w:bdr w:val="none" w:sz="0" w:space="0" w:color="auto"/>
                <w14:textOutline w14:w="0" w14:cap="rnd" w14:cmpd="sng" w14:algn="ctr">
                  <w14:noFill/>
                  <w14:prstDash w14:val="solid"/>
                  <w14:bevel/>
                </w14:textOutline>
              </w:rPr>
              <w:lastRenderedPageBreak/>
              <w:drawing>
                <wp:anchor distT="0" distB="0" distL="114300" distR="114300" simplePos="0" relativeHeight="251680768" behindDoc="0" locked="0" layoutInCell="1" allowOverlap="1" wp14:anchorId="2E1A7D7B" wp14:editId="494CA921">
                  <wp:simplePos x="0" y="0"/>
                  <wp:positionH relativeFrom="column">
                    <wp:posOffset>0</wp:posOffset>
                  </wp:positionH>
                  <wp:positionV relativeFrom="paragraph">
                    <wp:posOffset>0</wp:posOffset>
                  </wp:positionV>
                  <wp:extent cx="914400" cy="228600"/>
                  <wp:effectExtent l="0" t="0" r="0" b="0"/>
                  <wp:wrapNone/>
                  <wp:docPr id="417878062" name="Picture 2"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pic:cNvPr>
                          <pic:cNvPicPr>
                            <a:picLocks noChangeAspect="1"/>
                          </pic:cNvPicPr>
                        </pic:nvPicPr>
                        <pic:blipFill>
                          <a:blip r:embed="rId8"/>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9F1EFD">
              <w:rPr>
                <w:rFonts w:ascii="Times New Roman" w:eastAsia="Times New Roman" w:hAnsi="Times New Roman" w:cs="Times New Roman"/>
                <w:b/>
                <w:bCs/>
                <w:i w:val="0"/>
                <w:iCs w:val="0"/>
                <w:noProof/>
                <w:sz w:val="16"/>
                <w:szCs w:val="16"/>
                <w:bdr w:val="none" w:sz="0" w:space="0" w:color="auto"/>
                <w14:textOutline w14:w="0" w14:cap="rnd" w14:cmpd="sng" w14:algn="ctr">
                  <w14:noFill/>
                  <w14:prstDash w14:val="solid"/>
                  <w14:bevel/>
                </w14:textOutline>
              </w:rPr>
              <w:drawing>
                <wp:anchor distT="0" distB="0" distL="114300" distR="114300" simplePos="0" relativeHeight="251681792" behindDoc="0" locked="0" layoutInCell="1" allowOverlap="1" wp14:anchorId="1D0141D7" wp14:editId="54478954">
                  <wp:simplePos x="0" y="0"/>
                  <wp:positionH relativeFrom="column">
                    <wp:posOffset>0</wp:posOffset>
                  </wp:positionH>
                  <wp:positionV relativeFrom="paragraph">
                    <wp:posOffset>0</wp:posOffset>
                  </wp:positionV>
                  <wp:extent cx="914400" cy="228600"/>
                  <wp:effectExtent l="0" t="0" r="0" b="0"/>
                  <wp:wrapNone/>
                  <wp:docPr id="15842635" name="Picture 1"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pic:cNvPr>
                          <pic:cNvPicPr>
                            <a:picLocks noChangeAspect="1"/>
                          </pic:cNvPicPr>
                        </pic:nvPicPr>
                        <pic:blipFill>
                          <a:blip r:embed="rId9"/>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p>
        </w:tc>
        <w:tc>
          <w:tcPr>
            <w:tcW w:w="222" w:type="dxa"/>
            <w:tcBorders>
              <w:top w:val="nil"/>
              <w:left w:val="nil"/>
              <w:bottom w:val="nil"/>
              <w:right w:val="nil"/>
            </w:tcBorders>
            <w:shd w:val="clear" w:color="auto" w:fill="auto"/>
            <w:noWrap/>
            <w:vAlign w:val="bottom"/>
            <w:hideMark/>
          </w:tcPr>
          <w:p w14:paraId="3BA5BB26"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0097BD7"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6E0DB8B"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B5347AD"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4F18C12"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6197484F"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03BDDA44"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996" w:type="dxa"/>
            <w:tcBorders>
              <w:top w:val="nil"/>
              <w:left w:val="nil"/>
              <w:bottom w:val="nil"/>
              <w:right w:val="nil"/>
            </w:tcBorders>
            <w:shd w:val="clear" w:color="auto" w:fill="auto"/>
            <w:noWrap/>
            <w:vAlign w:val="bottom"/>
            <w:hideMark/>
          </w:tcPr>
          <w:p w14:paraId="256B14D5"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180AF6B7"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77A77AF5"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27962" w:rsidRPr="009F1EFD" w14:paraId="74CE6C37" w14:textId="77777777" w:rsidTr="00C27962">
        <w:trPr>
          <w:trHeight w:val="330"/>
        </w:trPr>
        <w:tc>
          <w:tcPr>
            <w:tcW w:w="330" w:type="dxa"/>
            <w:gridSpan w:val="2"/>
            <w:tcBorders>
              <w:top w:val="nil"/>
              <w:left w:val="nil"/>
              <w:bottom w:val="nil"/>
              <w:right w:val="nil"/>
            </w:tcBorders>
            <w:shd w:val="clear" w:color="auto" w:fill="auto"/>
            <w:noWrap/>
            <w:vAlign w:val="bottom"/>
            <w:hideMark/>
          </w:tcPr>
          <w:p w14:paraId="781EC7C2"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FE25117"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84DC3AF"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A58F2BC"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164C7D3"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252C5F6"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6C81662D"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single" w:sz="12" w:space="0" w:color="auto"/>
              <w:left w:val="nil"/>
              <w:bottom w:val="single" w:sz="12" w:space="0" w:color="auto"/>
              <w:right w:val="nil"/>
            </w:tcBorders>
            <w:shd w:val="clear" w:color="auto" w:fill="auto"/>
            <w:noWrap/>
            <w:vAlign w:val="bottom"/>
            <w:hideMark/>
          </w:tcPr>
          <w:p w14:paraId="3B39B745"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Jan - Dec 24</w:t>
            </w:r>
          </w:p>
        </w:tc>
        <w:tc>
          <w:tcPr>
            <w:tcW w:w="996" w:type="dxa"/>
            <w:tcBorders>
              <w:top w:val="single" w:sz="12" w:space="0" w:color="auto"/>
              <w:left w:val="nil"/>
              <w:bottom w:val="single" w:sz="12" w:space="0" w:color="auto"/>
              <w:right w:val="nil"/>
            </w:tcBorders>
            <w:shd w:val="clear" w:color="auto" w:fill="auto"/>
            <w:noWrap/>
            <w:vAlign w:val="bottom"/>
            <w:hideMark/>
          </w:tcPr>
          <w:p w14:paraId="3038B3B3"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Budget</w:t>
            </w:r>
          </w:p>
        </w:tc>
        <w:tc>
          <w:tcPr>
            <w:tcW w:w="1256" w:type="dxa"/>
            <w:tcBorders>
              <w:top w:val="single" w:sz="12" w:space="0" w:color="auto"/>
              <w:left w:val="nil"/>
              <w:bottom w:val="single" w:sz="12" w:space="0" w:color="auto"/>
              <w:right w:val="nil"/>
            </w:tcBorders>
            <w:shd w:val="clear" w:color="auto" w:fill="auto"/>
            <w:noWrap/>
            <w:vAlign w:val="bottom"/>
            <w:hideMark/>
          </w:tcPr>
          <w:p w14:paraId="0A52A782"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 Over Budget</w:t>
            </w:r>
          </w:p>
        </w:tc>
        <w:tc>
          <w:tcPr>
            <w:tcW w:w="1076" w:type="dxa"/>
            <w:tcBorders>
              <w:top w:val="single" w:sz="12" w:space="0" w:color="auto"/>
              <w:left w:val="nil"/>
              <w:bottom w:val="single" w:sz="12" w:space="0" w:color="auto"/>
              <w:right w:val="nil"/>
            </w:tcBorders>
            <w:shd w:val="clear" w:color="auto" w:fill="auto"/>
            <w:noWrap/>
            <w:vAlign w:val="bottom"/>
            <w:hideMark/>
          </w:tcPr>
          <w:p w14:paraId="1FF0D2A9"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 of Budget</w:t>
            </w:r>
          </w:p>
        </w:tc>
      </w:tr>
      <w:tr w:rsidR="009F1EFD" w:rsidRPr="009F1EFD" w14:paraId="651BEFB5"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ACD515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1B63B0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702DC1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3C193A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44A43D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0193E3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2375674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203-45 · Supply Clergy</w:t>
            </w:r>
          </w:p>
        </w:tc>
        <w:tc>
          <w:tcPr>
            <w:tcW w:w="1076" w:type="dxa"/>
            <w:tcBorders>
              <w:top w:val="nil"/>
              <w:left w:val="nil"/>
              <w:bottom w:val="nil"/>
              <w:right w:val="nil"/>
            </w:tcBorders>
            <w:shd w:val="clear" w:color="auto" w:fill="auto"/>
            <w:noWrap/>
            <w:vAlign w:val="bottom"/>
            <w:hideMark/>
          </w:tcPr>
          <w:p w14:paraId="6A08D73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9,758.90 </w:t>
            </w:r>
          </w:p>
        </w:tc>
        <w:tc>
          <w:tcPr>
            <w:tcW w:w="996" w:type="dxa"/>
            <w:tcBorders>
              <w:top w:val="nil"/>
              <w:left w:val="nil"/>
              <w:bottom w:val="nil"/>
              <w:right w:val="nil"/>
            </w:tcBorders>
            <w:shd w:val="clear" w:color="auto" w:fill="auto"/>
            <w:noWrap/>
            <w:vAlign w:val="bottom"/>
            <w:hideMark/>
          </w:tcPr>
          <w:p w14:paraId="7034C4B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15,000.00 </w:t>
            </w:r>
          </w:p>
        </w:tc>
        <w:tc>
          <w:tcPr>
            <w:tcW w:w="1256" w:type="dxa"/>
            <w:tcBorders>
              <w:top w:val="nil"/>
              <w:left w:val="nil"/>
              <w:bottom w:val="nil"/>
              <w:right w:val="nil"/>
            </w:tcBorders>
            <w:shd w:val="clear" w:color="auto" w:fill="auto"/>
            <w:noWrap/>
            <w:vAlign w:val="bottom"/>
            <w:hideMark/>
          </w:tcPr>
          <w:p w14:paraId="336CD1F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(5,241.10)</w:t>
            </w:r>
          </w:p>
        </w:tc>
        <w:tc>
          <w:tcPr>
            <w:tcW w:w="1076" w:type="dxa"/>
            <w:tcBorders>
              <w:top w:val="nil"/>
              <w:left w:val="nil"/>
              <w:bottom w:val="nil"/>
              <w:right w:val="nil"/>
            </w:tcBorders>
            <w:shd w:val="clear" w:color="auto" w:fill="auto"/>
            <w:noWrap/>
            <w:vAlign w:val="bottom"/>
            <w:hideMark/>
          </w:tcPr>
          <w:p w14:paraId="70BEDC7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65.06% </w:t>
            </w:r>
          </w:p>
        </w:tc>
      </w:tr>
      <w:tr w:rsidR="009F1EFD" w:rsidRPr="009F1EFD" w14:paraId="7A55C32F"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7BC7DAF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D289C0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9F7D36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374E13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5F1D96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A2ECC2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605B4F7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203-510 · Travel Allowance</w:t>
            </w:r>
          </w:p>
        </w:tc>
        <w:tc>
          <w:tcPr>
            <w:tcW w:w="1076" w:type="dxa"/>
            <w:tcBorders>
              <w:top w:val="nil"/>
              <w:left w:val="nil"/>
              <w:bottom w:val="nil"/>
              <w:right w:val="nil"/>
            </w:tcBorders>
            <w:shd w:val="clear" w:color="auto" w:fill="auto"/>
            <w:noWrap/>
            <w:vAlign w:val="bottom"/>
            <w:hideMark/>
          </w:tcPr>
          <w:p w14:paraId="2A0514E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996" w:type="dxa"/>
            <w:tcBorders>
              <w:top w:val="nil"/>
              <w:left w:val="nil"/>
              <w:bottom w:val="nil"/>
              <w:right w:val="nil"/>
            </w:tcBorders>
            <w:shd w:val="clear" w:color="auto" w:fill="auto"/>
            <w:noWrap/>
            <w:vAlign w:val="bottom"/>
            <w:hideMark/>
          </w:tcPr>
          <w:p w14:paraId="2000898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25.00 </w:t>
            </w:r>
          </w:p>
        </w:tc>
        <w:tc>
          <w:tcPr>
            <w:tcW w:w="1256" w:type="dxa"/>
            <w:tcBorders>
              <w:top w:val="nil"/>
              <w:left w:val="nil"/>
              <w:bottom w:val="nil"/>
              <w:right w:val="nil"/>
            </w:tcBorders>
            <w:shd w:val="clear" w:color="auto" w:fill="auto"/>
            <w:noWrap/>
            <w:vAlign w:val="bottom"/>
            <w:hideMark/>
          </w:tcPr>
          <w:p w14:paraId="4FA8300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(25.00)</w:t>
            </w:r>
          </w:p>
        </w:tc>
        <w:tc>
          <w:tcPr>
            <w:tcW w:w="1076" w:type="dxa"/>
            <w:tcBorders>
              <w:top w:val="nil"/>
              <w:left w:val="nil"/>
              <w:bottom w:val="nil"/>
              <w:right w:val="nil"/>
            </w:tcBorders>
            <w:shd w:val="clear" w:color="auto" w:fill="auto"/>
            <w:noWrap/>
            <w:vAlign w:val="bottom"/>
            <w:hideMark/>
          </w:tcPr>
          <w:p w14:paraId="024709F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442A7CB8"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472DD15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3C503B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82B9EA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C714D9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1BAA89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0E2AA0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22A1D47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203-511 · PIC Discretionary Fund</w:t>
            </w:r>
          </w:p>
        </w:tc>
        <w:tc>
          <w:tcPr>
            <w:tcW w:w="1076" w:type="dxa"/>
            <w:tcBorders>
              <w:top w:val="nil"/>
              <w:left w:val="nil"/>
              <w:bottom w:val="nil"/>
              <w:right w:val="nil"/>
            </w:tcBorders>
            <w:shd w:val="clear" w:color="auto" w:fill="auto"/>
            <w:noWrap/>
            <w:vAlign w:val="bottom"/>
            <w:hideMark/>
          </w:tcPr>
          <w:p w14:paraId="355FBD3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93.17 </w:t>
            </w:r>
          </w:p>
        </w:tc>
        <w:tc>
          <w:tcPr>
            <w:tcW w:w="996" w:type="dxa"/>
            <w:tcBorders>
              <w:top w:val="nil"/>
              <w:left w:val="nil"/>
              <w:bottom w:val="nil"/>
              <w:right w:val="nil"/>
            </w:tcBorders>
            <w:shd w:val="clear" w:color="auto" w:fill="auto"/>
            <w:noWrap/>
            <w:vAlign w:val="bottom"/>
            <w:hideMark/>
          </w:tcPr>
          <w:p w14:paraId="34EB538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252.00 </w:t>
            </w:r>
          </w:p>
        </w:tc>
        <w:tc>
          <w:tcPr>
            <w:tcW w:w="1256" w:type="dxa"/>
            <w:tcBorders>
              <w:top w:val="nil"/>
              <w:left w:val="nil"/>
              <w:bottom w:val="nil"/>
              <w:right w:val="nil"/>
            </w:tcBorders>
            <w:shd w:val="clear" w:color="auto" w:fill="auto"/>
            <w:noWrap/>
            <w:vAlign w:val="bottom"/>
            <w:hideMark/>
          </w:tcPr>
          <w:p w14:paraId="42F04CB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(158.83)</w:t>
            </w:r>
          </w:p>
        </w:tc>
        <w:tc>
          <w:tcPr>
            <w:tcW w:w="1076" w:type="dxa"/>
            <w:tcBorders>
              <w:top w:val="nil"/>
              <w:left w:val="nil"/>
              <w:bottom w:val="nil"/>
              <w:right w:val="nil"/>
            </w:tcBorders>
            <w:shd w:val="clear" w:color="auto" w:fill="auto"/>
            <w:noWrap/>
            <w:vAlign w:val="bottom"/>
            <w:hideMark/>
          </w:tcPr>
          <w:p w14:paraId="17BCE1A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36.97% </w:t>
            </w:r>
          </w:p>
        </w:tc>
      </w:tr>
      <w:tr w:rsidR="009F1EFD" w:rsidRPr="009F1EFD" w14:paraId="10286E41"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2CFF74A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F2A6A3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93A2B2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797641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5E6D0C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2E4D5C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2FEB4CC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203-05 · Priest in Charge - Other</w:t>
            </w:r>
          </w:p>
        </w:tc>
        <w:tc>
          <w:tcPr>
            <w:tcW w:w="1076" w:type="dxa"/>
            <w:tcBorders>
              <w:top w:val="nil"/>
              <w:left w:val="nil"/>
              <w:bottom w:val="single" w:sz="8" w:space="0" w:color="auto"/>
              <w:right w:val="nil"/>
            </w:tcBorders>
            <w:shd w:val="clear" w:color="auto" w:fill="auto"/>
            <w:noWrap/>
            <w:vAlign w:val="bottom"/>
            <w:hideMark/>
          </w:tcPr>
          <w:p w14:paraId="70ED3B5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20.00 </w:t>
            </w:r>
          </w:p>
        </w:tc>
        <w:tc>
          <w:tcPr>
            <w:tcW w:w="996" w:type="dxa"/>
            <w:tcBorders>
              <w:top w:val="nil"/>
              <w:left w:val="nil"/>
              <w:bottom w:val="single" w:sz="8" w:space="0" w:color="auto"/>
              <w:right w:val="nil"/>
            </w:tcBorders>
            <w:shd w:val="clear" w:color="auto" w:fill="auto"/>
            <w:noWrap/>
            <w:vAlign w:val="bottom"/>
            <w:hideMark/>
          </w:tcPr>
          <w:p w14:paraId="5809882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w:t>
            </w:r>
          </w:p>
        </w:tc>
        <w:tc>
          <w:tcPr>
            <w:tcW w:w="1256" w:type="dxa"/>
            <w:tcBorders>
              <w:top w:val="nil"/>
              <w:left w:val="nil"/>
              <w:bottom w:val="single" w:sz="8" w:space="0" w:color="auto"/>
              <w:right w:val="nil"/>
            </w:tcBorders>
            <w:shd w:val="clear" w:color="auto" w:fill="auto"/>
            <w:noWrap/>
            <w:vAlign w:val="bottom"/>
            <w:hideMark/>
          </w:tcPr>
          <w:p w14:paraId="00B88E5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w:t>
            </w:r>
          </w:p>
        </w:tc>
        <w:tc>
          <w:tcPr>
            <w:tcW w:w="1076" w:type="dxa"/>
            <w:tcBorders>
              <w:top w:val="nil"/>
              <w:left w:val="nil"/>
              <w:bottom w:val="single" w:sz="8" w:space="0" w:color="auto"/>
              <w:right w:val="nil"/>
            </w:tcBorders>
            <w:shd w:val="clear" w:color="auto" w:fill="auto"/>
            <w:noWrap/>
            <w:vAlign w:val="bottom"/>
            <w:hideMark/>
          </w:tcPr>
          <w:p w14:paraId="4339817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w:t>
            </w:r>
          </w:p>
        </w:tc>
      </w:tr>
      <w:tr w:rsidR="009F1EFD" w:rsidRPr="009F1EFD" w14:paraId="49446166"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7A1A5F2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0C0FCB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6ACA08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797018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7238C5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39CC953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203-05 · Priest in Charge</w:t>
            </w:r>
          </w:p>
        </w:tc>
        <w:tc>
          <w:tcPr>
            <w:tcW w:w="1076" w:type="dxa"/>
            <w:tcBorders>
              <w:top w:val="nil"/>
              <w:left w:val="nil"/>
              <w:bottom w:val="nil"/>
              <w:right w:val="nil"/>
            </w:tcBorders>
            <w:shd w:val="clear" w:color="auto" w:fill="auto"/>
            <w:noWrap/>
            <w:vAlign w:val="bottom"/>
            <w:hideMark/>
          </w:tcPr>
          <w:p w14:paraId="7885391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9,872.07 </w:t>
            </w:r>
          </w:p>
        </w:tc>
        <w:tc>
          <w:tcPr>
            <w:tcW w:w="996" w:type="dxa"/>
            <w:tcBorders>
              <w:top w:val="nil"/>
              <w:left w:val="nil"/>
              <w:bottom w:val="nil"/>
              <w:right w:val="nil"/>
            </w:tcBorders>
            <w:shd w:val="clear" w:color="auto" w:fill="auto"/>
            <w:noWrap/>
            <w:vAlign w:val="bottom"/>
            <w:hideMark/>
          </w:tcPr>
          <w:p w14:paraId="29ED217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30,538.90 </w:t>
            </w:r>
          </w:p>
        </w:tc>
        <w:tc>
          <w:tcPr>
            <w:tcW w:w="1256" w:type="dxa"/>
            <w:tcBorders>
              <w:top w:val="nil"/>
              <w:left w:val="nil"/>
              <w:bottom w:val="nil"/>
              <w:right w:val="nil"/>
            </w:tcBorders>
            <w:shd w:val="clear" w:color="auto" w:fill="auto"/>
            <w:noWrap/>
            <w:vAlign w:val="bottom"/>
            <w:hideMark/>
          </w:tcPr>
          <w:p w14:paraId="0928DB7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(20,666.83)</w:t>
            </w:r>
          </w:p>
        </w:tc>
        <w:tc>
          <w:tcPr>
            <w:tcW w:w="1076" w:type="dxa"/>
            <w:tcBorders>
              <w:top w:val="nil"/>
              <w:left w:val="nil"/>
              <w:bottom w:val="nil"/>
              <w:right w:val="nil"/>
            </w:tcBorders>
            <w:shd w:val="clear" w:color="auto" w:fill="auto"/>
            <w:noWrap/>
            <w:vAlign w:val="bottom"/>
            <w:hideMark/>
          </w:tcPr>
          <w:p w14:paraId="7F78684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32.33% </w:t>
            </w:r>
          </w:p>
        </w:tc>
      </w:tr>
      <w:tr w:rsidR="009F1EFD" w:rsidRPr="009F1EFD" w14:paraId="0FD71660"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5F59738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5B1C3F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FB8480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BB0183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D9D265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30D4617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203-10 · Music Director</w:t>
            </w:r>
          </w:p>
        </w:tc>
        <w:tc>
          <w:tcPr>
            <w:tcW w:w="1076" w:type="dxa"/>
            <w:tcBorders>
              <w:top w:val="nil"/>
              <w:left w:val="nil"/>
              <w:bottom w:val="nil"/>
              <w:right w:val="nil"/>
            </w:tcBorders>
            <w:shd w:val="clear" w:color="auto" w:fill="auto"/>
            <w:noWrap/>
            <w:vAlign w:val="bottom"/>
            <w:hideMark/>
          </w:tcPr>
          <w:p w14:paraId="5EAD1E1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996" w:type="dxa"/>
            <w:tcBorders>
              <w:top w:val="nil"/>
              <w:left w:val="nil"/>
              <w:bottom w:val="nil"/>
              <w:right w:val="nil"/>
            </w:tcBorders>
            <w:shd w:val="clear" w:color="auto" w:fill="auto"/>
            <w:noWrap/>
            <w:vAlign w:val="bottom"/>
            <w:hideMark/>
          </w:tcPr>
          <w:p w14:paraId="3267B00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4ED97A7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083C640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56B24507"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4982179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ECF2CC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CF6C2D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19D6A1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EFB4F0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A14217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01542B6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203-101 · Salary</w:t>
            </w:r>
          </w:p>
        </w:tc>
        <w:tc>
          <w:tcPr>
            <w:tcW w:w="1076" w:type="dxa"/>
            <w:tcBorders>
              <w:top w:val="nil"/>
              <w:left w:val="nil"/>
              <w:bottom w:val="nil"/>
              <w:right w:val="nil"/>
            </w:tcBorders>
            <w:shd w:val="clear" w:color="auto" w:fill="auto"/>
            <w:noWrap/>
            <w:vAlign w:val="bottom"/>
            <w:hideMark/>
          </w:tcPr>
          <w:p w14:paraId="15127E4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11,107.11 </w:t>
            </w:r>
          </w:p>
        </w:tc>
        <w:tc>
          <w:tcPr>
            <w:tcW w:w="996" w:type="dxa"/>
            <w:tcBorders>
              <w:top w:val="nil"/>
              <w:left w:val="nil"/>
              <w:bottom w:val="nil"/>
              <w:right w:val="nil"/>
            </w:tcBorders>
            <w:shd w:val="clear" w:color="auto" w:fill="auto"/>
            <w:noWrap/>
            <w:vAlign w:val="bottom"/>
            <w:hideMark/>
          </w:tcPr>
          <w:p w14:paraId="0182BAB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19,425.00 </w:t>
            </w:r>
          </w:p>
        </w:tc>
        <w:tc>
          <w:tcPr>
            <w:tcW w:w="1256" w:type="dxa"/>
            <w:tcBorders>
              <w:top w:val="nil"/>
              <w:left w:val="nil"/>
              <w:bottom w:val="nil"/>
              <w:right w:val="nil"/>
            </w:tcBorders>
            <w:shd w:val="clear" w:color="auto" w:fill="auto"/>
            <w:noWrap/>
            <w:vAlign w:val="bottom"/>
            <w:hideMark/>
          </w:tcPr>
          <w:p w14:paraId="0F42C74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(8,317.89)</w:t>
            </w:r>
          </w:p>
        </w:tc>
        <w:tc>
          <w:tcPr>
            <w:tcW w:w="1076" w:type="dxa"/>
            <w:tcBorders>
              <w:top w:val="nil"/>
              <w:left w:val="nil"/>
              <w:bottom w:val="nil"/>
              <w:right w:val="nil"/>
            </w:tcBorders>
            <w:shd w:val="clear" w:color="auto" w:fill="auto"/>
            <w:noWrap/>
            <w:vAlign w:val="bottom"/>
            <w:hideMark/>
          </w:tcPr>
          <w:p w14:paraId="0FE4C6F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57.18% </w:t>
            </w:r>
          </w:p>
        </w:tc>
      </w:tr>
      <w:tr w:rsidR="009F1EFD" w:rsidRPr="009F1EFD" w14:paraId="21149352"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00F001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A82AD4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23E1E2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416F80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0364A8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DD543E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4999E2B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203-102 · FICA-Medicare</w:t>
            </w:r>
          </w:p>
        </w:tc>
        <w:tc>
          <w:tcPr>
            <w:tcW w:w="1076" w:type="dxa"/>
            <w:tcBorders>
              <w:top w:val="nil"/>
              <w:left w:val="nil"/>
              <w:bottom w:val="nil"/>
              <w:right w:val="nil"/>
            </w:tcBorders>
            <w:shd w:val="clear" w:color="auto" w:fill="auto"/>
            <w:noWrap/>
            <w:vAlign w:val="bottom"/>
            <w:hideMark/>
          </w:tcPr>
          <w:p w14:paraId="2F9C118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846.24 </w:t>
            </w:r>
          </w:p>
        </w:tc>
        <w:tc>
          <w:tcPr>
            <w:tcW w:w="996" w:type="dxa"/>
            <w:tcBorders>
              <w:top w:val="nil"/>
              <w:left w:val="nil"/>
              <w:bottom w:val="nil"/>
              <w:right w:val="nil"/>
            </w:tcBorders>
            <w:shd w:val="clear" w:color="auto" w:fill="auto"/>
            <w:noWrap/>
            <w:vAlign w:val="bottom"/>
            <w:hideMark/>
          </w:tcPr>
          <w:p w14:paraId="1159299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1,601.25 </w:t>
            </w:r>
          </w:p>
        </w:tc>
        <w:tc>
          <w:tcPr>
            <w:tcW w:w="1256" w:type="dxa"/>
            <w:tcBorders>
              <w:top w:val="nil"/>
              <w:left w:val="nil"/>
              <w:bottom w:val="nil"/>
              <w:right w:val="nil"/>
            </w:tcBorders>
            <w:shd w:val="clear" w:color="auto" w:fill="auto"/>
            <w:noWrap/>
            <w:vAlign w:val="bottom"/>
            <w:hideMark/>
          </w:tcPr>
          <w:p w14:paraId="249DF6A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(755.01)</w:t>
            </w:r>
          </w:p>
        </w:tc>
        <w:tc>
          <w:tcPr>
            <w:tcW w:w="1076" w:type="dxa"/>
            <w:tcBorders>
              <w:top w:val="nil"/>
              <w:left w:val="nil"/>
              <w:bottom w:val="nil"/>
              <w:right w:val="nil"/>
            </w:tcBorders>
            <w:shd w:val="clear" w:color="auto" w:fill="auto"/>
            <w:noWrap/>
            <w:vAlign w:val="bottom"/>
            <w:hideMark/>
          </w:tcPr>
          <w:p w14:paraId="5B0D1CB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52.85% </w:t>
            </w:r>
          </w:p>
        </w:tc>
      </w:tr>
      <w:tr w:rsidR="009F1EFD" w:rsidRPr="009F1EFD" w14:paraId="5421E068"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2D6472A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18F3D8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F38E54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4C077D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6C3189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593922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195AC39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203-107 · NYS Unemployment</w:t>
            </w:r>
          </w:p>
        </w:tc>
        <w:tc>
          <w:tcPr>
            <w:tcW w:w="1076" w:type="dxa"/>
            <w:tcBorders>
              <w:top w:val="nil"/>
              <w:left w:val="nil"/>
              <w:bottom w:val="nil"/>
              <w:right w:val="nil"/>
            </w:tcBorders>
            <w:shd w:val="clear" w:color="auto" w:fill="auto"/>
            <w:noWrap/>
            <w:vAlign w:val="bottom"/>
            <w:hideMark/>
          </w:tcPr>
          <w:p w14:paraId="4A0DBD5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61.32 </w:t>
            </w:r>
          </w:p>
        </w:tc>
        <w:tc>
          <w:tcPr>
            <w:tcW w:w="996" w:type="dxa"/>
            <w:tcBorders>
              <w:top w:val="nil"/>
              <w:left w:val="nil"/>
              <w:bottom w:val="nil"/>
              <w:right w:val="nil"/>
            </w:tcBorders>
            <w:shd w:val="clear" w:color="auto" w:fill="auto"/>
            <w:noWrap/>
            <w:vAlign w:val="bottom"/>
            <w:hideMark/>
          </w:tcPr>
          <w:p w14:paraId="0C256B6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101.33 </w:t>
            </w:r>
          </w:p>
        </w:tc>
        <w:tc>
          <w:tcPr>
            <w:tcW w:w="1256" w:type="dxa"/>
            <w:tcBorders>
              <w:top w:val="nil"/>
              <w:left w:val="nil"/>
              <w:bottom w:val="nil"/>
              <w:right w:val="nil"/>
            </w:tcBorders>
            <w:shd w:val="clear" w:color="auto" w:fill="auto"/>
            <w:noWrap/>
            <w:vAlign w:val="bottom"/>
            <w:hideMark/>
          </w:tcPr>
          <w:p w14:paraId="12961C1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(40.01)</w:t>
            </w:r>
          </w:p>
        </w:tc>
        <w:tc>
          <w:tcPr>
            <w:tcW w:w="1076" w:type="dxa"/>
            <w:tcBorders>
              <w:top w:val="nil"/>
              <w:left w:val="nil"/>
              <w:bottom w:val="nil"/>
              <w:right w:val="nil"/>
            </w:tcBorders>
            <w:shd w:val="clear" w:color="auto" w:fill="auto"/>
            <w:noWrap/>
            <w:vAlign w:val="bottom"/>
            <w:hideMark/>
          </w:tcPr>
          <w:p w14:paraId="23C1929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60.52% </w:t>
            </w:r>
          </w:p>
        </w:tc>
      </w:tr>
      <w:tr w:rsidR="009F1EFD" w:rsidRPr="009F1EFD" w14:paraId="703B0FEB"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32AAD40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E9570C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6155B4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C5AFDA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9C26B4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29A5AA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5695C7E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203-111 · Supply Organist</w:t>
            </w:r>
          </w:p>
        </w:tc>
        <w:tc>
          <w:tcPr>
            <w:tcW w:w="1076" w:type="dxa"/>
            <w:tcBorders>
              <w:top w:val="nil"/>
              <w:left w:val="nil"/>
              <w:bottom w:val="single" w:sz="8" w:space="0" w:color="auto"/>
              <w:right w:val="nil"/>
            </w:tcBorders>
            <w:shd w:val="clear" w:color="auto" w:fill="auto"/>
            <w:noWrap/>
            <w:vAlign w:val="bottom"/>
            <w:hideMark/>
          </w:tcPr>
          <w:p w14:paraId="4B2220E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881.44 </w:t>
            </w:r>
          </w:p>
        </w:tc>
        <w:tc>
          <w:tcPr>
            <w:tcW w:w="996" w:type="dxa"/>
            <w:tcBorders>
              <w:top w:val="nil"/>
              <w:left w:val="nil"/>
              <w:bottom w:val="single" w:sz="8" w:space="0" w:color="auto"/>
              <w:right w:val="nil"/>
            </w:tcBorders>
            <w:shd w:val="clear" w:color="auto" w:fill="auto"/>
            <w:noWrap/>
            <w:vAlign w:val="bottom"/>
            <w:hideMark/>
          </w:tcPr>
          <w:p w14:paraId="7755757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700.00 </w:t>
            </w:r>
          </w:p>
        </w:tc>
        <w:tc>
          <w:tcPr>
            <w:tcW w:w="1256" w:type="dxa"/>
            <w:tcBorders>
              <w:top w:val="nil"/>
              <w:left w:val="nil"/>
              <w:bottom w:val="single" w:sz="8" w:space="0" w:color="auto"/>
              <w:right w:val="nil"/>
            </w:tcBorders>
            <w:shd w:val="clear" w:color="auto" w:fill="auto"/>
            <w:noWrap/>
            <w:vAlign w:val="bottom"/>
            <w:hideMark/>
          </w:tcPr>
          <w:p w14:paraId="24893D5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181.44 </w:t>
            </w:r>
          </w:p>
        </w:tc>
        <w:tc>
          <w:tcPr>
            <w:tcW w:w="1076" w:type="dxa"/>
            <w:tcBorders>
              <w:top w:val="nil"/>
              <w:left w:val="nil"/>
              <w:bottom w:val="single" w:sz="8" w:space="0" w:color="auto"/>
              <w:right w:val="nil"/>
            </w:tcBorders>
            <w:shd w:val="clear" w:color="auto" w:fill="auto"/>
            <w:noWrap/>
            <w:vAlign w:val="bottom"/>
            <w:hideMark/>
          </w:tcPr>
          <w:p w14:paraId="4003E37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125.92% </w:t>
            </w:r>
          </w:p>
        </w:tc>
      </w:tr>
      <w:tr w:rsidR="009F1EFD" w:rsidRPr="009F1EFD" w14:paraId="57ECF59F"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24DE9E9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B76AFD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344B2A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D86B1E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3646AE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0E64D97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203-10 · Music Director</w:t>
            </w:r>
          </w:p>
        </w:tc>
        <w:tc>
          <w:tcPr>
            <w:tcW w:w="1076" w:type="dxa"/>
            <w:tcBorders>
              <w:top w:val="nil"/>
              <w:left w:val="nil"/>
              <w:bottom w:val="nil"/>
              <w:right w:val="nil"/>
            </w:tcBorders>
            <w:shd w:val="clear" w:color="auto" w:fill="auto"/>
            <w:noWrap/>
            <w:vAlign w:val="bottom"/>
            <w:hideMark/>
          </w:tcPr>
          <w:p w14:paraId="4DF64AC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12,896.11 </w:t>
            </w:r>
          </w:p>
        </w:tc>
        <w:tc>
          <w:tcPr>
            <w:tcW w:w="996" w:type="dxa"/>
            <w:tcBorders>
              <w:top w:val="nil"/>
              <w:left w:val="nil"/>
              <w:bottom w:val="nil"/>
              <w:right w:val="nil"/>
            </w:tcBorders>
            <w:shd w:val="clear" w:color="auto" w:fill="auto"/>
            <w:noWrap/>
            <w:vAlign w:val="bottom"/>
            <w:hideMark/>
          </w:tcPr>
          <w:p w14:paraId="7CA034E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21,827.58 </w:t>
            </w:r>
          </w:p>
        </w:tc>
        <w:tc>
          <w:tcPr>
            <w:tcW w:w="1256" w:type="dxa"/>
            <w:tcBorders>
              <w:top w:val="nil"/>
              <w:left w:val="nil"/>
              <w:bottom w:val="nil"/>
              <w:right w:val="nil"/>
            </w:tcBorders>
            <w:shd w:val="clear" w:color="auto" w:fill="auto"/>
            <w:noWrap/>
            <w:vAlign w:val="bottom"/>
            <w:hideMark/>
          </w:tcPr>
          <w:p w14:paraId="291B202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(8,931.47)</w:t>
            </w:r>
          </w:p>
        </w:tc>
        <w:tc>
          <w:tcPr>
            <w:tcW w:w="1076" w:type="dxa"/>
            <w:tcBorders>
              <w:top w:val="nil"/>
              <w:left w:val="nil"/>
              <w:bottom w:val="nil"/>
              <w:right w:val="nil"/>
            </w:tcBorders>
            <w:shd w:val="clear" w:color="auto" w:fill="auto"/>
            <w:noWrap/>
            <w:vAlign w:val="bottom"/>
            <w:hideMark/>
          </w:tcPr>
          <w:p w14:paraId="10AD003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59.08% </w:t>
            </w:r>
          </w:p>
        </w:tc>
      </w:tr>
      <w:tr w:rsidR="009F1EFD" w:rsidRPr="009F1EFD" w14:paraId="2B835E45"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3897B9D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FC1483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4FC616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130F30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DE801C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5898E58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203-20 · Parish Administrator</w:t>
            </w:r>
          </w:p>
        </w:tc>
        <w:tc>
          <w:tcPr>
            <w:tcW w:w="1076" w:type="dxa"/>
            <w:tcBorders>
              <w:top w:val="nil"/>
              <w:left w:val="nil"/>
              <w:bottom w:val="nil"/>
              <w:right w:val="nil"/>
            </w:tcBorders>
            <w:shd w:val="clear" w:color="auto" w:fill="auto"/>
            <w:noWrap/>
            <w:vAlign w:val="bottom"/>
            <w:hideMark/>
          </w:tcPr>
          <w:p w14:paraId="7CAAD7E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996" w:type="dxa"/>
            <w:tcBorders>
              <w:top w:val="nil"/>
              <w:left w:val="nil"/>
              <w:bottom w:val="nil"/>
              <w:right w:val="nil"/>
            </w:tcBorders>
            <w:shd w:val="clear" w:color="auto" w:fill="auto"/>
            <w:noWrap/>
            <w:vAlign w:val="bottom"/>
            <w:hideMark/>
          </w:tcPr>
          <w:p w14:paraId="412A24B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08CF724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1960A41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7F07B2B0"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69C4501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B413FB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1366CF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FFFABA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E6A0B8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5490CC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4E7CF2F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203-201 · Salary</w:t>
            </w:r>
          </w:p>
        </w:tc>
        <w:tc>
          <w:tcPr>
            <w:tcW w:w="1076" w:type="dxa"/>
            <w:tcBorders>
              <w:top w:val="nil"/>
              <w:left w:val="nil"/>
              <w:bottom w:val="nil"/>
              <w:right w:val="nil"/>
            </w:tcBorders>
            <w:shd w:val="clear" w:color="auto" w:fill="auto"/>
            <w:noWrap/>
            <w:vAlign w:val="bottom"/>
            <w:hideMark/>
          </w:tcPr>
          <w:p w14:paraId="2A82ECA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9,831.44 </w:t>
            </w:r>
          </w:p>
        </w:tc>
        <w:tc>
          <w:tcPr>
            <w:tcW w:w="996" w:type="dxa"/>
            <w:tcBorders>
              <w:top w:val="nil"/>
              <w:left w:val="nil"/>
              <w:bottom w:val="nil"/>
              <w:right w:val="nil"/>
            </w:tcBorders>
            <w:shd w:val="clear" w:color="auto" w:fill="auto"/>
            <w:noWrap/>
            <w:vAlign w:val="bottom"/>
            <w:hideMark/>
          </w:tcPr>
          <w:p w14:paraId="7BBD93E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18,590.00 </w:t>
            </w:r>
          </w:p>
        </w:tc>
        <w:tc>
          <w:tcPr>
            <w:tcW w:w="1256" w:type="dxa"/>
            <w:tcBorders>
              <w:top w:val="nil"/>
              <w:left w:val="nil"/>
              <w:bottom w:val="nil"/>
              <w:right w:val="nil"/>
            </w:tcBorders>
            <w:shd w:val="clear" w:color="auto" w:fill="auto"/>
            <w:noWrap/>
            <w:vAlign w:val="bottom"/>
            <w:hideMark/>
          </w:tcPr>
          <w:p w14:paraId="32DF67C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(8,758.56)</w:t>
            </w:r>
          </w:p>
        </w:tc>
        <w:tc>
          <w:tcPr>
            <w:tcW w:w="1076" w:type="dxa"/>
            <w:tcBorders>
              <w:top w:val="nil"/>
              <w:left w:val="nil"/>
              <w:bottom w:val="nil"/>
              <w:right w:val="nil"/>
            </w:tcBorders>
            <w:shd w:val="clear" w:color="auto" w:fill="auto"/>
            <w:noWrap/>
            <w:vAlign w:val="bottom"/>
            <w:hideMark/>
          </w:tcPr>
          <w:p w14:paraId="3F9CD79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52.89% </w:t>
            </w:r>
          </w:p>
        </w:tc>
      </w:tr>
      <w:tr w:rsidR="009F1EFD" w:rsidRPr="009F1EFD" w14:paraId="6E6AD0DC"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655F0D4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A8D936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45C566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56C20B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02FB7D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1AD79A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2720793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203-202 · FICA-Medicare</w:t>
            </w:r>
          </w:p>
        </w:tc>
        <w:tc>
          <w:tcPr>
            <w:tcW w:w="1076" w:type="dxa"/>
            <w:tcBorders>
              <w:top w:val="nil"/>
              <w:left w:val="nil"/>
              <w:bottom w:val="nil"/>
              <w:right w:val="nil"/>
            </w:tcBorders>
            <w:shd w:val="clear" w:color="auto" w:fill="auto"/>
            <w:noWrap/>
            <w:vAlign w:val="bottom"/>
            <w:hideMark/>
          </w:tcPr>
          <w:p w14:paraId="23D64D4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781.04 </w:t>
            </w:r>
          </w:p>
        </w:tc>
        <w:tc>
          <w:tcPr>
            <w:tcW w:w="996" w:type="dxa"/>
            <w:tcBorders>
              <w:top w:val="nil"/>
              <w:left w:val="nil"/>
              <w:bottom w:val="nil"/>
              <w:right w:val="nil"/>
            </w:tcBorders>
            <w:shd w:val="clear" w:color="auto" w:fill="auto"/>
            <w:noWrap/>
            <w:vAlign w:val="bottom"/>
            <w:hideMark/>
          </w:tcPr>
          <w:p w14:paraId="6F60708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1,481.00 </w:t>
            </w:r>
          </w:p>
        </w:tc>
        <w:tc>
          <w:tcPr>
            <w:tcW w:w="1256" w:type="dxa"/>
            <w:tcBorders>
              <w:top w:val="nil"/>
              <w:left w:val="nil"/>
              <w:bottom w:val="nil"/>
              <w:right w:val="nil"/>
            </w:tcBorders>
            <w:shd w:val="clear" w:color="auto" w:fill="auto"/>
            <w:noWrap/>
            <w:vAlign w:val="bottom"/>
            <w:hideMark/>
          </w:tcPr>
          <w:p w14:paraId="61C9673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(699.96)</w:t>
            </w:r>
          </w:p>
        </w:tc>
        <w:tc>
          <w:tcPr>
            <w:tcW w:w="1076" w:type="dxa"/>
            <w:tcBorders>
              <w:top w:val="nil"/>
              <w:left w:val="nil"/>
              <w:bottom w:val="nil"/>
              <w:right w:val="nil"/>
            </w:tcBorders>
            <w:shd w:val="clear" w:color="auto" w:fill="auto"/>
            <w:noWrap/>
            <w:vAlign w:val="bottom"/>
            <w:hideMark/>
          </w:tcPr>
          <w:p w14:paraId="0689C58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52.74% </w:t>
            </w:r>
          </w:p>
        </w:tc>
      </w:tr>
      <w:tr w:rsidR="009F1EFD" w:rsidRPr="009F1EFD" w14:paraId="3B0E28EE"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12DB707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775AE3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8AA386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5434E0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215C86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8B6BB9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7546657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203-204 · NYS Unemployment</w:t>
            </w:r>
          </w:p>
        </w:tc>
        <w:tc>
          <w:tcPr>
            <w:tcW w:w="1076" w:type="dxa"/>
            <w:tcBorders>
              <w:top w:val="nil"/>
              <w:left w:val="nil"/>
              <w:bottom w:val="single" w:sz="8" w:space="0" w:color="auto"/>
              <w:right w:val="nil"/>
            </w:tcBorders>
            <w:shd w:val="clear" w:color="auto" w:fill="auto"/>
            <w:noWrap/>
            <w:vAlign w:val="bottom"/>
            <w:hideMark/>
          </w:tcPr>
          <w:p w14:paraId="28AF847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56.61 </w:t>
            </w:r>
          </w:p>
        </w:tc>
        <w:tc>
          <w:tcPr>
            <w:tcW w:w="996" w:type="dxa"/>
            <w:tcBorders>
              <w:top w:val="nil"/>
              <w:left w:val="nil"/>
              <w:bottom w:val="single" w:sz="8" w:space="0" w:color="auto"/>
              <w:right w:val="nil"/>
            </w:tcBorders>
            <w:shd w:val="clear" w:color="auto" w:fill="auto"/>
            <w:noWrap/>
            <w:vAlign w:val="bottom"/>
            <w:hideMark/>
          </w:tcPr>
          <w:p w14:paraId="707A656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100.00 </w:t>
            </w:r>
          </w:p>
        </w:tc>
        <w:tc>
          <w:tcPr>
            <w:tcW w:w="1256" w:type="dxa"/>
            <w:tcBorders>
              <w:top w:val="nil"/>
              <w:left w:val="nil"/>
              <w:bottom w:val="single" w:sz="8" w:space="0" w:color="auto"/>
              <w:right w:val="nil"/>
            </w:tcBorders>
            <w:shd w:val="clear" w:color="auto" w:fill="auto"/>
            <w:noWrap/>
            <w:vAlign w:val="bottom"/>
            <w:hideMark/>
          </w:tcPr>
          <w:p w14:paraId="22922BB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(43.39)</w:t>
            </w:r>
          </w:p>
        </w:tc>
        <w:tc>
          <w:tcPr>
            <w:tcW w:w="1076" w:type="dxa"/>
            <w:tcBorders>
              <w:top w:val="nil"/>
              <w:left w:val="nil"/>
              <w:bottom w:val="single" w:sz="8" w:space="0" w:color="auto"/>
              <w:right w:val="nil"/>
            </w:tcBorders>
            <w:shd w:val="clear" w:color="auto" w:fill="auto"/>
            <w:noWrap/>
            <w:vAlign w:val="bottom"/>
            <w:hideMark/>
          </w:tcPr>
          <w:p w14:paraId="5CA4D86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56.61% </w:t>
            </w:r>
          </w:p>
        </w:tc>
      </w:tr>
      <w:tr w:rsidR="009F1EFD" w:rsidRPr="009F1EFD" w14:paraId="6881D229"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2944F99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62717F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4CFA5A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D134E6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8B4025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7CC98DA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203-20 · Parish Administrator</w:t>
            </w:r>
          </w:p>
        </w:tc>
        <w:tc>
          <w:tcPr>
            <w:tcW w:w="1076" w:type="dxa"/>
            <w:tcBorders>
              <w:top w:val="nil"/>
              <w:left w:val="nil"/>
              <w:bottom w:val="nil"/>
              <w:right w:val="nil"/>
            </w:tcBorders>
            <w:shd w:val="clear" w:color="auto" w:fill="auto"/>
            <w:noWrap/>
            <w:vAlign w:val="bottom"/>
            <w:hideMark/>
          </w:tcPr>
          <w:p w14:paraId="5B4D252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10,669.09 </w:t>
            </w:r>
          </w:p>
        </w:tc>
        <w:tc>
          <w:tcPr>
            <w:tcW w:w="996" w:type="dxa"/>
            <w:tcBorders>
              <w:top w:val="nil"/>
              <w:left w:val="nil"/>
              <w:bottom w:val="nil"/>
              <w:right w:val="nil"/>
            </w:tcBorders>
            <w:shd w:val="clear" w:color="auto" w:fill="auto"/>
            <w:noWrap/>
            <w:vAlign w:val="bottom"/>
            <w:hideMark/>
          </w:tcPr>
          <w:p w14:paraId="3997140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20,171.00 </w:t>
            </w:r>
          </w:p>
        </w:tc>
        <w:tc>
          <w:tcPr>
            <w:tcW w:w="1256" w:type="dxa"/>
            <w:tcBorders>
              <w:top w:val="nil"/>
              <w:left w:val="nil"/>
              <w:bottom w:val="nil"/>
              <w:right w:val="nil"/>
            </w:tcBorders>
            <w:shd w:val="clear" w:color="auto" w:fill="auto"/>
            <w:noWrap/>
            <w:vAlign w:val="bottom"/>
            <w:hideMark/>
          </w:tcPr>
          <w:p w14:paraId="73E7EF4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(9,501.91)</w:t>
            </w:r>
          </w:p>
        </w:tc>
        <w:tc>
          <w:tcPr>
            <w:tcW w:w="1076" w:type="dxa"/>
            <w:tcBorders>
              <w:top w:val="nil"/>
              <w:left w:val="nil"/>
              <w:bottom w:val="nil"/>
              <w:right w:val="nil"/>
            </w:tcBorders>
            <w:shd w:val="clear" w:color="auto" w:fill="auto"/>
            <w:noWrap/>
            <w:vAlign w:val="bottom"/>
            <w:hideMark/>
          </w:tcPr>
          <w:p w14:paraId="23D2C95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52.89% </w:t>
            </w:r>
          </w:p>
        </w:tc>
      </w:tr>
      <w:tr w:rsidR="009F1EFD" w:rsidRPr="009F1EFD" w14:paraId="67ED857E"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57684F6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7BAFA7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B2744C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C85695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526340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35A69DB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203-60 · Payroll Benefits</w:t>
            </w:r>
          </w:p>
        </w:tc>
        <w:tc>
          <w:tcPr>
            <w:tcW w:w="1076" w:type="dxa"/>
            <w:tcBorders>
              <w:top w:val="nil"/>
              <w:left w:val="nil"/>
              <w:bottom w:val="nil"/>
              <w:right w:val="nil"/>
            </w:tcBorders>
            <w:shd w:val="clear" w:color="auto" w:fill="auto"/>
            <w:noWrap/>
            <w:vAlign w:val="bottom"/>
            <w:hideMark/>
          </w:tcPr>
          <w:p w14:paraId="53FDB05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996" w:type="dxa"/>
            <w:tcBorders>
              <w:top w:val="nil"/>
              <w:left w:val="nil"/>
              <w:bottom w:val="nil"/>
              <w:right w:val="nil"/>
            </w:tcBorders>
            <w:shd w:val="clear" w:color="auto" w:fill="auto"/>
            <w:noWrap/>
            <w:vAlign w:val="bottom"/>
            <w:hideMark/>
          </w:tcPr>
          <w:p w14:paraId="466346F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69A706A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47B78EC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5FC95471"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E270FC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B946F4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87DBC8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AB74B2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4CC1B6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542E86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32DB5A1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203-603 · Payroll Service Fees</w:t>
            </w:r>
          </w:p>
        </w:tc>
        <w:tc>
          <w:tcPr>
            <w:tcW w:w="1076" w:type="dxa"/>
            <w:tcBorders>
              <w:top w:val="nil"/>
              <w:left w:val="nil"/>
              <w:bottom w:val="nil"/>
              <w:right w:val="nil"/>
            </w:tcBorders>
            <w:shd w:val="clear" w:color="auto" w:fill="auto"/>
            <w:noWrap/>
            <w:vAlign w:val="bottom"/>
            <w:hideMark/>
          </w:tcPr>
          <w:p w14:paraId="241B080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156.00 </w:t>
            </w:r>
          </w:p>
        </w:tc>
        <w:tc>
          <w:tcPr>
            <w:tcW w:w="996" w:type="dxa"/>
            <w:tcBorders>
              <w:top w:val="nil"/>
              <w:left w:val="nil"/>
              <w:bottom w:val="nil"/>
              <w:right w:val="nil"/>
            </w:tcBorders>
            <w:shd w:val="clear" w:color="auto" w:fill="auto"/>
            <w:noWrap/>
            <w:vAlign w:val="bottom"/>
            <w:hideMark/>
          </w:tcPr>
          <w:p w14:paraId="3C10DEA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348.00 </w:t>
            </w:r>
          </w:p>
        </w:tc>
        <w:tc>
          <w:tcPr>
            <w:tcW w:w="1256" w:type="dxa"/>
            <w:tcBorders>
              <w:top w:val="nil"/>
              <w:left w:val="nil"/>
              <w:bottom w:val="nil"/>
              <w:right w:val="nil"/>
            </w:tcBorders>
            <w:shd w:val="clear" w:color="auto" w:fill="auto"/>
            <w:noWrap/>
            <w:vAlign w:val="bottom"/>
            <w:hideMark/>
          </w:tcPr>
          <w:p w14:paraId="6E3B414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(192.00)</w:t>
            </w:r>
          </w:p>
        </w:tc>
        <w:tc>
          <w:tcPr>
            <w:tcW w:w="1076" w:type="dxa"/>
            <w:tcBorders>
              <w:top w:val="nil"/>
              <w:left w:val="nil"/>
              <w:bottom w:val="nil"/>
              <w:right w:val="nil"/>
            </w:tcBorders>
            <w:shd w:val="clear" w:color="auto" w:fill="auto"/>
            <w:noWrap/>
            <w:vAlign w:val="bottom"/>
            <w:hideMark/>
          </w:tcPr>
          <w:p w14:paraId="7245187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44.83% </w:t>
            </w:r>
          </w:p>
        </w:tc>
      </w:tr>
      <w:tr w:rsidR="009F1EFD" w:rsidRPr="009F1EFD" w14:paraId="3617751C"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49B9559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615097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01A3B3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95E339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DED67A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7ADE53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553FDC6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203-604 · Disability Insurance</w:t>
            </w:r>
          </w:p>
        </w:tc>
        <w:tc>
          <w:tcPr>
            <w:tcW w:w="1076" w:type="dxa"/>
            <w:tcBorders>
              <w:top w:val="nil"/>
              <w:left w:val="nil"/>
              <w:bottom w:val="nil"/>
              <w:right w:val="nil"/>
            </w:tcBorders>
            <w:shd w:val="clear" w:color="auto" w:fill="auto"/>
            <w:noWrap/>
            <w:vAlign w:val="bottom"/>
            <w:hideMark/>
          </w:tcPr>
          <w:p w14:paraId="0DF8333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155.58 </w:t>
            </w:r>
          </w:p>
        </w:tc>
        <w:tc>
          <w:tcPr>
            <w:tcW w:w="996" w:type="dxa"/>
            <w:tcBorders>
              <w:top w:val="nil"/>
              <w:left w:val="nil"/>
              <w:bottom w:val="nil"/>
              <w:right w:val="nil"/>
            </w:tcBorders>
            <w:shd w:val="clear" w:color="auto" w:fill="auto"/>
            <w:noWrap/>
            <w:vAlign w:val="bottom"/>
            <w:hideMark/>
          </w:tcPr>
          <w:p w14:paraId="05D0A05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94.61 </w:t>
            </w:r>
          </w:p>
        </w:tc>
        <w:tc>
          <w:tcPr>
            <w:tcW w:w="1256" w:type="dxa"/>
            <w:tcBorders>
              <w:top w:val="nil"/>
              <w:left w:val="nil"/>
              <w:bottom w:val="nil"/>
              <w:right w:val="nil"/>
            </w:tcBorders>
            <w:shd w:val="clear" w:color="auto" w:fill="auto"/>
            <w:noWrap/>
            <w:vAlign w:val="bottom"/>
            <w:hideMark/>
          </w:tcPr>
          <w:p w14:paraId="2FA4E72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60.97 </w:t>
            </w:r>
          </w:p>
        </w:tc>
        <w:tc>
          <w:tcPr>
            <w:tcW w:w="1076" w:type="dxa"/>
            <w:tcBorders>
              <w:top w:val="nil"/>
              <w:left w:val="nil"/>
              <w:bottom w:val="nil"/>
              <w:right w:val="nil"/>
            </w:tcBorders>
            <w:shd w:val="clear" w:color="auto" w:fill="auto"/>
            <w:noWrap/>
            <w:vAlign w:val="bottom"/>
            <w:hideMark/>
          </w:tcPr>
          <w:p w14:paraId="6444951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164.44% </w:t>
            </w:r>
          </w:p>
        </w:tc>
      </w:tr>
      <w:tr w:rsidR="009F1EFD" w:rsidRPr="009F1EFD" w14:paraId="5C3B6FA0"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3CF4750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93AA72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A2B1E3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33313C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98A6D1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E8712B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1EE60C1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203-605 · Workers Compensation Insurance</w:t>
            </w:r>
          </w:p>
        </w:tc>
        <w:tc>
          <w:tcPr>
            <w:tcW w:w="1076" w:type="dxa"/>
            <w:tcBorders>
              <w:top w:val="nil"/>
              <w:left w:val="nil"/>
              <w:bottom w:val="nil"/>
              <w:right w:val="nil"/>
            </w:tcBorders>
            <w:shd w:val="clear" w:color="auto" w:fill="auto"/>
            <w:noWrap/>
            <w:vAlign w:val="bottom"/>
            <w:hideMark/>
          </w:tcPr>
          <w:p w14:paraId="7A6B845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244.33 </w:t>
            </w:r>
          </w:p>
        </w:tc>
        <w:tc>
          <w:tcPr>
            <w:tcW w:w="996" w:type="dxa"/>
            <w:tcBorders>
              <w:top w:val="nil"/>
              <w:left w:val="nil"/>
              <w:bottom w:val="nil"/>
              <w:right w:val="nil"/>
            </w:tcBorders>
            <w:shd w:val="clear" w:color="auto" w:fill="auto"/>
            <w:noWrap/>
            <w:vAlign w:val="bottom"/>
            <w:hideMark/>
          </w:tcPr>
          <w:p w14:paraId="09C09BE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1,122.00 </w:t>
            </w:r>
          </w:p>
        </w:tc>
        <w:tc>
          <w:tcPr>
            <w:tcW w:w="1256" w:type="dxa"/>
            <w:tcBorders>
              <w:top w:val="nil"/>
              <w:left w:val="nil"/>
              <w:bottom w:val="nil"/>
              <w:right w:val="nil"/>
            </w:tcBorders>
            <w:shd w:val="clear" w:color="auto" w:fill="auto"/>
            <w:noWrap/>
            <w:vAlign w:val="bottom"/>
            <w:hideMark/>
          </w:tcPr>
          <w:p w14:paraId="3D28C8E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(877.67)</w:t>
            </w:r>
          </w:p>
        </w:tc>
        <w:tc>
          <w:tcPr>
            <w:tcW w:w="1076" w:type="dxa"/>
            <w:tcBorders>
              <w:top w:val="nil"/>
              <w:left w:val="nil"/>
              <w:bottom w:val="nil"/>
              <w:right w:val="nil"/>
            </w:tcBorders>
            <w:shd w:val="clear" w:color="auto" w:fill="auto"/>
            <w:noWrap/>
            <w:vAlign w:val="bottom"/>
            <w:hideMark/>
          </w:tcPr>
          <w:p w14:paraId="60B0084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21.78% </w:t>
            </w:r>
          </w:p>
        </w:tc>
      </w:tr>
      <w:tr w:rsidR="009F1EFD" w:rsidRPr="009F1EFD" w14:paraId="1AA273DE"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6F363E6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F055AE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B7DF7A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A92E5C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0853BB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5251899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203-60 · Payroll Benefits</w:t>
            </w:r>
          </w:p>
        </w:tc>
        <w:tc>
          <w:tcPr>
            <w:tcW w:w="1076" w:type="dxa"/>
            <w:tcBorders>
              <w:top w:val="single" w:sz="8" w:space="0" w:color="auto"/>
              <w:left w:val="nil"/>
              <w:bottom w:val="single" w:sz="8" w:space="0" w:color="auto"/>
              <w:right w:val="nil"/>
            </w:tcBorders>
            <w:shd w:val="clear" w:color="auto" w:fill="auto"/>
            <w:noWrap/>
            <w:vAlign w:val="bottom"/>
            <w:hideMark/>
          </w:tcPr>
          <w:p w14:paraId="1D184E1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555.91 </w:t>
            </w:r>
          </w:p>
        </w:tc>
        <w:tc>
          <w:tcPr>
            <w:tcW w:w="996" w:type="dxa"/>
            <w:tcBorders>
              <w:top w:val="single" w:sz="8" w:space="0" w:color="auto"/>
              <w:left w:val="nil"/>
              <w:bottom w:val="single" w:sz="8" w:space="0" w:color="auto"/>
              <w:right w:val="nil"/>
            </w:tcBorders>
            <w:shd w:val="clear" w:color="auto" w:fill="auto"/>
            <w:noWrap/>
            <w:vAlign w:val="bottom"/>
            <w:hideMark/>
          </w:tcPr>
          <w:p w14:paraId="4878488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1,564.61 </w:t>
            </w:r>
          </w:p>
        </w:tc>
        <w:tc>
          <w:tcPr>
            <w:tcW w:w="1256" w:type="dxa"/>
            <w:tcBorders>
              <w:top w:val="single" w:sz="8" w:space="0" w:color="auto"/>
              <w:left w:val="nil"/>
              <w:bottom w:val="single" w:sz="8" w:space="0" w:color="auto"/>
              <w:right w:val="nil"/>
            </w:tcBorders>
            <w:shd w:val="clear" w:color="auto" w:fill="auto"/>
            <w:noWrap/>
            <w:vAlign w:val="bottom"/>
            <w:hideMark/>
          </w:tcPr>
          <w:p w14:paraId="498264A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(1,008.70)</w:t>
            </w:r>
          </w:p>
        </w:tc>
        <w:tc>
          <w:tcPr>
            <w:tcW w:w="1076" w:type="dxa"/>
            <w:tcBorders>
              <w:top w:val="single" w:sz="8" w:space="0" w:color="auto"/>
              <w:left w:val="nil"/>
              <w:bottom w:val="single" w:sz="8" w:space="0" w:color="auto"/>
              <w:right w:val="nil"/>
            </w:tcBorders>
            <w:shd w:val="clear" w:color="auto" w:fill="auto"/>
            <w:noWrap/>
            <w:vAlign w:val="bottom"/>
            <w:hideMark/>
          </w:tcPr>
          <w:p w14:paraId="2A5BB10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35.53% </w:t>
            </w:r>
          </w:p>
        </w:tc>
      </w:tr>
      <w:tr w:rsidR="009F1EFD" w:rsidRPr="009F1EFD" w14:paraId="5EDCB855"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6543D2D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5FBFE4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F57063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8975C8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51C679D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203 · Payroll Expenses</w:t>
            </w:r>
          </w:p>
        </w:tc>
        <w:tc>
          <w:tcPr>
            <w:tcW w:w="1076" w:type="dxa"/>
            <w:tcBorders>
              <w:top w:val="nil"/>
              <w:left w:val="nil"/>
              <w:bottom w:val="nil"/>
              <w:right w:val="nil"/>
            </w:tcBorders>
            <w:shd w:val="clear" w:color="auto" w:fill="auto"/>
            <w:noWrap/>
            <w:vAlign w:val="bottom"/>
            <w:hideMark/>
          </w:tcPr>
          <w:p w14:paraId="463E220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33,993.18 </w:t>
            </w:r>
          </w:p>
        </w:tc>
        <w:tc>
          <w:tcPr>
            <w:tcW w:w="996" w:type="dxa"/>
            <w:tcBorders>
              <w:top w:val="nil"/>
              <w:left w:val="nil"/>
              <w:bottom w:val="nil"/>
              <w:right w:val="nil"/>
            </w:tcBorders>
            <w:shd w:val="clear" w:color="auto" w:fill="auto"/>
            <w:noWrap/>
            <w:vAlign w:val="bottom"/>
            <w:hideMark/>
          </w:tcPr>
          <w:p w14:paraId="58AC1AF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74,102.09 </w:t>
            </w:r>
          </w:p>
        </w:tc>
        <w:tc>
          <w:tcPr>
            <w:tcW w:w="1256" w:type="dxa"/>
            <w:tcBorders>
              <w:top w:val="nil"/>
              <w:left w:val="nil"/>
              <w:bottom w:val="nil"/>
              <w:right w:val="nil"/>
            </w:tcBorders>
            <w:shd w:val="clear" w:color="auto" w:fill="auto"/>
            <w:noWrap/>
            <w:vAlign w:val="bottom"/>
            <w:hideMark/>
          </w:tcPr>
          <w:p w14:paraId="5D9461C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(40,108.91)</w:t>
            </w:r>
          </w:p>
        </w:tc>
        <w:tc>
          <w:tcPr>
            <w:tcW w:w="1076" w:type="dxa"/>
            <w:tcBorders>
              <w:top w:val="nil"/>
              <w:left w:val="nil"/>
              <w:bottom w:val="nil"/>
              <w:right w:val="nil"/>
            </w:tcBorders>
            <w:shd w:val="clear" w:color="auto" w:fill="auto"/>
            <w:noWrap/>
            <w:vAlign w:val="bottom"/>
            <w:hideMark/>
          </w:tcPr>
          <w:p w14:paraId="20790C6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45.87% </w:t>
            </w:r>
          </w:p>
        </w:tc>
      </w:tr>
      <w:tr w:rsidR="009F1EFD" w:rsidRPr="009F1EFD" w14:paraId="3C89DBCC"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54987F9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9631D6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A6C64B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B61A2F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4BB5C4A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204 · Outreach</w:t>
            </w:r>
          </w:p>
        </w:tc>
        <w:tc>
          <w:tcPr>
            <w:tcW w:w="1076" w:type="dxa"/>
            <w:tcBorders>
              <w:top w:val="nil"/>
              <w:left w:val="nil"/>
              <w:bottom w:val="nil"/>
              <w:right w:val="nil"/>
            </w:tcBorders>
            <w:shd w:val="clear" w:color="auto" w:fill="auto"/>
            <w:noWrap/>
            <w:vAlign w:val="bottom"/>
            <w:hideMark/>
          </w:tcPr>
          <w:p w14:paraId="1747371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996" w:type="dxa"/>
            <w:tcBorders>
              <w:top w:val="nil"/>
              <w:left w:val="nil"/>
              <w:bottom w:val="nil"/>
              <w:right w:val="nil"/>
            </w:tcBorders>
            <w:shd w:val="clear" w:color="auto" w:fill="auto"/>
            <w:noWrap/>
            <w:vAlign w:val="bottom"/>
            <w:hideMark/>
          </w:tcPr>
          <w:p w14:paraId="2218DB6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2EA4B4F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7FBE247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7E2E46D5"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0FC1F09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E385FC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3BFE7C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42ABE5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6D5DB5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254B6AA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204-01 · Diocesan Assessment</w:t>
            </w:r>
          </w:p>
        </w:tc>
        <w:tc>
          <w:tcPr>
            <w:tcW w:w="1076" w:type="dxa"/>
            <w:tcBorders>
              <w:top w:val="nil"/>
              <w:left w:val="nil"/>
              <w:bottom w:val="nil"/>
              <w:right w:val="nil"/>
            </w:tcBorders>
            <w:shd w:val="clear" w:color="auto" w:fill="auto"/>
            <w:noWrap/>
            <w:vAlign w:val="bottom"/>
            <w:hideMark/>
          </w:tcPr>
          <w:p w14:paraId="5946387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8,370.00 </w:t>
            </w:r>
          </w:p>
        </w:tc>
        <w:tc>
          <w:tcPr>
            <w:tcW w:w="996" w:type="dxa"/>
            <w:tcBorders>
              <w:top w:val="nil"/>
              <w:left w:val="nil"/>
              <w:bottom w:val="nil"/>
              <w:right w:val="nil"/>
            </w:tcBorders>
            <w:shd w:val="clear" w:color="auto" w:fill="auto"/>
            <w:noWrap/>
            <w:vAlign w:val="bottom"/>
            <w:hideMark/>
          </w:tcPr>
          <w:p w14:paraId="75F0295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14,880.00 </w:t>
            </w:r>
          </w:p>
        </w:tc>
        <w:tc>
          <w:tcPr>
            <w:tcW w:w="1256" w:type="dxa"/>
            <w:tcBorders>
              <w:top w:val="nil"/>
              <w:left w:val="nil"/>
              <w:bottom w:val="nil"/>
              <w:right w:val="nil"/>
            </w:tcBorders>
            <w:shd w:val="clear" w:color="auto" w:fill="auto"/>
            <w:noWrap/>
            <w:vAlign w:val="bottom"/>
            <w:hideMark/>
          </w:tcPr>
          <w:p w14:paraId="196F6DE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(6,510.00)</w:t>
            </w:r>
          </w:p>
        </w:tc>
        <w:tc>
          <w:tcPr>
            <w:tcW w:w="1076" w:type="dxa"/>
            <w:tcBorders>
              <w:top w:val="nil"/>
              <w:left w:val="nil"/>
              <w:bottom w:val="nil"/>
              <w:right w:val="nil"/>
            </w:tcBorders>
            <w:shd w:val="clear" w:color="auto" w:fill="auto"/>
            <w:noWrap/>
            <w:vAlign w:val="bottom"/>
            <w:hideMark/>
          </w:tcPr>
          <w:p w14:paraId="62D7719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56.25% </w:t>
            </w:r>
          </w:p>
        </w:tc>
      </w:tr>
      <w:tr w:rsidR="009F1EFD" w:rsidRPr="009F1EFD" w14:paraId="4E4054FD"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50605F6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C39B0C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C40073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F613D3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076536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566A69F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204-06 · Special Outreach Programs</w:t>
            </w:r>
          </w:p>
        </w:tc>
        <w:tc>
          <w:tcPr>
            <w:tcW w:w="1076" w:type="dxa"/>
            <w:tcBorders>
              <w:top w:val="nil"/>
              <w:left w:val="nil"/>
              <w:bottom w:val="single" w:sz="8" w:space="0" w:color="auto"/>
              <w:right w:val="nil"/>
            </w:tcBorders>
            <w:shd w:val="clear" w:color="auto" w:fill="auto"/>
            <w:noWrap/>
            <w:vAlign w:val="bottom"/>
            <w:hideMark/>
          </w:tcPr>
          <w:p w14:paraId="4B6FF08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(150.00)</w:t>
            </w:r>
          </w:p>
        </w:tc>
        <w:tc>
          <w:tcPr>
            <w:tcW w:w="996" w:type="dxa"/>
            <w:tcBorders>
              <w:top w:val="nil"/>
              <w:left w:val="nil"/>
              <w:bottom w:val="single" w:sz="8" w:space="0" w:color="auto"/>
              <w:right w:val="nil"/>
            </w:tcBorders>
            <w:shd w:val="clear" w:color="auto" w:fill="auto"/>
            <w:noWrap/>
            <w:vAlign w:val="bottom"/>
            <w:hideMark/>
          </w:tcPr>
          <w:p w14:paraId="206AB75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3,000.00 </w:t>
            </w:r>
          </w:p>
        </w:tc>
        <w:tc>
          <w:tcPr>
            <w:tcW w:w="1256" w:type="dxa"/>
            <w:tcBorders>
              <w:top w:val="nil"/>
              <w:left w:val="nil"/>
              <w:bottom w:val="single" w:sz="8" w:space="0" w:color="auto"/>
              <w:right w:val="nil"/>
            </w:tcBorders>
            <w:shd w:val="clear" w:color="auto" w:fill="auto"/>
            <w:noWrap/>
            <w:vAlign w:val="bottom"/>
            <w:hideMark/>
          </w:tcPr>
          <w:p w14:paraId="3908781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(3,150.00)</w:t>
            </w:r>
          </w:p>
        </w:tc>
        <w:tc>
          <w:tcPr>
            <w:tcW w:w="1076" w:type="dxa"/>
            <w:tcBorders>
              <w:top w:val="nil"/>
              <w:left w:val="nil"/>
              <w:bottom w:val="single" w:sz="8" w:space="0" w:color="auto"/>
              <w:right w:val="nil"/>
            </w:tcBorders>
            <w:shd w:val="clear" w:color="auto" w:fill="auto"/>
            <w:noWrap/>
            <w:vAlign w:val="bottom"/>
            <w:hideMark/>
          </w:tcPr>
          <w:p w14:paraId="14F320D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(5.0%)</w:t>
            </w:r>
          </w:p>
        </w:tc>
      </w:tr>
      <w:tr w:rsidR="009F1EFD" w:rsidRPr="009F1EFD" w14:paraId="44D08A75"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509492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048FFF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B907E8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153963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5EB61E7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204 · Outreach</w:t>
            </w:r>
          </w:p>
        </w:tc>
        <w:tc>
          <w:tcPr>
            <w:tcW w:w="1076" w:type="dxa"/>
            <w:tcBorders>
              <w:top w:val="nil"/>
              <w:left w:val="nil"/>
              <w:bottom w:val="nil"/>
              <w:right w:val="nil"/>
            </w:tcBorders>
            <w:shd w:val="clear" w:color="auto" w:fill="auto"/>
            <w:noWrap/>
            <w:vAlign w:val="bottom"/>
            <w:hideMark/>
          </w:tcPr>
          <w:p w14:paraId="0BBB58F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8,220.00 </w:t>
            </w:r>
          </w:p>
        </w:tc>
        <w:tc>
          <w:tcPr>
            <w:tcW w:w="996" w:type="dxa"/>
            <w:tcBorders>
              <w:top w:val="nil"/>
              <w:left w:val="nil"/>
              <w:bottom w:val="nil"/>
              <w:right w:val="nil"/>
            </w:tcBorders>
            <w:shd w:val="clear" w:color="auto" w:fill="auto"/>
            <w:noWrap/>
            <w:vAlign w:val="bottom"/>
            <w:hideMark/>
          </w:tcPr>
          <w:p w14:paraId="2D514CE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17,880.00 </w:t>
            </w:r>
          </w:p>
        </w:tc>
        <w:tc>
          <w:tcPr>
            <w:tcW w:w="1256" w:type="dxa"/>
            <w:tcBorders>
              <w:top w:val="nil"/>
              <w:left w:val="nil"/>
              <w:bottom w:val="nil"/>
              <w:right w:val="nil"/>
            </w:tcBorders>
            <w:shd w:val="clear" w:color="auto" w:fill="auto"/>
            <w:noWrap/>
            <w:vAlign w:val="bottom"/>
            <w:hideMark/>
          </w:tcPr>
          <w:p w14:paraId="230125B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(9,660.00)</w:t>
            </w:r>
          </w:p>
        </w:tc>
        <w:tc>
          <w:tcPr>
            <w:tcW w:w="1076" w:type="dxa"/>
            <w:tcBorders>
              <w:top w:val="nil"/>
              <w:left w:val="nil"/>
              <w:bottom w:val="nil"/>
              <w:right w:val="nil"/>
            </w:tcBorders>
            <w:shd w:val="clear" w:color="auto" w:fill="auto"/>
            <w:noWrap/>
            <w:vAlign w:val="bottom"/>
            <w:hideMark/>
          </w:tcPr>
          <w:p w14:paraId="7E0FF25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45.97% </w:t>
            </w:r>
          </w:p>
        </w:tc>
      </w:tr>
      <w:tr w:rsidR="009F1EFD" w:rsidRPr="009F1EFD" w14:paraId="7C9A7DBB"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0F5C93C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D9E1AF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57EA37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6511B2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308BF06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205 · Worship</w:t>
            </w:r>
          </w:p>
        </w:tc>
        <w:tc>
          <w:tcPr>
            <w:tcW w:w="1076" w:type="dxa"/>
            <w:tcBorders>
              <w:top w:val="nil"/>
              <w:left w:val="nil"/>
              <w:bottom w:val="nil"/>
              <w:right w:val="nil"/>
            </w:tcBorders>
            <w:shd w:val="clear" w:color="auto" w:fill="auto"/>
            <w:noWrap/>
            <w:vAlign w:val="bottom"/>
            <w:hideMark/>
          </w:tcPr>
          <w:p w14:paraId="03935B1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996" w:type="dxa"/>
            <w:tcBorders>
              <w:top w:val="nil"/>
              <w:left w:val="nil"/>
              <w:bottom w:val="nil"/>
              <w:right w:val="nil"/>
            </w:tcBorders>
            <w:shd w:val="clear" w:color="auto" w:fill="auto"/>
            <w:noWrap/>
            <w:vAlign w:val="bottom"/>
            <w:hideMark/>
          </w:tcPr>
          <w:p w14:paraId="471A64D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5A9C2E2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34A36D0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7B07BCE7"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4DD6671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53ED13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5ED640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F24399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BC21AC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108A956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205-02 · Altar Flowers</w:t>
            </w:r>
          </w:p>
        </w:tc>
        <w:tc>
          <w:tcPr>
            <w:tcW w:w="1076" w:type="dxa"/>
            <w:tcBorders>
              <w:top w:val="nil"/>
              <w:left w:val="nil"/>
              <w:bottom w:val="nil"/>
              <w:right w:val="nil"/>
            </w:tcBorders>
            <w:shd w:val="clear" w:color="auto" w:fill="auto"/>
            <w:noWrap/>
            <w:vAlign w:val="bottom"/>
            <w:hideMark/>
          </w:tcPr>
          <w:p w14:paraId="2F93023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996" w:type="dxa"/>
            <w:tcBorders>
              <w:top w:val="nil"/>
              <w:left w:val="nil"/>
              <w:bottom w:val="nil"/>
              <w:right w:val="nil"/>
            </w:tcBorders>
            <w:shd w:val="clear" w:color="auto" w:fill="auto"/>
            <w:noWrap/>
            <w:vAlign w:val="bottom"/>
            <w:hideMark/>
          </w:tcPr>
          <w:p w14:paraId="35C8B16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700.00 </w:t>
            </w:r>
          </w:p>
        </w:tc>
        <w:tc>
          <w:tcPr>
            <w:tcW w:w="1256" w:type="dxa"/>
            <w:tcBorders>
              <w:top w:val="nil"/>
              <w:left w:val="nil"/>
              <w:bottom w:val="nil"/>
              <w:right w:val="nil"/>
            </w:tcBorders>
            <w:shd w:val="clear" w:color="auto" w:fill="auto"/>
            <w:noWrap/>
            <w:vAlign w:val="bottom"/>
            <w:hideMark/>
          </w:tcPr>
          <w:p w14:paraId="6F498EF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(700.00)</w:t>
            </w:r>
          </w:p>
        </w:tc>
        <w:tc>
          <w:tcPr>
            <w:tcW w:w="1076" w:type="dxa"/>
            <w:tcBorders>
              <w:top w:val="nil"/>
              <w:left w:val="nil"/>
              <w:bottom w:val="nil"/>
              <w:right w:val="nil"/>
            </w:tcBorders>
            <w:shd w:val="clear" w:color="auto" w:fill="auto"/>
            <w:noWrap/>
            <w:vAlign w:val="bottom"/>
            <w:hideMark/>
          </w:tcPr>
          <w:p w14:paraId="73FE3A1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351FE316"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72E6D27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C2421E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1346CB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33B4FE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574CC7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7CD608D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205-03 · Altar Supplies</w:t>
            </w:r>
          </w:p>
        </w:tc>
        <w:tc>
          <w:tcPr>
            <w:tcW w:w="1076" w:type="dxa"/>
            <w:tcBorders>
              <w:top w:val="nil"/>
              <w:left w:val="nil"/>
              <w:bottom w:val="nil"/>
              <w:right w:val="nil"/>
            </w:tcBorders>
            <w:shd w:val="clear" w:color="auto" w:fill="auto"/>
            <w:noWrap/>
            <w:vAlign w:val="bottom"/>
            <w:hideMark/>
          </w:tcPr>
          <w:p w14:paraId="3A1DFEB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32.31 </w:t>
            </w:r>
          </w:p>
        </w:tc>
        <w:tc>
          <w:tcPr>
            <w:tcW w:w="996" w:type="dxa"/>
            <w:tcBorders>
              <w:top w:val="nil"/>
              <w:left w:val="nil"/>
              <w:bottom w:val="nil"/>
              <w:right w:val="nil"/>
            </w:tcBorders>
            <w:shd w:val="clear" w:color="auto" w:fill="auto"/>
            <w:noWrap/>
            <w:vAlign w:val="bottom"/>
            <w:hideMark/>
          </w:tcPr>
          <w:p w14:paraId="2BC2826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550.00 </w:t>
            </w:r>
          </w:p>
        </w:tc>
        <w:tc>
          <w:tcPr>
            <w:tcW w:w="1256" w:type="dxa"/>
            <w:tcBorders>
              <w:top w:val="nil"/>
              <w:left w:val="nil"/>
              <w:bottom w:val="nil"/>
              <w:right w:val="nil"/>
            </w:tcBorders>
            <w:shd w:val="clear" w:color="auto" w:fill="auto"/>
            <w:noWrap/>
            <w:vAlign w:val="bottom"/>
            <w:hideMark/>
          </w:tcPr>
          <w:p w14:paraId="6010CEC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(517.69)</w:t>
            </w:r>
          </w:p>
        </w:tc>
        <w:tc>
          <w:tcPr>
            <w:tcW w:w="1076" w:type="dxa"/>
            <w:tcBorders>
              <w:top w:val="nil"/>
              <w:left w:val="nil"/>
              <w:bottom w:val="nil"/>
              <w:right w:val="nil"/>
            </w:tcBorders>
            <w:shd w:val="clear" w:color="auto" w:fill="auto"/>
            <w:noWrap/>
            <w:vAlign w:val="bottom"/>
            <w:hideMark/>
          </w:tcPr>
          <w:p w14:paraId="7FD8A43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5.88% </w:t>
            </w:r>
          </w:p>
        </w:tc>
      </w:tr>
      <w:tr w:rsidR="009F1EFD" w:rsidRPr="009F1EFD" w14:paraId="358C3A50"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2357A36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4255DA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887577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B3445A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F61F3E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6BD7FBD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205-08 · Music Expenses</w:t>
            </w:r>
          </w:p>
        </w:tc>
        <w:tc>
          <w:tcPr>
            <w:tcW w:w="1076" w:type="dxa"/>
            <w:tcBorders>
              <w:top w:val="nil"/>
              <w:left w:val="nil"/>
              <w:bottom w:val="nil"/>
              <w:right w:val="nil"/>
            </w:tcBorders>
            <w:shd w:val="clear" w:color="auto" w:fill="auto"/>
            <w:noWrap/>
            <w:vAlign w:val="bottom"/>
            <w:hideMark/>
          </w:tcPr>
          <w:p w14:paraId="57E5C6E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290.00 </w:t>
            </w:r>
          </w:p>
        </w:tc>
        <w:tc>
          <w:tcPr>
            <w:tcW w:w="996" w:type="dxa"/>
            <w:tcBorders>
              <w:top w:val="nil"/>
              <w:left w:val="nil"/>
              <w:bottom w:val="nil"/>
              <w:right w:val="nil"/>
            </w:tcBorders>
            <w:shd w:val="clear" w:color="auto" w:fill="auto"/>
            <w:noWrap/>
            <w:vAlign w:val="bottom"/>
            <w:hideMark/>
          </w:tcPr>
          <w:p w14:paraId="250CEE6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461.91 </w:t>
            </w:r>
          </w:p>
        </w:tc>
        <w:tc>
          <w:tcPr>
            <w:tcW w:w="1256" w:type="dxa"/>
            <w:tcBorders>
              <w:top w:val="nil"/>
              <w:left w:val="nil"/>
              <w:bottom w:val="nil"/>
              <w:right w:val="nil"/>
            </w:tcBorders>
            <w:shd w:val="clear" w:color="auto" w:fill="auto"/>
            <w:noWrap/>
            <w:vAlign w:val="bottom"/>
            <w:hideMark/>
          </w:tcPr>
          <w:p w14:paraId="7C23A94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(171.91)</w:t>
            </w:r>
          </w:p>
        </w:tc>
        <w:tc>
          <w:tcPr>
            <w:tcW w:w="1076" w:type="dxa"/>
            <w:tcBorders>
              <w:top w:val="nil"/>
              <w:left w:val="nil"/>
              <w:bottom w:val="nil"/>
              <w:right w:val="nil"/>
            </w:tcBorders>
            <w:shd w:val="clear" w:color="auto" w:fill="auto"/>
            <w:noWrap/>
            <w:vAlign w:val="bottom"/>
            <w:hideMark/>
          </w:tcPr>
          <w:p w14:paraId="7F2124C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62.78% </w:t>
            </w:r>
          </w:p>
        </w:tc>
      </w:tr>
      <w:tr w:rsidR="009F1EFD" w:rsidRPr="009F1EFD" w14:paraId="1DD30B13"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5FA5D11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752A0B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7EC6C0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3F89FB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413BCD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343F848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205-09 · Music Equip. Maintenance</w:t>
            </w:r>
          </w:p>
        </w:tc>
        <w:tc>
          <w:tcPr>
            <w:tcW w:w="1076" w:type="dxa"/>
            <w:tcBorders>
              <w:top w:val="nil"/>
              <w:left w:val="nil"/>
              <w:bottom w:val="nil"/>
              <w:right w:val="nil"/>
            </w:tcBorders>
            <w:shd w:val="clear" w:color="auto" w:fill="auto"/>
            <w:noWrap/>
            <w:vAlign w:val="bottom"/>
            <w:hideMark/>
          </w:tcPr>
          <w:p w14:paraId="03CB15F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320.00 </w:t>
            </w:r>
          </w:p>
        </w:tc>
        <w:tc>
          <w:tcPr>
            <w:tcW w:w="996" w:type="dxa"/>
            <w:tcBorders>
              <w:top w:val="nil"/>
              <w:left w:val="nil"/>
              <w:bottom w:val="nil"/>
              <w:right w:val="nil"/>
            </w:tcBorders>
            <w:shd w:val="clear" w:color="auto" w:fill="auto"/>
            <w:noWrap/>
            <w:vAlign w:val="bottom"/>
            <w:hideMark/>
          </w:tcPr>
          <w:p w14:paraId="21167B0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900.00 </w:t>
            </w:r>
          </w:p>
        </w:tc>
        <w:tc>
          <w:tcPr>
            <w:tcW w:w="1256" w:type="dxa"/>
            <w:tcBorders>
              <w:top w:val="nil"/>
              <w:left w:val="nil"/>
              <w:bottom w:val="nil"/>
              <w:right w:val="nil"/>
            </w:tcBorders>
            <w:shd w:val="clear" w:color="auto" w:fill="auto"/>
            <w:noWrap/>
            <w:vAlign w:val="bottom"/>
            <w:hideMark/>
          </w:tcPr>
          <w:p w14:paraId="767B5EC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(580.00)</w:t>
            </w:r>
          </w:p>
        </w:tc>
        <w:tc>
          <w:tcPr>
            <w:tcW w:w="1076" w:type="dxa"/>
            <w:tcBorders>
              <w:top w:val="nil"/>
              <w:left w:val="nil"/>
              <w:bottom w:val="nil"/>
              <w:right w:val="nil"/>
            </w:tcBorders>
            <w:shd w:val="clear" w:color="auto" w:fill="auto"/>
            <w:noWrap/>
            <w:vAlign w:val="bottom"/>
            <w:hideMark/>
          </w:tcPr>
          <w:p w14:paraId="75F046A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35.56% </w:t>
            </w:r>
          </w:p>
        </w:tc>
      </w:tr>
      <w:tr w:rsidR="009F1EFD" w:rsidRPr="009F1EFD" w14:paraId="1FFB6C97"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445C975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F27C53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3C5C78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584DCE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51CBAE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3A3C0AE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205-14 · Parish Family</w:t>
            </w:r>
          </w:p>
        </w:tc>
        <w:tc>
          <w:tcPr>
            <w:tcW w:w="1076" w:type="dxa"/>
            <w:tcBorders>
              <w:top w:val="nil"/>
              <w:left w:val="nil"/>
              <w:bottom w:val="single" w:sz="8" w:space="0" w:color="auto"/>
              <w:right w:val="nil"/>
            </w:tcBorders>
            <w:shd w:val="clear" w:color="auto" w:fill="auto"/>
            <w:noWrap/>
            <w:vAlign w:val="bottom"/>
            <w:hideMark/>
          </w:tcPr>
          <w:p w14:paraId="2C7B6D4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220.99 </w:t>
            </w:r>
          </w:p>
        </w:tc>
        <w:tc>
          <w:tcPr>
            <w:tcW w:w="996" w:type="dxa"/>
            <w:tcBorders>
              <w:top w:val="nil"/>
              <w:left w:val="nil"/>
              <w:bottom w:val="single" w:sz="8" w:space="0" w:color="auto"/>
              <w:right w:val="nil"/>
            </w:tcBorders>
            <w:shd w:val="clear" w:color="auto" w:fill="auto"/>
            <w:noWrap/>
            <w:vAlign w:val="bottom"/>
            <w:hideMark/>
          </w:tcPr>
          <w:p w14:paraId="161D08F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800.00 </w:t>
            </w:r>
          </w:p>
        </w:tc>
        <w:tc>
          <w:tcPr>
            <w:tcW w:w="1256" w:type="dxa"/>
            <w:tcBorders>
              <w:top w:val="nil"/>
              <w:left w:val="nil"/>
              <w:bottom w:val="single" w:sz="8" w:space="0" w:color="auto"/>
              <w:right w:val="nil"/>
            </w:tcBorders>
            <w:shd w:val="clear" w:color="auto" w:fill="auto"/>
            <w:noWrap/>
            <w:vAlign w:val="bottom"/>
            <w:hideMark/>
          </w:tcPr>
          <w:p w14:paraId="72ED344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(579.01)</w:t>
            </w:r>
          </w:p>
        </w:tc>
        <w:tc>
          <w:tcPr>
            <w:tcW w:w="1076" w:type="dxa"/>
            <w:tcBorders>
              <w:top w:val="nil"/>
              <w:left w:val="nil"/>
              <w:bottom w:val="single" w:sz="8" w:space="0" w:color="auto"/>
              <w:right w:val="nil"/>
            </w:tcBorders>
            <w:shd w:val="clear" w:color="auto" w:fill="auto"/>
            <w:noWrap/>
            <w:vAlign w:val="bottom"/>
            <w:hideMark/>
          </w:tcPr>
          <w:p w14:paraId="10FB9E7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27.62% </w:t>
            </w:r>
          </w:p>
        </w:tc>
      </w:tr>
      <w:tr w:rsidR="009F1EFD" w:rsidRPr="009F1EFD" w14:paraId="0A951C65"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0B818E2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437824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08EA1C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AE15F6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1314F16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205 · Worship</w:t>
            </w:r>
          </w:p>
        </w:tc>
        <w:tc>
          <w:tcPr>
            <w:tcW w:w="1076" w:type="dxa"/>
            <w:tcBorders>
              <w:top w:val="nil"/>
              <w:left w:val="nil"/>
              <w:bottom w:val="nil"/>
              <w:right w:val="nil"/>
            </w:tcBorders>
            <w:shd w:val="clear" w:color="auto" w:fill="auto"/>
            <w:noWrap/>
            <w:vAlign w:val="bottom"/>
            <w:hideMark/>
          </w:tcPr>
          <w:p w14:paraId="257D6B6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863.30 </w:t>
            </w:r>
          </w:p>
        </w:tc>
        <w:tc>
          <w:tcPr>
            <w:tcW w:w="996" w:type="dxa"/>
            <w:tcBorders>
              <w:top w:val="nil"/>
              <w:left w:val="nil"/>
              <w:bottom w:val="nil"/>
              <w:right w:val="nil"/>
            </w:tcBorders>
            <w:shd w:val="clear" w:color="auto" w:fill="auto"/>
            <w:noWrap/>
            <w:vAlign w:val="bottom"/>
            <w:hideMark/>
          </w:tcPr>
          <w:p w14:paraId="578E6C1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3,411.91 </w:t>
            </w:r>
          </w:p>
        </w:tc>
        <w:tc>
          <w:tcPr>
            <w:tcW w:w="1256" w:type="dxa"/>
            <w:tcBorders>
              <w:top w:val="nil"/>
              <w:left w:val="nil"/>
              <w:bottom w:val="nil"/>
              <w:right w:val="nil"/>
            </w:tcBorders>
            <w:shd w:val="clear" w:color="auto" w:fill="auto"/>
            <w:noWrap/>
            <w:vAlign w:val="bottom"/>
            <w:hideMark/>
          </w:tcPr>
          <w:p w14:paraId="0DD4A89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(2,548.61)</w:t>
            </w:r>
          </w:p>
        </w:tc>
        <w:tc>
          <w:tcPr>
            <w:tcW w:w="1076" w:type="dxa"/>
            <w:tcBorders>
              <w:top w:val="nil"/>
              <w:left w:val="nil"/>
              <w:bottom w:val="nil"/>
              <w:right w:val="nil"/>
            </w:tcBorders>
            <w:shd w:val="clear" w:color="auto" w:fill="auto"/>
            <w:noWrap/>
            <w:vAlign w:val="bottom"/>
            <w:hideMark/>
          </w:tcPr>
          <w:p w14:paraId="325539B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25.3% </w:t>
            </w:r>
          </w:p>
        </w:tc>
      </w:tr>
      <w:tr w:rsidR="009F1EFD" w:rsidRPr="009F1EFD" w14:paraId="45678F2A"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56F178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1E6386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80FE27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470283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0DC424F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208 · Special Restricted - Other</w:t>
            </w:r>
          </w:p>
        </w:tc>
        <w:tc>
          <w:tcPr>
            <w:tcW w:w="1076" w:type="dxa"/>
            <w:tcBorders>
              <w:top w:val="nil"/>
              <w:left w:val="nil"/>
              <w:bottom w:val="nil"/>
              <w:right w:val="nil"/>
            </w:tcBorders>
            <w:shd w:val="clear" w:color="auto" w:fill="auto"/>
            <w:noWrap/>
            <w:vAlign w:val="bottom"/>
            <w:hideMark/>
          </w:tcPr>
          <w:p w14:paraId="38CB072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996" w:type="dxa"/>
            <w:tcBorders>
              <w:top w:val="nil"/>
              <w:left w:val="nil"/>
              <w:bottom w:val="nil"/>
              <w:right w:val="nil"/>
            </w:tcBorders>
            <w:shd w:val="clear" w:color="auto" w:fill="auto"/>
            <w:noWrap/>
            <w:vAlign w:val="bottom"/>
            <w:hideMark/>
          </w:tcPr>
          <w:p w14:paraId="5FDE1A7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66AA230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280E3DD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72F9BCD2"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30EC163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C1D6BF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FC4963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3C4670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0B101E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31A217A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208-06 · Columbarium Expenses</w:t>
            </w:r>
          </w:p>
        </w:tc>
        <w:tc>
          <w:tcPr>
            <w:tcW w:w="1076" w:type="dxa"/>
            <w:tcBorders>
              <w:top w:val="nil"/>
              <w:left w:val="nil"/>
              <w:bottom w:val="nil"/>
              <w:right w:val="nil"/>
            </w:tcBorders>
            <w:shd w:val="clear" w:color="auto" w:fill="auto"/>
            <w:noWrap/>
            <w:vAlign w:val="bottom"/>
            <w:hideMark/>
          </w:tcPr>
          <w:p w14:paraId="3271AE9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996" w:type="dxa"/>
            <w:tcBorders>
              <w:top w:val="nil"/>
              <w:left w:val="nil"/>
              <w:bottom w:val="nil"/>
              <w:right w:val="nil"/>
            </w:tcBorders>
            <w:shd w:val="clear" w:color="auto" w:fill="auto"/>
            <w:noWrap/>
            <w:vAlign w:val="bottom"/>
            <w:hideMark/>
          </w:tcPr>
          <w:p w14:paraId="4E42CF2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100.00 </w:t>
            </w:r>
          </w:p>
        </w:tc>
        <w:tc>
          <w:tcPr>
            <w:tcW w:w="1256" w:type="dxa"/>
            <w:tcBorders>
              <w:top w:val="nil"/>
              <w:left w:val="nil"/>
              <w:bottom w:val="nil"/>
              <w:right w:val="nil"/>
            </w:tcBorders>
            <w:shd w:val="clear" w:color="auto" w:fill="auto"/>
            <w:noWrap/>
            <w:vAlign w:val="bottom"/>
            <w:hideMark/>
          </w:tcPr>
          <w:p w14:paraId="7412339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(100.00)</w:t>
            </w:r>
          </w:p>
        </w:tc>
        <w:tc>
          <w:tcPr>
            <w:tcW w:w="1076" w:type="dxa"/>
            <w:tcBorders>
              <w:top w:val="nil"/>
              <w:left w:val="nil"/>
              <w:bottom w:val="nil"/>
              <w:right w:val="nil"/>
            </w:tcBorders>
            <w:shd w:val="clear" w:color="auto" w:fill="auto"/>
            <w:noWrap/>
            <w:vAlign w:val="bottom"/>
            <w:hideMark/>
          </w:tcPr>
          <w:p w14:paraId="7952A7B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096F0A06"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71CDC94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EAFDF3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C1432C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DEBD8D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0BEBDD2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208 · Special Restricted - Other</w:t>
            </w:r>
          </w:p>
        </w:tc>
        <w:tc>
          <w:tcPr>
            <w:tcW w:w="1076" w:type="dxa"/>
            <w:tcBorders>
              <w:top w:val="single" w:sz="8" w:space="0" w:color="auto"/>
              <w:left w:val="nil"/>
              <w:bottom w:val="nil"/>
              <w:right w:val="nil"/>
            </w:tcBorders>
            <w:shd w:val="clear" w:color="auto" w:fill="auto"/>
            <w:noWrap/>
            <w:vAlign w:val="bottom"/>
            <w:hideMark/>
          </w:tcPr>
          <w:p w14:paraId="728FB14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996" w:type="dxa"/>
            <w:tcBorders>
              <w:top w:val="single" w:sz="8" w:space="0" w:color="auto"/>
              <w:left w:val="nil"/>
              <w:bottom w:val="nil"/>
              <w:right w:val="nil"/>
            </w:tcBorders>
            <w:shd w:val="clear" w:color="auto" w:fill="auto"/>
            <w:noWrap/>
            <w:vAlign w:val="bottom"/>
            <w:hideMark/>
          </w:tcPr>
          <w:p w14:paraId="0D90CCA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100.00 </w:t>
            </w:r>
          </w:p>
        </w:tc>
        <w:tc>
          <w:tcPr>
            <w:tcW w:w="1256" w:type="dxa"/>
            <w:tcBorders>
              <w:top w:val="single" w:sz="8" w:space="0" w:color="auto"/>
              <w:left w:val="nil"/>
              <w:bottom w:val="nil"/>
              <w:right w:val="nil"/>
            </w:tcBorders>
            <w:shd w:val="clear" w:color="auto" w:fill="auto"/>
            <w:noWrap/>
            <w:vAlign w:val="bottom"/>
            <w:hideMark/>
          </w:tcPr>
          <w:p w14:paraId="0708172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(100.00)</w:t>
            </w:r>
          </w:p>
        </w:tc>
        <w:tc>
          <w:tcPr>
            <w:tcW w:w="1076" w:type="dxa"/>
            <w:tcBorders>
              <w:top w:val="single" w:sz="8" w:space="0" w:color="auto"/>
              <w:left w:val="nil"/>
              <w:bottom w:val="nil"/>
              <w:right w:val="nil"/>
            </w:tcBorders>
            <w:shd w:val="clear" w:color="auto" w:fill="auto"/>
            <w:noWrap/>
            <w:vAlign w:val="bottom"/>
            <w:hideMark/>
          </w:tcPr>
          <w:p w14:paraId="5C6E2AD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1E1FACD5"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03E0425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D5D423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DC13C0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322" w:type="dxa"/>
            <w:gridSpan w:val="4"/>
            <w:tcBorders>
              <w:top w:val="nil"/>
              <w:left w:val="nil"/>
              <w:bottom w:val="nil"/>
              <w:right w:val="nil"/>
            </w:tcBorders>
            <w:shd w:val="clear" w:color="auto" w:fill="auto"/>
            <w:noWrap/>
            <w:vAlign w:val="bottom"/>
            <w:hideMark/>
          </w:tcPr>
          <w:p w14:paraId="492987E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Expense</w:t>
            </w:r>
          </w:p>
        </w:tc>
        <w:tc>
          <w:tcPr>
            <w:tcW w:w="1076" w:type="dxa"/>
            <w:tcBorders>
              <w:top w:val="single" w:sz="8" w:space="0" w:color="auto"/>
              <w:left w:val="nil"/>
              <w:bottom w:val="nil"/>
              <w:right w:val="nil"/>
            </w:tcBorders>
            <w:shd w:val="clear" w:color="auto" w:fill="auto"/>
            <w:noWrap/>
            <w:vAlign w:val="bottom"/>
            <w:hideMark/>
          </w:tcPr>
          <w:p w14:paraId="59507AB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74,509.03 </w:t>
            </w:r>
          </w:p>
        </w:tc>
        <w:tc>
          <w:tcPr>
            <w:tcW w:w="996" w:type="dxa"/>
            <w:tcBorders>
              <w:top w:val="single" w:sz="8" w:space="0" w:color="auto"/>
              <w:left w:val="nil"/>
              <w:bottom w:val="nil"/>
              <w:right w:val="nil"/>
            </w:tcBorders>
            <w:shd w:val="clear" w:color="auto" w:fill="auto"/>
            <w:noWrap/>
            <w:vAlign w:val="bottom"/>
            <w:hideMark/>
          </w:tcPr>
          <w:p w14:paraId="7F7FD23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156,266.27 </w:t>
            </w:r>
          </w:p>
        </w:tc>
        <w:tc>
          <w:tcPr>
            <w:tcW w:w="1256" w:type="dxa"/>
            <w:tcBorders>
              <w:top w:val="single" w:sz="8" w:space="0" w:color="auto"/>
              <w:left w:val="nil"/>
              <w:bottom w:val="nil"/>
              <w:right w:val="nil"/>
            </w:tcBorders>
            <w:shd w:val="clear" w:color="auto" w:fill="auto"/>
            <w:noWrap/>
            <w:vAlign w:val="bottom"/>
            <w:hideMark/>
          </w:tcPr>
          <w:p w14:paraId="65B0296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(81,757.24)</w:t>
            </w:r>
          </w:p>
        </w:tc>
        <w:tc>
          <w:tcPr>
            <w:tcW w:w="1076" w:type="dxa"/>
            <w:tcBorders>
              <w:top w:val="single" w:sz="8" w:space="0" w:color="auto"/>
              <w:left w:val="nil"/>
              <w:bottom w:val="nil"/>
              <w:right w:val="nil"/>
            </w:tcBorders>
            <w:shd w:val="clear" w:color="auto" w:fill="auto"/>
            <w:noWrap/>
            <w:vAlign w:val="bottom"/>
            <w:hideMark/>
          </w:tcPr>
          <w:p w14:paraId="3231087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47.68% </w:t>
            </w:r>
          </w:p>
        </w:tc>
      </w:tr>
      <w:tr w:rsidR="009F1EFD" w:rsidRPr="009F1EFD" w14:paraId="33102709"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40361FC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76ECCB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0AF9E9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C64875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7A8BEC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FAC2F5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0BA0DBE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3521B2F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996" w:type="dxa"/>
            <w:tcBorders>
              <w:top w:val="nil"/>
              <w:left w:val="nil"/>
              <w:bottom w:val="nil"/>
              <w:right w:val="nil"/>
            </w:tcBorders>
            <w:shd w:val="clear" w:color="auto" w:fill="auto"/>
            <w:noWrap/>
            <w:vAlign w:val="bottom"/>
            <w:hideMark/>
          </w:tcPr>
          <w:p w14:paraId="68DAA8F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27909DF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7207DF5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7341CAF8"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0DB645A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49C140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2B8448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228D00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2C2254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D1C716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273846A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34FA54C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996" w:type="dxa"/>
            <w:tcBorders>
              <w:top w:val="nil"/>
              <w:left w:val="nil"/>
              <w:bottom w:val="nil"/>
              <w:right w:val="nil"/>
            </w:tcBorders>
            <w:shd w:val="clear" w:color="auto" w:fill="auto"/>
            <w:noWrap/>
            <w:vAlign w:val="bottom"/>
            <w:hideMark/>
          </w:tcPr>
          <w:p w14:paraId="0292F1F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5A58855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1101205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i w:val="0"/>
                <w:iCs w:val="0"/>
                <w:sz w:val="22"/>
                <w:szCs w:val="22"/>
                <w:bdr w:val="none" w:sz="0" w:space="0" w:color="auto"/>
                <w14:textOutline w14:w="0" w14:cap="rnd" w14:cmpd="sng" w14:algn="ctr">
                  <w14:noFill/>
                  <w14:prstDash w14:val="solid"/>
                  <w14:bevel/>
                </w14:textOutline>
              </w:rPr>
            </w:pPr>
            <w:r w:rsidRPr="009F1EFD">
              <w:rPr>
                <w:rFonts w:ascii="Calibri" w:eastAsia="Times New Roman" w:hAnsi="Calibri" w:cs="Calibri"/>
                <w:i w:val="0"/>
                <w:iCs w:val="0"/>
                <w:sz w:val="22"/>
                <w:szCs w:val="22"/>
                <w:bdr w:val="none" w:sz="0" w:space="0" w:color="auto"/>
                <w14:textOutline w14:w="0" w14:cap="rnd" w14:cmpd="sng" w14:algn="ctr">
                  <w14:noFill/>
                  <w14:prstDash w14:val="solid"/>
                  <w14:bevel/>
                </w14:textOutline>
              </w:rPr>
              <w:t>50%</w:t>
            </w:r>
          </w:p>
        </w:tc>
      </w:tr>
    </w:tbl>
    <w:p w14:paraId="1F35E1AD" w14:textId="49BEABA2" w:rsidR="009F1EFD" w:rsidRDefault="009F1EFD" w:rsidP="00CE32C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imes New Roman" w:eastAsia="Times New Roman" w:hAnsi="Times New Roman" w:cs="Times New Roman"/>
          <w:b/>
          <w:i w:val="0"/>
          <w:iCs w:val="0"/>
          <w:color w:val="auto"/>
          <w:sz w:val="24"/>
          <w:szCs w:val="24"/>
          <w:bdr w:val="none" w:sz="0" w:space="0" w:color="auto"/>
          <w14:textOutline w14:w="0" w14:cap="rnd" w14:cmpd="sng" w14:algn="ctr">
            <w14:noFill/>
            <w14:prstDash w14:val="solid"/>
            <w14:bevel/>
          </w14:textOutline>
        </w:rPr>
      </w:pPr>
    </w:p>
    <w:p w14:paraId="32CB495C" w14:textId="77777777" w:rsidR="009F1EFD" w:rsidRDefault="009F1EFD">
      <w:pPr>
        <w:rPr>
          <w:rFonts w:ascii="Times New Roman" w:eastAsia="Times New Roman" w:hAnsi="Times New Roman" w:cs="Times New Roman"/>
          <w:b/>
          <w:i w:val="0"/>
          <w:iCs w:val="0"/>
          <w:color w:val="auto"/>
          <w:sz w:val="24"/>
          <w:szCs w:val="24"/>
          <w:bdr w:val="none" w:sz="0" w:space="0" w:color="auto"/>
          <w14:textOutline w14:w="0" w14:cap="rnd" w14:cmpd="sng" w14:algn="ctr">
            <w14:noFill/>
            <w14:prstDash w14:val="solid"/>
            <w14:bevel/>
          </w14:textOutline>
        </w:rPr>
      </w:pPr>
      <w:r>
        <w:rPr>
          <w:rFonts w:ascii="Times New Roman" w:eastAsia="Times New Roman" w:hAnsi="Times New Roman" w:cs="Times New Roman"/>
          <w:b/>
          <w:i w:val="0"/>
          <w:iCs w:val="0"/>
          <w:color w:val="auto"/>
          <w:sz w:val="24"/>
          <w:szCs w:val="24"/>
          <w:bdr w:val="none" w:sz="0" w:space="0" w:color="auto"/>
          <w14:textOutline w14:w="0" w14:cap="rnd" w14:cmpd="sng" w14:algn="ctr">
            <w14:noFill/>
            <w14:prstDash w14:val="solid"/>
            <w14:bevel/>
          </w14:textOutline>
        </w:rPr>
        <w:br w:type="page"/>
      </w:r>
    </w:p>
    <w:p w14:paraId="1D080440" w14:textId="77777777" w:rsidR="00BD185B" w:rsidRPr="00CF0306" w:rsidRDefault="00BD185B" w:rsidP="00BD185B">
      <w:pPr>
        <w:spacing w:line="276" w:lineRule="auto"/>
        <w:jc w:val="center"/>
        <w:rPr>
          <w:rFonts w:ascii="Times New Roman" w:hAnsi="Times New Roman"/>
          <w:b/>
          <w:i w:val="0"/>
          <w:sz w:val="24"/>
          <w:szCs w:val="24"/>
        </w:rPr>
      </w:pPr>
      <w:r w:rsidRPr="00CF0306">
        <w:rPr>
          <w:rFonts w:ascii="Times New Roman" w:hAnsi="Times New Roman"/>
          <w:b/>
          <w:i w:val="0"/>
          <w:sz w:val="24"/>
          <w:szCs w:val="24"/>
        </w:rPr>
        <w:lastRenderedPageBreak/>
        <w:t>Trinity Episcopal Church</w:t>
      </w:r>
    </w:p>
    <w:p w14:paraId="5797CDB6" w14:textId="77777777" w:rsidR="00BD185B" w:rsidRPr="00CF0306" w:rsidRDefault="00BD185B" w:rsidP="00BD185B">
      <w:pPr>
        <w:spacing w:line="276" w:lineRule="auto"/>
        <w:jc w:val="center"/>
        <w:rPr>
          <w:rFonts w:ascii="Times New Roman" w:hAnsi="Times New Roman"/>
          <w:b/>
          <w:i w:val="0"/>
          <w:sz w:val="24"/>
          <w:szCs w:val="24"/>
        </w:rPr>
      </w:pPr>
      <w:r w:rsidRPr="00CF0306">
        <w:rPr>
          <w:rFonts w:ascii="Times New Roman" w:hAnsi="Times New Roman"/>
          <w:b/>
          <w:i w:val="0"/>
          <w:sz w:val="24"/>
          <w:szCs w:val="24"/>
        </w:rPr>
        <w:t>Operating Income &amp; Expenses vs. Budget - Last Month</w:t>
      </w:r>
    </w:p>
    <w:p w14:paraId="558ED870" w14:textId="77777777" w:rsidR="00BD185B" w:rsidRDefault="00BD185B">
      <w:pPr>
        <w:rPr>
          <w:rFonts w:ascii="Times New Roman" w:eastAsia="Times New Roman" w:hAnsi="Times New Roman" w:cs="Times New Roman"/>
          <w:b/>
          <w:i w:val="0"/>
          <w:iCs w:val="0"/>
          <w:color w:val="auto"/>
          <w:sz w:val="24"/>
          <w:szCs w:val="24"/>
          <w:bdr w:val="none" w:sz="0" w:space="0" w:color="auto"/>
          <w14:textOutline w14:w="0" w14:cap="rnd" w14:cmpd="sng" w14:algn="ctr">
            <w14:noFill/>
            <w14:prstDash w14:val="solid"/>
            <w14:bevel/>
          </w14:textOutline>
        </w:rPr>
      </w:pPr>
    </w:p>
    <w:tbl>
      <w:tblPr>
        <w:tblW w:w="9140" w:type="dxa"/>
        <w:tblInd w:w="-108" w:type="dxa"/>
        <w:tblLook w:val="04A0" w:firstRow="1" w:lastRow="0" w:firstColumn="1" w:lastColumn="0" w:noHBand="0" w:noVBand="1"/>
      </w:tblPr>
      <w:tblGrid>
        <w:gridCol w:w="108"/>
        <w:gridCol w:w="222"/>
        <w:gridCol w:w="222"/>
        <w:gridCol w:w="222"/>
        <w:gridCol w:w="222"/>
        <w:gridCol w:w="222"/>
        <w:gridCol w:w="222"/>
        <w:gridCol w:w="3656"/>
        <w:gridCol w:w="816"/>
        <w:gridCol w:w="896"/>
        <w:gridCol w:w="1256"/>
        <w:gridCol w:w="1076"/>
      </w:tblGrid>
      <w:tr w:rsidR="009F1EFD" w:rsidRPr="009F1EFD" w14:paraId="15F2EF40"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5925C76E" w14:textId="3CDCB7B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noProof/>
                <w:sz w:val="16"/>
                <w:szCs w:val="16"/>
                <w:bdr w:val="none" w:sz="0" w:space="0" w:color="auto"/>
                <w14:textOutline w14:w="0" w14:cap="rnd" w14:cmpd="sng" w14:algn="ctr">
                  <w14:noFill/>
                  <w14:prstDash w14:val="solid"/>
                  <w14:bevel/>
                </w14:textOutline>
              </w:rPr>
              <w:drawing>
                <wp:anchor distT="0" distB="0" distL="114300" distR="114300" simplePos="0" relativeHeight="251665408" behindDoc="0" locked="0" layoutInCell="1" allowOverlap="1" wp14:anchorId="20119778" wp14:editId="409F5DC2">
                  <wp:simplePos x="0" y="0"/>
                  <wp:positionH relativeFrom="column">
                    <wp:posOffset>0</wp:posOffset>
                  </wp:positionH>
                  <wp:positionV relativeFrom="paragraph">
                    <wp:posOffset>0</wp:posOffset>
                  </wp:positionV>
                  <wp:extent cx="914400" cy="228600"/>
                  <wp:effectExtent l="0" t="0" r="0" b="0"/>
                  <wp:wrapNone/>
                  <wp:docPr id="187043269" name="Picture 4"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pic:cNvPr>
                          <pic:cNvPicPr>
                            <a:picLocks noChangeAspect="1"/>
                          </pic:cNvPicPr>
                        </pic:nvPicPr>
                        <pic:blipFill>
                          <a:blip r:embed="rId10"/>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9F1EFD">
              <w:rPr>
                <w:rFonts w:ascii="Times New Roman" w:eastAsia="Times New Roman" w:hAnsi="Times New Roman" w:cs="Times New Roman"/>
                <w:b/>
                <w:bCs/>
                <w:i w:val="0"/>
                <w:iCs w:val="0"/>
                <w:noProof/>
                <w:sz w:val="16"/>
                <w:szCs w:val="16"/>
                <w:bdr w:val="none" w:sz="0" w:space="0" w:color="auto"/>
                <w14:textOutline w14:w="0" w14:cap="rnd" w14:cmpd="sng" w14:algn="ctr">
                  <w14:noFill/>
                  <w14:prstDash w14:val="solid"/>
                  <w14:bevel/>
                </w14:textOutline>
              </w:rPr>
              <w:drawing>
                <wp:anchor distT="0" distB="0" distL="114300" distR="114300" simplePos="0" relativeHeight="251666432" behindDoc="0" locked="0" layoutInCell="1" allowOverlap="1" wp14:anchorId="5DEC9BE7" wp14:editId="6F9787AA">
                  <wp:simplePos x="0" y="0"/>
                  <wp:positionH relativeFrom="column">
                    <wp:posOffset>0</wp:posOffset>
                  </wp:positionH>
                  <wp:positionV relativeFrom="paragraph">
                    <wp:posOffset>0</wp:posOffset>
                  </wp:positionV>
                  <wp:extent cx="914400" cy="228600"/>
                  <wp:effectExtent l="0" t="0" r="0" b="0"/>
                  <wp:wrapNone/>
                  <wp:docPr id="1968292655" name="Picture 3"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pic:cNvPr>
                          <pic:cNvPicPr>
                            <a:picLocks noChangeAspect="1"/>
                          </pic:cNvPicPr>
                        </pic:nvPicPr>
                        <pic:blipFill>
                          <a:blip r:embed="rId9"/>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bookmarkStart w:id="4" w:name="RANGE!A1:K120"/>
            <w:bookmarkEnd w:id="4"/>
          </w:p>
        </w:tc>
        <w:tc>
          <w:tcPr>
            <w:tcW w:w="222" w:type="dxa"/>
            <w:tcBorders>
              <w:top w:val="nil"/>
              <w:left w:val="nil"/>
              <w:bottom w:val="nil"/>
              <w:right w:val="nil"/>
            </w:tcBorders>
            <w:shd w:val="clear" w:color="auto" w:fill="auto"/>
            <w:noWrap/>
            <w:vAlign w:val="bottom"/>
            <w:hideMark/>
          </w:tcPr>
          <w:p w14:paraId="1960B0F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D728E3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EC67F3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00B336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8BFC8C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4085D29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816" w:type="dxa"/>
            <w:tcBorders>
              <w:top w:val="nil"/>
              <w:left w:val="nil"/>
              <w:bottom w:val="nil"/>
              <w:right w:val="nil"/>
            </w:tcBorders>
            <w:shd w:val="clear" w:color="auto" w:fill="auto"/>
            <w:noWrap/>
            <w:vAlign w:val="bottom"/>
            <w:hideMark/>
          </w:tcPr>
          <w:p w14:paraId="68EC6DA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896" w:type="dxa"/>
            <w:tcBorders>
              <w:top w:val="nil"/>
              <w:left w:val="nil"/>
              <w:bottom w:val="nil"/>
              <w:right w:val="nil"/>
            </w:tcBorders>
            <w:shd w:val="clear" w:color="auto" w:fill="auto"/>
            <w:noWrap/>
            <w:vAlign w:val="bottom"/>
            <w:hideMark/>
          </w:tcPr>
          <w:p w14:paraId="5136889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3423C1A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5ACA177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48EC7B36" w14:textId="77777777" w:rsidTr="00C27962">
        <w:trPr>
          <w:gridBefore w:val="1"/>
          <w:wBefore w:w="108" w:type="dxa"/>
          <w:trHeight w:val="330"/>
        </w:trPr>
        <w:tc>
          <w:tcPr>
            <w:tcW w:w="222" w:type="dxa"/>
            <w:tcBorders>
              <w:top w:val="nil"/>
              <w:left w:val="nil"/>
              <w:bottom w:val="nil"/>
              <w:right w:val="nil"/>
            </w:tcBorders>
            <w:shd w:val="clear" w:color="auto" w:fill="auto"/>
            <w:noWrap/>
            <w:vAlign w:val="bottom"/>
            <w:hideMark/>
          </w:tcPr>
          <w:p w14:paraId="23D1148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70CAA2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BE8555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B1F974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5FBEF2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D12ECB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1A0FBC6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816" w:type="dxa"/>
            <w:tcBorders>
              <w:top w:val="single" w:sz="12" w:space="0" w:color="auto"/>
              <w:left w:val="nil"/>
              <w:bottom w:val="single" w:sz="12" w:space="0" w:color="auto"/>
              <w:right w:val="nil"/>
            </w:tcBorders>
            <w:shd w:val="clear" w:color="auto" w:fill="auto"/>
            <w:noWrap/>
            <w:vAlign w:val="bottom"/>
            <w:hideMark/>
          </w:tcPr>
          <w:p w14:paraId="68BBEE1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Jun 24</w:t>
            </w:r>
          </w:p>
        </w:tc>
        <w:tc>
          <w:tcPr>
            <w:tcW w:w="896" w:type="dxa"/>
            <w:tcBorders>
              <w:top w:val="single" w:sz="12" w:space="0" w:color="auto"/>
              <w:left w:val="nil"/>
              <w:bottom w:val="single" w:sz="12" w:space="0" w:color="auto"/>
              <w:right w:val="nil"/>
            </w:tcBorders>
            <w:shd w:val="clear" w:color="auto" w:fill="auto"/>
            <w:noWrap/>
            <w:vAlign w:val="bottom"/>
            <w:hideMark/>
          </w:tcPr>
          <w:p w14:paraId="0CAAFD4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Budget</w:t>
            </w:r>
          </w:p>
        </w:tc>
        <w:tc>
          <w:tcPr>
            <w:tcW w:w="1256" w:type="dxa"/>
            <w:tcBorders>
              <w:top w:val="single" w:sz="12" w:space="0" w:color="auto"/>
              <w:left w:val="nil"/>
              <w:bottom w:val="single" w:sz="12" w:space="0" w:color="auto"/>
              <w:right w:val="nil"/>
            </w:tcBorders>
            <w:shd w:val="clear" w:color="auto" w:fill="auto"/>
            <w:noWrap/>
            <w:vAlign w:val="bottom"/>
            <w:hideMark/>
          </w:tcPr>
          <w:p w14:paraId="16C30A0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 Over Budget</w:t>
            </w:r>
          </w:p>
        </w:tc>
        <w:tc>
          <w:tcPr>
            <w:tcW w:w="1076" w:type="dxa"/>
            <w:tcBorders>
              <w:top w:val="single" w:sz="12" w:space="0" w:color="auto"/>
              <w:left w:val="nil"/>
              <w:bottom w:val="single" w:sz="12" w:space="0" w:color="auto"/>
              <w:right w:val="nil"/>
            </w:tcBorders>
            <w:shd w:val="clear" w:color="auto" w:fill="auto"/>
            <w:noWrap/>
            <w:vAlign w:val="bottom"/>
            <w:hideMark/>
          </w:tcPr>
          <w:p w14:paraId="5364465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 of Budget</w:t>
            </w:r>
          </w:p>
        </w:tc>
      </w:tr>
      <w:tr w:rsidR="009F1EFD" w:rsidRPr="009F1EFD" w14:paraId="23B6662C"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333F922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4766" w:type="dxa"/>
            <w:gridSpan w:val="6"/>
            <w:tcBorders>
              <w:top w:val="nil"/>
              <w:left w:val="nil"/>
              <w:bottom w:val="nil"/>
              <w:right w:val="nil"/>
            </w:tcBorders>
            <w:shd w:val="clear" w:color="auto" w:fill="auto"/>
            <w:noWrap/>
            <w:vAlign w:val="bottom"/>
            <w:hideMark/>
          </w:tcPr>
          <w:p w14:paraId="28D672E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Ordinary Income/Expense</w:t>
            </w:r>
          </w:p>
        </w:tc>
        <w:tc>
          <w:tcPr>
            <w:tcW w:w="816" w:type="dxa"/>
            <w:tcBorders>
              <w:top w:val="nil"/>
              <w:left w:val="nil"/>
              <w:bottom w:val="nil"/>
              <w:right w:val="nil"/>
            </w:tcBorders>
            <w:shd w:val="clear" w:color="auto" w:fill="auto"/>
            <w:noWrap/>
            <w:vAlign w:val="bottom"/>
            <w:hideMark/>
          </w:tcPr>
          <w:p w14:paraId="4601E89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896" w:type="dxa"/>
            <w:tcBorders>
              <w:top w:val="nil"/>
              <w:left w:val="nil"/>
              <w:bottom w:val="nil"/>
              <w:right w:val="nil"/>
            </w:tcBorders>
            <w:shd w:val="clear" w:color="auto" w:fill="auto"/>
            <w:noWrap/>
            <w:vAlign w:val="bottom"/>
            <w:hideMark/>
          </w:tcPr>
          <w:p w14:paraId="5245EF2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5FF4B1B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4953823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16C54541"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277A6DB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ECEF2A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43E970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322" w:type="dxa"/>
            <w:gridSpan w:val="4"/>
            <w:tcBorders>
              <w:top w:val="nil"/>
              <w:left w:val="nil"/>
              <w:bottom w:val="nil"/>
              <w:right w:val="nil"/>
            </w:tcBorders>
            <w:shd w:val="clear" w:color="auto" w:fill="auto"/>
            <w:noWrap/>
            <w:vAlign w:val="bottom"/>
            <w:hideMark/>
          </w:tcPr>
          <w:p w14:paraId="7033C1A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Income</w:t>
            </w:r>
          </w:p>
        </w:tc>
        <w:tc>
          <w:tcPr>
            <w:tcW w:w="816" w:type="dxa"/>
            <w:tcBorders>
              <w:top w:val="nil"/>
              <w:left w:val="nil"/>
              <w:bottom w:val="nil"/>
              <w:right w:val="nil"/>
            </w:tcBorders>
            <w:shd w:val="clear" w:color="auto" w:fill="auto"/>
            <w:noWrap/>
            <w:vAlign w:val="bottom"/>
            <w:hideMark/>
          </w:tcPr>
          <w:p w14:paraId="0C98F7A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896" w:type="dxa"/>
            <w:tcBorders>
              <w:top w:val="nil"/>
              <w:left w:val="nil"/>
              <w:bottom w:val="nil"/>
              <w:right w:val="nil"/>
            </w:tcBorders>
            <w:shd w:val="clear" w:color="auto" w:fill="auto"/>
            <w:noWrap/>
            <w:vAlign w:val="bottom"/>
            <w:hideMark/>
          </w:tcPr>
          <w:p w14:paraId="6362000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41A92E5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1263B93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3EE90559"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28FE930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95B20C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806273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F1B8BE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4ED1E5D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100 · Income from Property Assets</w:t>
            </w:r>
          </w:p>
        </w:tc>
        <w:tc>
          <w:tcPr>
            <w:tcW w:w="816" w:type="dxa"/>
            <w:tcBorders>
              <w:top w:val="nil"/>
              <w:left w:val="nil"/>
              <w:bottom w:val="nil"/>
              <w:right w:val="nil"/>
            </w:tcBorders>
            <w:shd w:val="clear" w:color="auto" w:fill="auto"/>
            <w:noWrap/>
            <w:vAlign w:val="bottom"/>
            <w:hideMark/>
          </w:tcPr>
          <w:p w14:paraId="656C592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896" w:type="dxa"/>
            <w:tcBorders>
              <w:top w:val="nil"/>
              <w:left w:val="nil"/>
              <w:bottom w:val="nil"/>
              <w:right w:val="nil"/>
            </w:tcBorders>
            <w:shd w:val="clear" w:color="auto" w:fill="auto"/>
            <w:noWrap/>
            <w:vAlign w:val="bottom"/>
            <w:hideMark/>
          </w:tcPr>
          <w:p w14:paraId="08A50F6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3F4C9AE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78DFDB3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6DE0962A"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0C7F0EA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1622F6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EC068B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67F05F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214718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1554A20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100-01 · Building Uses Income</w:t>
            </w:r>
          </w:p>
        </w:tc>
        <w:tc>
          <w:tcPr>
            <w:tcW w:w="816" w:type="dxa"/>
            <w:tcBorders>
              <w:top w:val="nil"/>
              <w:left w:val="nil"/>
              <w:bottom w:val="nil"/>
              <w:right w:val="nil"/>
            </w:tcBorders>
            <w:shd w:val="clear" w:color="auto" w:fill="auto"/>
            <w:noWrap/>
            <w:vAlign w:val="bottom"/>
            <w:hideMark/>
          </w:tcPr>
          <w:p w14:paraId="6AD97F9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930.00 </w:t>
            </w:r>
          </w:p>
        </w:tc>
        <w:tc>
          <w:tcPr>
            <w:tcW w:w="896" w:type="dxa"/>
            <w:tcBorders>
              <w:top w:val="nil"/>
              <w:left w:val="nil"/>
              <w:bottom w:val="nil"/>
              <w:right w:val="nil"/>
            </w:tcBorders>
            <w:shd w:val="clear" w:color="auto" w:fill="auto"/>
            <w:noWrap/>
            <w:vAlign w:val="bottom"/>
            <w:hideMark/>
          </w:tcPr>
          <w:p w14:paraId="3500F73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291.67 </w:t>
            </w:r>
          </w:p>
        </w:tc>
        <w:tc>
          <w:tcPr>
            <w:tcW w:w="1256" w:type="dxa"/>
            <w:tcBorders>
              <w:top w:val="nil"/>
              <w:left w:val="nil"/>
              <w:bottom w:val="nil"/>
              <w:right w:val="nil"/>
            </w:tcBorders>
            <w:shd w:val="clear" w:color="auto" w:fill="auto"/>
            <w:noWrap/>
            <w:vAlign w:val="bottom"/>
            <w:hideMark/>
          </w:tcPr>
          <w:p w14:paraId="01198CF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638.33 </w:t>
            </w:r>
          </w:p>
        </w:tc>
        <w:tc>
          <w:tcPr>
            <w:tcW w:w="1076" w:type="dxa"/>
            <w:tcBorders>
              <w:top w:val="nil"/>
              <w:left w:val="nil"/>
              <w:bottom w:val="nil"/>
              <w:right w:val="nil"/>
            </w:tcBorders>
            <w:shd w:val="clear" w:color="auto" w:fill="auto"/>
            <w:noWrap/>
            <w:vAlign w:val="bottom"/>
            <w:hideMark/>
          </w:tcPr>
          <w:p w14:paraId="4C40D2B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318.85% </w:t>
            </w:r>
          </w:p>
        </w:tc>
      </w:tr>
      <w:tr w:rsidR="009F1EFD" w:rsidRPr="009F1EFD" w14:paraId="7F6C97BF"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5BEDACD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80C770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13EB62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DDF175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28F334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7AAF208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100-05 · Rental Property</w:t>
            </w:r>
          </w:p>
        </w:tc>
        <w:tc>
          <w:tcPr>
            <w:tcW w:w="816" w:type="dxa"/>
            <w:tcBorders>
              <w:top w:val="nil"/>
              <w:left w:val="nil"/>
              <w:bottom w:val="single" w:sz="8" w:space="0" w:color="auto"/>
              <w:right w:val="nil"/>
            </w:tcBorders>
            <w:shd w:val="clear" w:color="auto" w:fill="auto"/>
            <w:noWrap/>
            <w:vAlign w:val="bottom"/>
            <w:hideMark/>
          </w:tcPr>
          <w:p w14:paraId="2B7EDC7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3,799.25 </w:t>
            </w:r>
          </w:p>
        </w:tc>
        <w:tc>
          <w:tcPr>
            <w:tcW w:w="896" w:type="dxa"/>
            <w:tcBorders>
              <w:top w:val="nil"/>
              <w:left w:val="nil"/>
              <w:bottom w:val="single" w:sz="8" w:space="0" w:color="auto"/>
              <w:right w:val="nil"/>
            </w:tcBorders>
            <w:shd w:val="clear" w:color="auto" w:fill="auto"/>
            <w:noWrap/>
            <w:vAlign w:val="bottom"/>
            <w:hideMark/>
          </w:tcPr>
          <w:p w14:paraId="3CDD895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3,085.50 </w:t>
            </w:r>
          </w:p>
        </w:tc>
        <w:tc>
          <w:tcPr>
            <w:tcW w:w="1256" w:type="dxa"/>
            <w:tcBorders>
              <w:top w:val="nil"/>
              <w:left w:val="nil"/>
              <w:bottom w:val="single" w:sz="8" w:space="0" w:color="auto"/>
              <w:right w:val="nil"/>
            </w:tcBorders>
            <w:shd w:val="clear" w:color="auto" w:fill="auto"/>
            <w:noWrap/>
            <w:vAlign w:val="bottom"/>
            <w:hideMark/>
          </w:tcPr>
          <w:p w14:paraId="19EAB7F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713.75 </w:t>
            </w:r>
          </w:p>
        </w:tc>
        <w:tc>
          <w:tcPr>
            <w:tcW w:w="1076" w:type="dxa"/>
            <w:tcBorders>
              <w:top w:val="nil"/>
              <w:left w:val="nil"/>
              <w:bottom w:val="single" w:sz="8" w:space="0" w:color="auto"/>
              <w:right w:val="nil"/>
            </w:tcBorders>
            <w:shd w:val="clear" w:color="auto" w:fill="auto"/>
            <w:noWrap/>
            <w:vAlign w:val="bottom"/>
            <w:hideMark/>
          </w:tcPr>
          <w:p w14:paraId="5C9FF45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123.13% </w:t>
            </w:r>
          </w:p>
        </w:tc>
      </w:tr>
      <w:tr w:rsidR="009F1EFD" w:rsidRPr="009F1EFD" w14:paraId="3F88B9BF"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04066FC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5FBD73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97C980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BE1E53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1424500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100 · Income from Property Assets</w:t>
            </w:r>
          </w:p>
        </w:tc>
        <w:tc>
          <w:tcPr>
            <w:tcW w:w="816" w:type="dxa"/>
            <w:tcBorders>
              <w:top w:val="nil"/>
              <w:left w:val="nil"/>
              <w:bottom w:val="nil"/>
              <w:right w:val="nil"/>
            </w:tcBorders>
            <w:shd w:val="clear" w:color="auto" w:fill="auto"/>
            <w:noWrap/>
            <w:vAlign w:val="bottom"/>
            <w:hideMark/>
          </w:tcPr>
          <w:p w14:paraId="501F8BA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4,729.25 </w:t>
            </w:r>
          </w:p>
        </w:tc>
        <w:tc>
          <w:tcPr>
            <w:tcW w:w="896" w:type="dxa"/>
            <w:tcBorders>
              <w:top w:val="nil"/>
              <w:left w:val="nil"/>
              <w:bottom w:val="nil"/>
              <w:right w:val="nil"/>
            </w:tcBorders>
            <w:shd w:val="clear" w:color="auto" w:fill="auto"/>
            <w:noWrap/>
            <w:vAlign w:val="bottom"/>
            <w:hideMark/>
          </w:tcPr>
          <w:p w14:paraId="653CDDA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3,377.17 </w:t>
            </w:r>
          </w:p>
        </w:tc>
        <w:tc>
          <w:tcPr>
            <w:tcW w:w="1256" w:type="dxa"/>
            <w:tcBorders>
              <w:top w:val="nil"/>
              <w:left w:val="nil"/>
              <w:bottom w:val="nil"/>
              <w:right w:val="nil"/>
            </w:tcBorders>
            <w:shd w:val="clear" w:color="auto" w:fill="auto"/>
            <w:noWrap/>
            <w:vAlign w:val="bottom"/>
            <w:hideMark/>
          </w:tcPr>
          <w:p w14:paraId="6B10500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1,352.08 </w:t>
            </w:r>
          </w:p>
        </w:tc>
        <w:tc>
          <w:tcPr>
            <w:tcW w:w="1076" w:type="dxa"/>
            <w:tcBorders>
              <w:top w:val="nil"/>
              <w:left w:val="nil"/>
              <w:bottom w:val="nil"/>
              <w:right w:val="nil"/>
            </w:tcBorders>
            <w:shd w:val="clear" w:color="auto" w:fill="auto"/>
            <w:noWrap/>
            <w:vAlign w:val="bottom"/>
            <w:hideMark/>
          </w:tcPr>
          <w:p w14:paraId="6BDAAF6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140.04% </w:t>
            </w:r>
          </w:p>
        </w:tc>
      </w:tr>
      <w:tr w:rsidR="009F1EFD" w:rsidRPr="009F1EFD" w14:paraId="3099CC69"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7B4AA36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96CCB5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DC29A4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DA6955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4ABC709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103-00 · Income from Banks &amp; Investments</w:t>
            </w:r>
          </w:p>
        </w:tc>
        <w:tc>
          <w:tcPr>
            <w:tcW w:w="816" w:type="dxa"/>
            <w:tcBorders>
              <w:top w:val="nil"/>
              <w:left w:val="nil"/>
              <w:bottom w:val="nil"/>
              <w:right w:val="nil"/>
            </w:tcBorders>
            <w:shd w:val="clear" w:color="auto" w:fill="auto"/>
            <w:noWrap/>
            <w:vAlign w:val="bottom"/>
            <w:hideMark/>
          </w:tcPr>
          <w:p w14:paraId="3A37407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896" w:type="dxa"/>
            <w:tcBorders>
              <w:top w:val="nil"/>
              <w:left w:val="nil"/>
              <w:bottom w:val="nil"/>
              <w:right w:val="nil"/>
            </w:tcBorders>
            <w:shd w:val="clear" w:color="auto" w:fill="auto"/>
            <w:noWrap/>
            <w:vAlign w:val="bottom"/>
            <w:hideMark/>
          </w:tcPr>
          <w:p w14:paraId="74B1149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4870766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1D7BC74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093CBFBD"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743A02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863C10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5EFE5C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F4E054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F2CC79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43F2979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103-03 · Interest Income</w:t>
            </w:r>
          </w:p>
        </w:tc>
        <w:tc>
          <w:tcPr>
            <w:tcW w:w="816" w:type="dxa"/>
            <w:tcBorders>
              <w:top w:val="nil"/>
              <w:left w:val="nil"/>
              <w:bottom w:val="nil"/>
              <w:right w:val="nil"/>
            </w:tcBorders>
            <w:shd w:val="clear" w:color="auto" w:fill="auto"/>
            <w:noWrap/>
            <w:vAlign w:val="bottom"/>
            <w:hideMark/>
          </w:tcPr>
          <w:p w14:paraId="4CAD851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2.71 </w:t>
            </w:r>
          </w:p>
        </w:tc>
        <w:tc>
          <w:tcPr>
            <w:tcW w:w="896" w:type="dxa"/>
            <w:tcBorders>
              <w:top w:val="nil"/>
              <w:left w:val="nil"/>
              <w:bottom w:val="nil"/>
              <w:right w:val="nil"/>
            </w:tcBorders>
            <w:shd w:val="clear" w:color="auto" w:fill="auto"/>
            <w:noWrap/>
            <w:vAlign w:val="bottom"/>
            <w:hideMark/>
          </w:tcPr>
          <w:p w14:paraId="37D7C76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1.66 </w:t>
            </w:r>
          </w:p>
        </w:tc>
        <w:tc>
          <w:tcPr>
            <w:tcW w:w="1256" w:type="dxa"/>
            <w:tcBorders>
              <w:top w:val="nil"/>
              <w:left w:val="nil"/>
              <w:bottom w:val="nil"/>
              <w:right w:val="nil"/>
            </w:tcBorders>
            <w:shd w:val="clear" w:color="auto" w:fill="auto"/>
            <w:noWrap/>
            <w:vAlign w:val="bottom"/>
            <w:hideMark/>
          </w:tcPr>
          <w:p w14:paraId="6C08B00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1.05 </w:t>
            </w:r>
          </w:p>
        </w:tc>
        <w:tc>
          <w:tcPr>
            <w:tcW w:w="1076" w:type="dxa"/>
            <w:tcBorders>
              <w:top w:val="nil"/>
              <w:left w:val="nil"/>
              <w:bottom w:val="nil"/>
              <w:right w:val="nil"/>
            </w:tcBorders>
            <w:shd w:val="clear" w:color="auto" w:fill="auto"/>
            <w:noWrap/>
            <w:vAlign w:val="bottom"/>
            <w:hideMark/>
          </w:tcPr>
          <w:p w14:paraId="2455C39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163.25% </w:t>
            </w:r>
          </w:p>
        </w:tc>
      </w:tr>
      <w:tr w:rsidR="009F1EFD" w:rsidRPr="009F1EFD" w14:paraId="6BA380C5"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7A94674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A4A589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136992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69EAC1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03C9AF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2010D17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103-04 · Withdrawal from Investments</w:t>
            </w:r>
          </w:p>
        </w:tc>
        <w:tc>
          <w:tcPr>
            <w:tcW w:w="816" w:type="dxa"/>
            <w:tcBorders>
              <w:top w:val="nil"/>
              <w:left w:val="nil"/>
              <w:bottom w:val="single" w:sz="8" w:space="0" w:color="auto"/>
              <w:right w:val="nil"/>
            </w:tcBorders>
            <w:shd w:val="clear" w:color="auto" w:fill="auto"/>
            <w:noWrap/>
            <w:vAlign w:val="bottom"/>
            <w:hideMark/>
          </w:tcPr>
          <w:p w14:paraId="40400C5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single" w:sz="8" w:space="0" w:color="auto"/>
              <w:right w:val="nil"/>
            </w:tcBorders>
            <w:shd w:val="clear" w:color="auto" w:fill="auto"/>
            <w:noWrap/>
            <w:vAlign w:val="bottom"/>
            <w:hideMark/>
          </w:tcPr>
          <w:p w14:paraId="7425785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single" w:sz="8" w:space="0" w:color="auto"/>
              <w:right w:val="nil"/>
            </w:tcBorders>
            <w:shd w:val="clear" w:color="auto" w:fill="auto"/>
            <w:noWrap/>
            <w:vAlign w:val="bottom"/>
            <w:hideMark/>
          </w:tcPr>
          <w:p w14:paraId="5C85D1B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single" w:sz="8" w:space="0" w:color="auto"/>
              <w:right w:val="nil"/>
            </w:tcBorders>
            <w:shd w:val="clear" w:color="auto" w:fill="auto"/>
            <w:noWrap/>
            <w:vAlign w:val="bottom"/>
            <w:hideMark/>
          </w:tcPr>
          <w:p w14:paraId="14CBDB2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2EB00DC3"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7A8FED5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E91127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E7E8D2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7F9682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361E9F3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103-00 · Income from Banks &amp; Investments</w:t>
            </w:r>
          </w:p>
        </w:tc>
        <w:tc>
          <w:tcPr>
            <w:tcW w:w="816" w:type="dxa"/>
            <w:tcBorders>
              <w:top w:val="nil"/>
              <w:left w:val="nil"/>
              <w:bottom w:val="nil"/>
              <w:right w:val="nil"/>
            </w:tcBorders>
            <w:shd w:val="clear" w:color="auto" w:fill="auto"/>
            <w:noWrap/>
            <w:vAlign w:val="bottom"/>
            <w:hideMark/>
          </w:tcPr>
          <w:p w14:paraId="4FCE565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2.71 </w:t>
            </w:r>
          </w:p>
        </w:tc>
        <w:tc>
          <w:tcPr>
            <w:tcW w:w="896" w:type="dxa"/>
            <w:tcBorders>
              <w:top w:val="nil"/>
              <w:left w:val="nil"/>
              <w:bottom w:val="nil"/>
              <w:right w:val="nil"/>
            </w:tcBorders>
            <w:shd w:val="clear" w:color="auto" w:fill="auto"/>
            <w:noWrap/>
            <w:vAlign w:val="bottom"/>
            <w:hideMark/>
          </w:tcPr>
          <w:p w14:paraId="39D3609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1.66 </w:t>
            </w:r>
          </w:p>
        </w:tc>
        <w:tc>
          <w:tcPr>
            <w:tcW w:w="1256" w:type="dxa"/>
            <w:tcBorders>
              <w:top w:val="nil"/>
              <w:left w:val="nil"/>
              <w:bottom w:val="nil"/>
              <w:right w:val="nil"/>
            </w:tcBorders>
            <w:shd w:val="clear" w:color="auto" w:fill="auto"/>
            <w:noWrap/>
            <w:vAlign w:val="bottom"/>
            <w:hideMark/>
          </w:tcPr>
          <w:p w14:paraId="7D2E171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1.05 </w:t>
            </w:r>
          </w:p>
        </w:tc>
        <w:tc>
          <w:tcPr>
            <w:tcW w:w="1076" w:type="dxa"/>
            <w:tcBorders>
              <w:top w:val="nil"/>
              <w:left w:val="nil"/>
              <w:bottom w:val="nil"/>
              <w:right w:val="nil"/>
            </w:tcBorders>
            <w:shd w:val="clear" w:color="auto" w:fill="auto"/>
            <w:noWrap/>
            <w:vAlign w:val="bottom"/>
            <w:hideMark/>
          </w:tcPr>
          <w:p w14:paraId="6C37AB3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163.25% </w:t>
            </w:r>
          </w:p>
        </w:tc>
      </w:tr>
      <w:tr w:rsidR="009F1EFD" w:rsidRPr="009F1EFD" w14:paraId="2B946215"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330CAEE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89ED58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073187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A7ED82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1F368C0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105 · Offerings</w:t>
            </w:r>
          </w:p>
        </w:tc>
        <w:tc>
          <w:tcPr>
            <w:tcW w:w="816" w:type="dxa"/>
            <w:tcBorders>
              <w:top w:val="nil"/>
              <w:left w:val="nil"/>
              <w:bottom w:val="nil"/>
              <w:right w:val="nil"/>
            </w:tcBorders>
            <w:shd w:val="clear" w:color="auto" w:fill="auto"/>
            <w:noWrap/>
            <w:vAlign w:val="bottom"/>
            <w:hideMark/>
          </w:tcPr>
          <w:p w14:paraId="0AA7F10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896" w:type="dxa"/>
            <w:tcBorders>
              <w:top w:val="nil"/>
              <w:left w:val="nil"/>
              <w:bottom w:val="nil"/>
              <w:right w:val="nil"/>
            </w:tcBorders>
            <w:shd w:val="clear" w:color="auto" w:fill="auto"/>
            <w:noWrap/>
            <w:vAlign w:val="bottom"/>
            <w:hideMark/>
          </w:tcPr>
          <w:p w14:paraId="67D610E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1A54323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2B16FA7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4F37A4E9"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76837CD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D5953A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6EBA1D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8AD4D7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B8282B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78DD52D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105-01 · Plate</w:t>
            </w:r>
          </w:p>
        </w:tc>
        <w:tc>
          <w:tcPr>
            <w:tcW w:w="816" w:type="dxa"/>
            <w:tcBorders>
              <w:top w:val="nil"/>
              <w:left w:val="nil"/>
              <w:bottom w:val="nil"/>
              <w:right w:val="nil"/>
            </w:tcBorders>
            <w:shd w:val="clear" w:color="auto" w:fill="auto"/>
            <w:noWrap/>
            <w:vAlign w:val="bottom"/>
            <w:hideMark/>
          </w:tcPr>
          <w:p w14:paraId="5DBFC9F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186.00 </w:t>
            </w:r>
          </w:p>
        </w:tc>
        <w:tc>
          <w:tcPr>
            <w:tcW w:w="896" w:type="dxa"/>
            <w:tcBorders>
              <w:top w:val="nil"/>
              <w:left w:val="nil"/>
              <w:bottom w:val="nil"/>
              <w:right w:val="nil"/>
            </w:tcBorders>
            <w:shd w:val="clear" w:color="auto" w:fill="auto"/>
            <w:noWrap/>
            <w:vAlign w:val="bottom"/>
            <w:hideMark/>
          </w:tcPr>
          <w:p w14:paraId="21B3C3B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125.00 </w:t>
            </w:r>
          </w:p>
        </w:tc>
        <w:tc>
          <w:tcPr>
            <w:tcW w:w="1256" w:type="dxa"/>
            <w:tcBorders>
              <w:top w:val="nil"/>
              <w:left w:val="nil"/>
              <w:bottom w:val="nil"/>
              <w:right w:val="nil"/>
            </w:tcBorders>
            <w:shd w:val="clear" w:color="auto" w:fill="auto"/>
            <w:noWrap/>
            <w:vAlign w:val="bottom"/>
            <w:hideMark/>
          </w:tcPr>
          <w:p w14:paraId="086781F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61.00 </w:t>
            </w:r>
          </w:p>
        </w:tc>
        <w:tc>
          <w:tcPr>
            <w:tcW w:w="1076" w:type="dxa"/>
            <w:tcBorders>
              <w:top w:val="nil"/>
              <w:left w:val="nil"/>
              <w:bottom w:val="nil"/>
              <w:right w:val="nil"/>
            </w:tcBorders>
            <w:shd w:val="clear" w:color="auto" w:fill="auto"/>
            <w:noWrap/>
            <w:vAlign w:val="bottom"/>
            <w:hideMark/>
          </w:tcPr>
          <w:p w14:paraId="05F2D08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148.8% </w:t>
            </w:r>
          </w:p>
        </w:tc>
      </w:tr>
      <w:tr w:rsidR="009F1EFD" w:rsidRPr="009F1EFD" w14:paraId="19423608"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24BE69D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7F040B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6EF88D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E62850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4979D8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6783922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105-02 · Pledges</w:t>
            </w:r>
          </w:p>
        </w:tc>
        <w:tc>
          <w:tcPr>
            <w:tcW w:w="816" w:type="dxa"/>
            <w:tcBorders>
              <w:top w:val="nil"/>
              <w:left w:val="nil"/>
              <w:bottom w:val="single" w:sz="8" w:space="0" w:color="auto"/>
              <w:right w:val="nil"/>
            </w:tcBorders>
            <w:shd w:val="clear" w:color="auto" w:fill="auto"/>
            <w:noWrap/>
            <w:vAlign w:val="bottom"/>
            <w:hideMark/>
          </w:tcPr>
          <w:p w14:paraId="3D8B700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4,135.00 </w:t>
            </w:r>
          </w:p>
        </w:tc>
        <w:tc>
          <w:tcPr>
            <w:tcW w:w="896" w:type="dxa"/>
            <w:tcBorders>
              <w:top w:val="nil"/>
              <w:left w:val="nil"/>
              <w:bottom w:val="single" w:sz="8" w:space="0" w:color="auto"/>
              <w:right w:val="nil"/>
            </w:tcBorders>
            <w:shd w:val="clear" w:color="auto" w:fill="auto"/>
            <w:noWrap/>
            <w:vAlign w:val="bottom"/>
            <w:hideMark/>
          </w:tcPr>
          <w:p w14:paraId="2956D3A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7,833.33 </w:t>
            </w:r>
          </w:p>
        </w:tc>
        <w:tc>
          <w:tcPr>
            <w:tcW w:w="1256" w:type="dxa"/>
            <w:tcBorders>
              <w:top w:val="nil"/>
              <w:left w:val="nil"/>
              <w:bottom w:val="single" w:sz="8" w:space="0" w:color="auto"/>
              <w:right w:val="nil"/>
            </w:tcBorders>
            <w:shd w:val="clear" w:color="auto" w:fill="auto"/>
            <w:noWrap/>
            <w:vAlign w:val="bottom"/>
            <w:hideMark/>
          </w:tcPr>
          <w:p w14:paraId="03019BB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(3,698.33)</w:t>
            </w:r>
          </w:p>
        </w:tc>
        <w:tc>
          <w:tcPr>
            <w:tcW w:w="1076" w:type="dxa"/>
            <w:tcBorders>
              <w:top w:val="nil"/>
              <w:left w:val="nil"/>
              <w:bottom w:val="single" w:sz="8" w:space="0" w:color="auto"/>
              <w:right w:val="nil"/>
            </w:tcBorders>
            <w:shd w:val="clear" w:color="auto" w:fill="auto"/>
            <w:noWrap/>
            <w:vAlign w:val="bottom"/>
            <w:hideMark/>
          </w:tcPr>
          <w:p w14:paraId="6FBF4EE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52.79% </w:t>
            </w:r>
          </w:p>
        </w:tc>
      </w:tr>
      <w:tr w:rsidR="009F1EFD" w:rsidRPr="009F1EFD" w14:paraId="1170A1C5"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C1F9A1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3680FC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A31CC1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3703C5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33C6C9B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105 · Offerings</w:t>
            </w:r>
          </w:p>
        </w:tc>
        <w:tc>
          <w:tcPr>
            <w:tcW w:w="816" w:type="dxa"/>
            <w:tcBorders>
              <w:top w:val="nil"/>
              <w:left w:val="nil"/>
              <w:bottom w:val="nil"/>
              <w:right w:val="nil"/>
            </w:tcBorders>
            <w:shd w:val="clear" w:color="auto" w:fill="auto"/>
            <w:noWrap/>
            <w:vAlign w:val="bottom"/>
            <w:hideMark/>
          </w:tcPr>
          <w:p w14:paraId="6C3546A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4,321.00 </w:t>
            </w:r>
          </w:p>
        </w:tc>
        <w:tc>
          <w:tcPr>
            <w:tcW w:w="896" w:type="dxa"/>
            <w:tcBorders>
              <w:top w:val="nil"/>
              <w:left w:val="nil"/>
              <w:bottom w:val="nil"/>
              <w:right w:val="nil"/>
            </w:tcBorders>
            <w:shd w:val="clear" w:color="auto" w:fill="auto"/>
            <w:noWrap/>
            <w:vAlign w:val="bottom"/>
            <w:hideMark/>
          </w:tcPr>
          <w:p w14:paraId="52E5227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7,958.33 </w:t>
            </w:r>
          </w:p>
        </w:tc>
        <w:tc>
          <w:tcPr>
            <w:tcW w:w="1256" w:type="dxa"/>
            <w:tcBorders>
              <w:top w:val="nil"/>
              <w:left w:val="nil"/>
              <w:bottom w:val="nil"/>
              <w:right w:val="nil"/>
            </w:tcBorders>
            <w:shd w:val="clear" w:color="auto" w:fill="auto"/>
            <w:noWrap/>
            <w:vAlign w:val="bottom"/>
            <w:hideMark/>
          </w:tcPr>
          <w:p w14:paraId="3B68950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(3,637.33)</w:t>
            </w:r>
          </w:p>
        </w:tc>
        <w:tc>
          <w:tcPr>
            <w:tcW w:w="1076" w:type="dxa"/>
            <w:tcBorders>
              <w:top w:val="nil"/>
              <w:left w:val="nil"/>
              <w:bottom w:val="nil"/>
              <w:right w:val="nil"/>
            </w:tcBorders>
            <w:shd w:val="clear" w:color="auto" w:fill="auto"/>
            <w:noWrap/>
            <w:vAlign w:val="bottom"/>
            <w:hideMark/>
          </w:tcPr>
          <w:p w14:paraId="362A57A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54.3% </w:t>
            </w:r>
          </w:p>
        </w:tc>
      </w:tr>
      <w:tr w:rsidR="009F1EFD" w:rsidRPr="009F1EFD" w14:paraId="06074D84"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28FAB3B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4CD79A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9C1C7E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A1EAB8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75A7463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106 · Special Offerings</w:t>
            </w:r>
          </w:p>
        </w:tc>
        <w:tc>
          <w:tcPr>
            <w:tcW w:w="816" w:type="dxa"/>
            <w:tcBorders>
              <w:top w:val="nil"/>
              <w:left w:val="nil"/>
              <w:bottom w:val="nil"/>
              <w:right w:val="nil"/>
            </w:tcBorders>
            <w:shd w:val="clear" w:color="auto" w:fill="auto"/>
            <w:noWrap/>
            <w:vAlign w:val="bottom"/>
            <w:hideMark/>
          </w:tcPr>
          <w:p w14:paraId="2D3E771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896" w:type="dxa"/>
            <w:tcBorders>
              <w:top w:val="nil"/>
              <w:left w:val="nil"/>
              <w:bottom w:val="nil"/>
              <w:right w:val="nil"/>
            </w:tcBorders>
            <w:shd w:val="clear" w:color="auto" w:fill="auto"/>
            <w:noWrap/>
            <w:vAlign w:val="bottom"/>
            <w:hideMark/>
          </w:tcPr>
          <w:p w14:paraId="506B7A9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464B709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572A1F8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4E687508"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6135768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B10EE0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387C22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A31376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D282CD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194CD84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106-01 · Christmas</w:t>
            </w:r>
          </w:p>
        </w:tc>
        <w:tc>
          <w:tcPr>
            <w:tcW w:w="816" w:type="dxa"/>
            <w:tcBorders>
              <w:top w:val="nil"/>
              <w:left w:val="nil"/>
              <w:bottom w:val="nil"/>
              <w:right w:val="nil"/>
            </w:tcBorders>
            <w:shd w:val="clear" w:color="auto" w:fill="auto"/>
            <w:noWrap/>
            <w:vAlign w:val="bottom"/>
            <w:hideMark/>
          </w:tcPr>
          <w:p w14:paraId="3412AB2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4B3E002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nil"/>
              <w:right w:val="nil"/>
            </w:tcBorders>
            <w:shd w:val="clear" w:color="auto" w:fill="auto"/>
            <w:noWrap/>
            <w:vAlign w:val="bottom"/>
            <w:hideMark/>
          </w:tcPr>
          <w:p w14:paraId="2499402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nil"/>
              <w:right w:val="nil"/>
            </w:tcBorders>
            <w:shd w:val="clear" w:color="auto" w:fill="auto"/>
            <w:noWrap/>
            <w:vAlign w:val="bottom"/>
            <w:hideMark/>
          </w:tcPr>
          <w:p w14:paraId="263EB31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1F19909D"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185E964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FB85B5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E94025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F2BEF8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390A89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5F9FA83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106-03 · Easter</w:t>
            </w:r>
          </w:p>
        </w:tc>
        <w:tc>
          <w:tcPr>
            <w:tcW w:w="816" w:type="dxa"/>
            <w:tcBorders>
              <w:top w:val="nil"/>
              <w:left w:val="nil"/>
              <w:bottom w:val="nil"/>
              <w:right w:val="nil"/>
            </w:tcBorders>
            <w:shd w:val="clear" w:color="auto" w:fill="auto"/>
            <w:noWrap/>
            <w:vAlign w:val="bottom"/>
            <w:hideMark/>
          </w:tcPr>
          <w:p w14:paraId="0B04B17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4E186B7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nil"/>
              <w:right w:val="nil"/>
            </w:tcBorders>
            <w:shd w:val="clear" w:color="auto" w:fill="auto"/>
            <w:noWrap/>
            <w:vAlign w:val="bottom"/>
            <w:hideMark/>
          </w:tcPr>
          <w:p w14:paraId="19DF49D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nil"/>
              <w:right w:val="nil"/>
            </w:tcBorders>
            <w:shd w:val="clear" w:color="auto" w:fill="auto"/>
            <w:noWrap/>
            <w:vAlign w:val="bottom"/>
            <w:hideMark/>
          </w:tcPr>
          <w:p w14:paraId="261F700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0D0F769D"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32CDA93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6E2203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BFB9BE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E98BB4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4456061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106 · Special Offerings</w:t>
            </w:r>
          </w:p>
        </w:tc>
        <w:tc>
          <w:tcPr>
            <w:tcW w:w="816" w:type="dxa"/>
            <w:tcBorders>
              <w:top w:val="single" w:sz="8" w:space="0" w:color="auto"/>
              <w:left w:val="nil"/>
              <w:bottom w:val="nil"/>
              <w:right w:val="nil"/>
            </w:tcBorders>
            <w:shd w:val="clear" w:color="auto" w:fill="auto"/>
            <w:noWrap/>
            <w:vAlign w:val="bottom"/>
            <w:hideMark/>
          </w:tcPr>
          <w:p w14:paraId="33344BB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single" w:sz="8" w:space="0" w:color="auto"/>
              <w:left w:val="nil"/>
              <w:bottom w:val="nil"/>
              <w:right w:val="nil"/>
            </w:tcBorders>
            <w:shd w:val="clear" w:color="auto" w:fill="auto"/>
            <w:noWrap/>
            <w:vAlign w:val="bottom"/>
            <w:hideMark/>
          </w:tcPr>
          <w:p w14:paraId="784A720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single" w:sz="8" w:space="0" w:color="auto"/>
              <w:left w:val="nil"/>
              <w:bottom w:val="nil"/>
              <w:right w:val="nil"/>
            </w:tcBorders>
            <w:shd w:val="clear" w:color="auto" w:fill="auto"/>
            <w:noWrap/>
            <w:vAlign w:val="bottom"/>
            <w:hideMark/>
          </w:tcPr>
          <w:p w14:paraId="5B04F3E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single" w:sz="8" w:space="0" w:color="auto"/>
              <w:left w:val="nil"/>
              <w:bottom w:val="nil"/>
              <w:right w:val="nil"/>
            </w:tcBorders>
            <w:shd w:val="clear" w:color="auto" w:fill="auto"/>
            <w:noWrap/>
            <w:vAlign w:val="bottom"/>
            <w:hideMark/>
          </w:tcPr>
          <w:p w14:paraId="680E70E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2DF3EF4F"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25462D3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040879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69DAC8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322" w:type="dxa"/>
            <w:gridSpan w:val="4"/>
            <w:tcBorders>
              <w:top w:val="nil"/>
              <w:left w:val="nil"/>
              <w:bottom w:val="nil"/>
              <w:right w:val="nil"/>
            </w:tcBorders>
            <w:shd w:val="clear" w:color="auto" w:fill="auto"/>
            <w:noWrap/>
            <w:vAlign w:val="bottom"/>
            <w:hideMark/>
          </w:tcPr>
          <w:p w14:paraId="39F1861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Income</w:t>
            </w:r>
          </w:p>
        </w:tc>
        <w:tc>
          <w:tcPr>
            <w:tcW w:w="816" w:type="dxa"/>
            <w:tcBorders>
              <w:top w:val="single" w:sz="8" w:space="0" w:color="auto"/>
              <w:left w:val="nil"/>
              <w:bottom w:val="single" w:sz="8" w:space="0" w:color="auto"/>
              <w:right w:val="nil"/>
            </w:tcBorders>
            <w:shd w:val="clear" w:color="auto" w:fill="auto"/>
            <w:noWrap/>
            <w:vAlign w:val="bottom"/>
            <w:hideMark/>
          </w:tcPr>
          <w:p w14:paraId="01B3387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9,052.96 </w:t>
            </w:r>
          </w:p>
        </w:tc>
        <w:tc>
          <w:tcPr>
            <w:tcW w:w="896" w:type="dxa"/>
            <w:tcBorders>
              <w:top w:val="single" w:sz="8" w:space="0" w:color="auto"/>
              <w:left w:val="nil"/>
              <w:bottom w:val="single" w:sz="8" w:space="0" w:color="auto"/>
              <w:right w:val="nil"/>
            </w:tcBorders>
            <w:shd w:val="clear" w:color="auto" w:fill="auto"/>
            <w:noWrap/>
            <w:vAlign w:val="bottom"/>
            <w:hideMark/>
          </w:tcPr>
          <w:p w14:paraId="538AFC7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11,337.16 </w:t>
            </w:r>
          </w:p>
        </w:tc>
        <w:tc>
          <w:tcPr>
            <w:tcW w:w="1256" w:type="dxa"/>
            <w:tcBorders>
              <w:top w:val="single" w:sz="8" w:space="0" w:color="auto"/>
              <w:left w:val="nil"/>
              <w:bottom w:val="single" w:sz="8" w:space="0" w:color="auto"/>
              <w:right w:val="nil"/>
            </w:tcBorders>
            <w:shd w:val="clear" w:color="auto" w:fill="auto"/>
            <w:noWrap/>
            <w:vAlign w:val="bottom"/>
            <w:hideMark/>
          </w:tcPr>
          <w:p w14:paraId="160407A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(2,284.20)</w:t>
            </w:r>
          </w:p>
        </w:tc>
        <w:tc>
          <w:tcPr>
            <w:tcW w:w="1076" w:type="dxa"/>
            <w:tcBorders>
              <w:top w:val="single" w:sz="8" w:space="0" w:color="auto"/>
              <w:left w:val="nil"/>
              <w:bottom w:val="single" w:sz="8" w:space="0" w:color="auto"/>
              <w:right w:val="nil"/>
            </w:tcBorders>
            <w:shd w:val="clear" w:color="auto" w:fill="auto"/>
            <w:noWrap/>
            <w:vAlign w:val="bottom"/>
            <w:hideMark/>
          </w:tcPr>
          <w:p w14:paraId="33A722E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79.85% </w:t>
            </w:r>
          </w:p>
        </w:tc>
      </w:tr>
      <w:tr w:rsidR="009F1EFD" w:rsidRPr="009F1EFD" w14:paraId="4101953D"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0230844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A4FD58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544" w:type="dxa"/>
            <w:gridSpan w:val="5"/>
            <w:tcBorders>
              <w:top w:val="nil"/>
              <w:left w:val="nil"/>
              <w:bottom w:val="nil"/>
              <w:right w:val="nil"/>
            </w:tcBorders>
            <w:shd w:val="clear" w:color="auto" w:fill="auto"/>
            <w:noWrap/>
            <w:vAlign w:val="bottom"/>
            <w:hideMark/>
          </w:tcPr>
          <w:p w14:paraId="03BED92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Gross Profit</w:t>
            </w:r>
          </w:p>
        </w:tc>
        <w:tc>
          <w:tcPr>
            <w:tcW w:w="816" w:type="dxa"/>
            <w:tcBorders>
              <w:top w:val="nil"/>
              <w:left w:val="nil"/>
              <w:bottom w:val="nil"/>
              <w:right w:val="nil"/>
            </w:tcBorders>
            <w:shd w:val="clear" w:color="auto" w:fill="auto"/>
            <w:noWrap/>
            <w:vAlign w:val="bottom"/>
            <w:hideMark/>
          </w:tcPr>
          <w:p w14:paraId="4B9CD65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9,052.96 </w:t>
            </w:r>
          </w:p>
        </w:tc>
        <w:tc>
          <w:tcPr>
            <w:tcW w:w="896" w:type="dxa"/>
            <w:tcBorders>
              <w:top w:val="nil"/>
              <w:left w:val="nil"/>
              <w:bottom w:val="nil"/>
              <w:right w:val="nil"/>
            </w:tcBorders>
            <w:shd w:val="clear" w:color="auto" w:fill="auto"/>
            <w:noWrap/>
            <w:vAlign w:val="bottom"/>
            <w:hideMark/>
          </w:tcPr>
          <w:p w14:paraId="5AD71A5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11,337.16 </w:t>
            </w:r>
          </w:p>
        </w:tc>
        <w:tc>
          <w:tcPr>
            <w:tcW w:w="1256" w:type="dxa"/>
            <w:tcBorders>
              <w:top w:val="nil"/>
              <w:left w:val="nil"/>
              <w:bottom w:val="nil"/>
              <w:right w:val="nil"/>
            </w:tcBorders>
            <w:shd w:val="clear" w:color="auto" w:fill="auto"/>
            <w:noWrap/>
            <w:vAlign w:val="bottom"/>
            <w:hideMark/>
          </w:tcPr>
          <w:p w14:paraId="091AAD4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(2,284.20)</w:t>
            </w:r>
          </w:p>
        </w:tc>
        <w:tc>
          <w:tcPr>
            <w:tcW w:w="1076" w:type="dxa"/>
            <w:tcBorders>
              <w:top w:val="nil"/>
              <w:left w:val="nil"/>
              <w:bottom w:val="nil"/>
              <w:right w:val="nil"/>
            </w:tcBorders>
            <w:shd w:val="clear" w:color="auto" w:fill="auto"/>
            <w:noWrap/>
            <w:vAlign w:val="bottom"/>
            <w:hideMark/>
          </w:tcPr>
          <w:p w14:paraId="5F75B08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79.85% </w:t>
            </w:r>
          </w:p>
        </w:tc>
      </w:tr>
      <w:tr w:rsidR="009F1EFD" w:rsidRPr="009F1EFD" w14:paraId="16026AB2"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74C7247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6CEEB3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B2315F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322" w:type="dxa"/>
            <w:gridSpan w:val="4"/>
            <w:tcBorders>
              <w:top w:val="nil"/>
              <w:left w:val="nil"/>
              <w:bottom w:val="nil"/>
              <w:right w:val="nil"/>
            </w:tcBorders>
            <w:shd w:val="clear" w:color="auto" w:fill="auto"/>
            <w:noWrap/>
            <w:vAlign w:val="bottom"/>
            <w:hideMark/>
          </w:tcPr>
          <w:p w14:paraId="2C0E954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Expense</w:t>
            </w:r>
          </w:p>
        </w:tc>
        <w:tc>
          <w:tcPr>
            <w:tcW w:w="816" w:type="dxa"/>
            <w:tcBorders>
              <w:top w:val="nil"/>
              <w:left w:val="nil"/>
              <w:bottom w:val="nil"/>
              <w:right w:val="nil"/>
            </w:tcBorders>
            <w:shd w:val="clear" w:color="auto" w:fill="auto"/>
            <w:noWrap/>
            <w:vAlign w:val="bottom"/>
            <w:hideMark/>
          </w:tcPr>
          <w:p w14:paraId="4681718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896" w:type="dxa"/>
            <w:tcBorders>
              <w:top w:val="nil"/>
              <w:left w:val="nil"/>
              <w:bottom w:val="nil"/>
              <w:right w:val="nil"/>
            </w:tcBorders>
            <w:shd w:val="clear" w:color="auto" w:fill="auto"/>
            <w:noWrap/>
            <w:vAlign w:val="bottom"/>
            <w:hideMark/>
          </w:tcPr>
          <w:p w14:paraId="6EED0C6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1700B1E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10B54AC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0FFF292F"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75C3DD3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609994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94A625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5AC18F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1647C39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200 · Administration</w:t>
            </w:r>
          </w:p>
        </w:tc>
        <w:tc>
          <w:tcPr>
            <w:tcW w:w="816" w:type="dxa"/>
            <w:tcBorders>
              <w:top w:val="nil"/>
              <w:left w:val="nil"/>
              <w:bottom w:val="nil"/>
              <w:right w:val="nil"/>
            </w:tcBorders>
            <w:shd w:val="clear" w:color="auto" w:fill="auto"/>
            <w:noWrap/>
            <w:vAlign w:val="bottom"/>
            <w:hideMark/>
          </w:tcPr>
          <w:p w14:paraId="5A27EA6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896" w:type="dxa"/>
            <w:tcBorders>
              <w:top w:val="nil"/>
              <w:left w:val="nil"/>
              <w:bottom w:val="nil"/>
              <w:right w:val="nil"/>
            </w:tcBorders>
            <w:shd w:val="clear" w:color="auto" w:fill="auto"/>
            <w:noWrap/>
            <w:vAlign w:val="bottom"/>
            <w:hideMark/>
          </w:tcPr>
          <w:p w14:paraId="485823C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786118C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4001615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3CECC66A"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4ADBB1D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943313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1C310B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3646C1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E933F4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71EFD5A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200-03 · Bank  Expenses</w:t>
            </w:r>
          </w:p>
        </w:tc>
        <w:tc>
          <w:tcPr>
            <w:tcW w:w="816" w:type="dxa"/>
            <w:tcBorders>
              <w:top w:val="nil"/>
              <w:left w:val="nil"/>
              <w:bottom w:val="nil"/>
              <w:right w:val="nil"/>
            </w:tcBorders>
            <w:shd w:val="clear" w:color="auto" w:fill="auto"/>
            <w:noWrap/>
            <w:vAlign w:val="bottom"/>
            <w:hideMark/>
          </w:tcPr>
          <w:p w14:paraId="18E4EE9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5.95 </w:t>
            </w:r>
          </w:p>
        </w:tc>
        <w:tc>
          <w:tcPr>
            <w:tcW w:w="896" w:type="dxa"/>
            <w:tcBorders>
              <w:top w:val="nil"/>
              <w:left w:val="nil"/>
              <w:bottom w:val="nil"/>
              <w:right w:val="nil"/>
            </w:tcBorders>
            <w:shd w:val="clear" w:color="auto" w:fill="auto"/>
            <w:noWrap/>
            <w:vAlign w:val="bottom"/>
            <w:hideMark/>
          </w:tcPr>
          <w:p w14:paraId="21A1FF3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7.50 </w:t>
            </w:r>
          </w:p>
        </w:tc>
        <w:tc>
          <w:tcPr>
            <w:tcW w:w="1256" w:type="dxa"/>
            <w:tcBorders>
              <w:top w:val="nil"/>
              <w:left w:val="nil"/>
              <w:bottom w:val="nil"/>
              <w:right w:val="nil"/>
            </w:tcBorders>
            <w:shd w:val="clear" w:color="auto" w:fill="auto"/>
            <w:noWrap/>
            <w:vAlign w:val="bottom"/>
            <w:hideMark/>
          </w:tcPr>
          <w:p w14:paraId="5EC9553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(1.55)</w:t>
            </w:r>
          </w:p>
        </w:tc>
        <w:tc>
          <w:tcPr>
            <w:tcW w:w="1076" w:type="dxa"/>
            <w:tcBorders>
              <w:top w:val="nil"/>
              <w:left w:val="nil"/>
              <w:bottom w:val="nil"/>
              <w:right w:val="nil"/>
            </w:tcBorders>
            <w:shd w:val="clear" w:color="auto" w:fill="auto"/>
            <w:noWrap/>
            <w:vAlign w:val="bottom"/>
            <w:hideMark/>
          </w:tcPr>
          <w:p w14:paraId="6CD8316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79.33% </w:t>
            </w:r>
          </w:p>
        </w:tc>
      </w:tr>
      <w:tr w:rsidR="009F1EFD" w:rsidRPr="009F1EFD" w14:paraId="0D84CA7C"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6284A3C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58AF56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EF49B6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8F9857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78327E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7D9E05A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200-051 · Vestry</w:t>
            </w:r>
          </w:p>
        </w:tc>
        <w:tc>
          <w:tcPr>
            <w:tcW w:w="816" w:type="dxa"/>
            <w:tcBorders>
              <w:top w:val="nil"/>
              <w:left w:val="nil"/>
              <w:bottom w:val="nil"/>
              <w:right w:val="nil"/>
            </w:tcBorders>
            <w:shd w:val="clear" w:color="auto" w:fill="auto"/>
            <w:noWrap/>
            <w:vAlign w:val="bottom"/>
            <w:hideMark/>
          </w:tcPr>
          <w:p w14:paraId="324AED7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7F85EC4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41.66 </w:t>
            </w:r>
          </w:p>
        </w:tc>
        <w:tc>
          <w:tcPr>
            <w:tcW w:w="1256" w:type="dxa"/>
            <w:tcBorders>
              <w:top w:val="nil"/>
              <w:left w:val="nil"/>
              <w:bottom w:val="nil"/>
              <w:right w:val="nil"/>
            </w:tcBorders>
            <w:shd w:val="clear" w:color="auto" w:fill="auto"/>
            <w:noWrap/>
            <w:vAlign w:val="bottom"/>
            <w:hideMark/>
          </w:tcPr>
          <w:p w14:paraId="4FC6B3D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(41.66)</w:t>
            </w:r>
          </w:p>
        </w:tc>
        <w:tc>
          <w:tcPr>
            <w:tcW w:w="1076" w:type="dxa"/>
            <w:tcBorders>
              <w:top w:val="nil"/>
              <w:left w:val="nil"/>
              <w:bottom w:val="nil"/>
              <w:right w:val="nil"/>
            </w:tcBorders>
            <w:shd w:val="clear" w:color="auto" w:fill="auto"/>
            <w:noWrap/>
            <w:vAlign w:val="bottom"/>
            <w:hideMark/>
          </w:tcPr>
          <w:p w14:paraId="14EE1AB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66214C42"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3A58BA4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8EE4D3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9143B1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82D0AD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306FB7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3DE9874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200-06 · Copier and Folding Machine</w:t>
            </w:r>
          </w:p>
        </w:tc>
        <w:tc>
          <w:tcPr>
            <w:tcW w:w="816" w:type="dxa"/>
            <w:tcBorders>
              <w:top w:val="nil"/>
              <w:left w:val="nil"/>
              <w:bottom w:val="nil"/>
              <w:right w:val="nil"/>
            </w:tcBorders>
            <w:shd w:val="clear" w:color="auto" w:fill="auto"/>
            <w:noWrap/>
            <w:vAlign w:val="bottom"/>
            <w:hideMark/>
          </w:tcPr>
          <w:p w14:paraId="42F87FF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607.57 </w:t>
            </w:r>
          </w:p>
        </w:tc>
        <w:tc>
          <w:tcPr>
            <w:tcW w:w="896" w:type="dxa"/>
            <w:tcBorders>
              <w:top w:val="nil"/>
              <w:left w:val="nil"/>
              <w:bottom w:val="nil"/>
              <w:right w:val="nil"/>
            </w:tcBorders>
            <w:shd w:val="clear" w:color="auto" w:fill="auto"/>
            <w:noWrap/>
            <w:vAlign w:val="bottom"/>
            <w:hideMark/>
          </w:tcPr>
          <w:p w14:paraId="52524C9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183.34 </w:t>
            </w:r>
          </w:p>
        </w:tc>
        <w:tc>
          <w:tcPr>
            <w:tcW w:w="1256" w:type="dxa"/>
            <w:tcBorders>
              <w:top w:val="nil"/>
              <w:left w:val="nil"/>
              <w:bottom w:val="nil"/>
              <w:right w:val="nil"/>
            </w:tcBorders>
            <w:shd w:val="clear" w:color="auto" w:fill="auto"/>
            <w:noWrap/>
            <w:vAlign w:val="bottom"/>
            <w:hideMark/>
          </w:tcPr>
          <w:p w14:paraId="3A524F7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424.23 </w:t>
            </w:r>
          </w:p>
        </w:tc>
        <w:tc>
          <w:tcPr>
            <w:tcW w:w="1076" w:type="dxa"/>
            <w:tcBorders>
              <w:top w:val="nil"/>
              <w:left w:val="nil"/>
              <w:bottom w:val="nil"/>
              <w:right w:val="nil"/>
            </w:tcBorders>
            <w:shd w:val="clear" w:color="auto" w:fill="auto"/>
            <w:noWrap/>
            <w:vAlign w:val="bottom"/>
            <w:hideMark/>
          </w:tcPr>
          <w:p w14:paraId="02BEA08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331.39% </w:t>
            </w:r>
          </w:p>
        </w:tc>
      </w:tr>
      <w:tr w:rsidR="009F1EFD" w:rsidRPr="009F1EFD" w14:paraId="6439322B"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26776B6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E61113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CDE0B9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D6EE0C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1B19B7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25A5089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200-08 · Office Supplies</w:t>
            </w:r>
          </w:p>
        </w:tc>
        <w:tc>
          <w:tcPr>
            <w:tcW w:w="816" w:type="dxa"/>
            <w:tcBorders>
              <w:top w:val="nil"/>
              <w:left w:val="nil"/>
              <w:bottom w:val="nil"/>
              <w:right w:val="nil"/>
            </w:tcBorders>
            <w:shd w:val="clear" w:color="auto" w:fill="auto"/>
            <w:noWrap/>
            <w:vAlign w:val="bottom"/>
            <w:hideMark/>
          </w:tcPr>
          <w:p w14:paraId="4747F1E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896" w:type="dxa"/>
            <w:tcBorders>
              <w:top w:val="nil"/>
              <w:left w:val="nil"/>
              <w:bottom w:val="nil"/>
              <w:right w:val="nil"/>
            </w:tcBorders>
            <w:shd w:val="clear" w:color="auto" w:fill="auto"/>
            <w:noWrap/>
            <w:vAlign w:val="bottom"/>
            <w:hideMark/>
          </w:tcPr>
          <w:p w14:paraId="2E17413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4D2CE9B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4F0DEC9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03898D53"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01467E0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85CB2C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7440C0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88F798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335D23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2CE34D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6BCED4A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200-081 · Computer-Hardware &amp; Software</w:t>
            </w:r>
          </w:p>
        </w:tc>
        <w:tc>
          <w:tcPr>
            <w:tcW w:w="816" w:type="dxa"/>
            <w:tcBorders>
              <w:top w:val="nil"/>
              <w:left w:val="nil"/>
              <w:bottom w:val="nil"/>
              <w:right w:val="nil"/>
            </w:tcBorders>
            <w:shd w:val="clear" w:color="auto" w:fill="auto"/>
            <w:noWrap/>
            <w:vAlign w:val="bottom"/>
            <w:hideMark/>
          </w:tcPr>
          <w:p w14:paraId="78C0164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7C2484E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66.67 </w:t>
            </w:r>
          </w:p>
        </w:tc>
        <w:tc>
          <w:tcPr>
            <w:tcW w:w="1256" w:type="dxa"/>
            <w:tcBorders>
              <w:top w:val="nil"/>
              <w:left w:val="nil"/>
              <w:bottom w:val="nil"/>
              <w:right w:val="nil"/>
            </w:tcBorders>
            <w:shd w:val="clear" w:color="auto" w:fill="auto"/>
            <w:noWrap/>
            <w:vAlign w:val="bottom"/>
            <w:hideMark/>
          </w:tcPr>
          <w:p w14:paraId="200A7DC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(66.67)</w:t>
            </w:r>
          </w:p>
        </w:tc>
        <w:tc>
          <w:tcPr>
            <w:tcW w:w="1076" w:type="dxa"/>
            <w:tcBorders>
              <w:top w:val="nil"/>
              <w:left w:val="nil"/>
              <w:bottom w:val="nil"/>
              <w:right w:val="nil"/>
            </w:tcBorders>
            <w:shd w:val="clear" w:color="auto" w:fill="auto"/>
            <w:noWrap/>
            <w:vAlign w:val="bottom"/>
            <w:hideMark/>
          </w:tcPr>
          <w:p w14:paraId="4D885DF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601E6AD0"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4EFF4C4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31EBA5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CDFF81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73E868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4BC4EB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723F88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7A02222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200-082 · Paper &amp; Misc. Office Supply</w:t>
            </w:r>
          </w:p>
        </w:tc>
        <w:tc>
          <w:tcPr>
            <w:tcW w:w="816" w:type="dxa"/>
            <w:tcBorders>
              <w:top w:val="nil"/>
              <w:left w:val="nil"/>
              <w:bottom w:val="nil"/>
              <w:right w:val="nil"/>
            </w:tcBorders>
            <w:shd w:val="clear" w:color="auto" w:fill="auto"/>
            <w:noWrap/>
            <w:vAlign w:val="bottom"/>
            <w:hideMark/>
          </w:tcPr>
          <w:p w14:paraId="3EE59E4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09F57E0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70.84 </w:t>
            </w:r>
          </w:p>
        </w:tc>
        <w:tc>
          <w:tcPr>
            <w:tcW w:w="1256" w:type="dxa"/>
            <w:tcBorders>
              <w:top w:val="nil"/>
              <w:left w:val="nil"/>
              <w:bottom w:val="nil"/>
              <w:right w:val="nil"/>
            </w:tcBorders>
            <w:shd w:val="clear" w:color="auto" w:fill="auto"/>
            <w:noWrap/>
            <w:vAlign w:val="bottom"/>
            <w:hideMark/>
          </w:tcPr>
          <w:p w14:paraId="29F0BEE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(70.84)</w:t>
            </w:r>
          </w:p>
        </w:tc>
        <w:tc>
          <w:tcPr>
            <w:tcW w:w="1076" w:type="dxa"/>
            <w:tcBorders>
              <w:top w:val="nil"/>
              <w:left w:val="nil"/>
              <w:bottom w:val="nil"/>
              <w:right w:val="nil"/>
            </w:tcBorders>
            <w:shd w:val="clear" w:color="auto" w:fill="auto"/>
            <w:noWrap/>
            <w:vAlign w:val="bottom"/>
            <w:hideMark/>
          </w:tcPr>
          <w:p w14:paraId="13D7FD5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4D7E6401"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09F48B9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59C44D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70A119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852E3F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F00677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D8D961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2BC4F9F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200-083 · Subscriptions</w:t>
            </w:r>
          </w:p>
        </w:tc>
        <w:tc>
          <w:tcPr>
            <w:tcW w:w="816" w:type="dxa"/>
            <w:tcBorders>
              <w:top w:val="nil"/>
              <w:left w:val="nil"/>
              <w:bottom w:val="single" w:sz="8" w:space="0" w:color="auto"/>
              <w:right w:val="nil"/>
            </w:tcBorders>
            <w:shd w:val="clear" w:color="auto" w:fill="auto"/>
            <w:noWrap/>
            <w:vAlign w:val="bottom"/>
            <w:hideMark/>
          </w:tcPr>
          <w:p w14:paraId="3EB5E58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65.50 </w:t>
            </w:r>
          </w:p>
        </w:tc>
        <w:tc>
          <w:tcPr>
            <w:tcW w:w="896" w:type="dxa"/>
            <w:tcBorders>
              <w:top w:val="nil"/>
              <w:left w:val="nil"/>
              <w:bottom w:val="single" w:sz="8" w:space="0" w:color="auto"/>
              <w:right w:val="nil"/>
            </w:tcBorders>
            <w:shd w:val="clear" w:color="auto" w:fill="auto"/>
            <w:noWrap/>
            <w:vAlign w:val="bottom"/>
            <w:hideMark/>
          </w:tcPr>
          <w:p w14:paraId="633418E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91.67 </w:t>
            </w:r>
          </w:p>
        </w:tc>
        <w:tc>
          <w:tcPr>
            <w:tcW w:w="1256" w:type="dxa"/>
            <w:tcBorders>
              <w:top w:val="nil"/>
              <w:left w:val="nil"/>
              <w:bottom w:val="single" w:sz="8" w:space="0" w:color="auto"/>
              <w:right w:val="nil"/>
            </w:tcBorders>
            <w:shd w:val="clear" w:color="auto" w:fill="auto"/>
            <w:noWrap/>
            <w:vAlign w:val="bottom"/>
            <w:hideMark/>
          </w:tcPr>
          <w:p w14:paraId="60AB549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(26.17)</w:t>
            </w:r>
          </w:p>
        </w:tc>
        <w:tc>
          <w:tcPr>
            <w:tcW w:w="1076" w:type="dxa"/>
            <w:tcBorders>
              <w:top w:val="nil"/>
              <w:left w:val="nil"/>
              <w:bottom w:val="single" w:sz="8" w:space="0" w:color="auto"/>
              <w:right w:val="nil"/>
            </w:tcBorders>
            <w:shd w:val="clear" w:color="auto" w:fill="auto"/>
            <w:noWrap/>
            <w:vAlign w:val="bottom"/>
            <w:hideMark/>
          </w:tcPr>
          <w:p w14:paraId="27D9116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71.45% </w:t>
            </w:r>
          </w:p>
        </w:tc>
      </w:tr>
      <w:tr w:rsidR="009F1EFD" w:rsidRPr="009F1EFD" w14:paraId="371DD4BC"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04CF594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1A197C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F482E4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F23CE6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BB22E3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3DA4DEC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200-08 · Office Supplies</w:t>
            </w:r>
          </w:p>
        </w:tc>
        <w:tc>
          <w:tcPr>
            <w:tcW w:w="816" w:type="dxa"/>
            <w:tcBorders>
              <w:top w:val="nil"/>
              <w:left w:val="nil"/>
              <w:bottom w:val="nil"/>
              <w:right w:val="nil"/>
            </w:tcBorders>
            <w:shd w:val="clear" w:color="auto" w:fill="auto"/>
            <w:noWrap/>
            <w:vAlign w:val="bottom"/>
            <w:hideMark/>
          </w:tcPr>
          <w:p w14:paraId="79038BD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65.50 </w:t>
            </w:r>
          </w:p>
        </w:tc>
        <w:tc>
          <w:tcPr>
            <w:tcW w:w="896" w:type="dxa"/>
            <w:tcBorders>
              <w:top w:val="nil"/>
              <w:left w:val="nil"/>
              <w:bottom w:val="nil"/>
              <w:right w:val="nil"/>
            </w:tcBorders>
            <w:shd w:val="clear" w:color="auto" w:fill="auto"/>
            <w:noWrap/>
            <w:vAlign w:val="bottom"/>
            <w:hideMark/>
          </w:tcPr>
          <w:p w14:paraId="1818107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229.18 </w:t>
            </w:r>
          </w:p>
        </w:tc>
        <w:tc>
          <w:tcPr>
            <w:tcW w:w="1256" w:type="dxa"/>
            <w:tcBorders>
              <w:top w:val="nil"/>
              <w:left w:val="nil"/>
              <w:bottom w:val="nil"/>
              <w:right w:val="nil"/>
            </w:tcBorders>
            <w:shd w:val="clear" w:color="auto" w:fill="auto"/>
            <w:noWrap/>
            <w:vAlign w:val="bottom"/>
            <w:hideMark/>
          </w:tcPr>
          <w:p w14:paraId="6E3BA36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(163.68)</w:t>
            </w:r>
          </w:p>
        </w:tc>
        <w:tc>
          <w:tcPr>
            <w:tcW w:w="1076" w:type="dxa"/>
            <w:tcBorders>
              <w:top w:val="nil"/>
              <w:left w:val="nil"/>
              <w:bottom w:val="nil"/>
              <w:right w:val="nil"/>
            </w:tcBorders>
            <w:shd w:val="clear" w:color="auto" w:fill="auto"/>
            <w:noWrap/>
            <w:vAlign w:val="bottom"/>
            <w:hideMark/>
          </w:tcPr>
          <w:p w14:paraId="00F7A26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28.58% </w:t>
            </w:r>
          </w:p>
        </w:tc>
      </w:tr>
      <w:tr w:rsidR="009F1EFD" w:rsidRPr="009F1EFD" w14:paraId="64760221"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0E76F43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48283B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E04F39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F02442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4FD1A2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0CE22F4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200-10 · Postage</w:t>
            </w:r>
          </w:p>
        </w:tc>
        <w:tc>
          <w:tcPr>
            <w:tcW w:w="816" w:type="dxa"/>
            <w:tcBorders>
              <w:top w:val="nil"/>
              <w:left w:val="nil"/>
              <w:bottom w:val="nil"/>
              <w:right w:val="nil"/>
            </w:tcBorders>
            <w:shd w:val="clear" w:color="auto" w:fill="auto"/>
            <w:noWrap/>
            <w:vAlign w:val="bottom"/>
            <w:hideMark/>
          </w:tcPr>
          <w:p w14:paraId="5C3C851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18CABC7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33.34 </w:t>
            </w:r>
          </w:p>
        </w:tc>
        <w:tc>
          <w:tcPr>
            <w:tcW w:w="1256" w:type="dxa"/>
            <w:tcBorders>
              <w:top w:val="nil"/>
              <w:left w:val="nil"/>
              <w:bottom w:val="nil"/>
              <w:right w:val="nil"/>
            </w:tcBorders>
            <w:shd w:val="clear" w:color="auto" w:fill="auto"/>
            <w:noWrap/>
            <w:vAlign w:val="bottom"/>
            <w:hideMark/>
          </w:tcPr>
          <w:p w14:paraId="34AC02E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(33.34)</w:t>
            </w:r>
          </w:p>
        </w:tc>
        <w:tc>
          <w:tcPr>
            <w:tcW w:w="1076" w:type="dxa"/>
            <w:tcBorders>
              <w:top w:val="nil"/>
              <w:left w:val="nil"/>
              <w:bottom w:val="nil"/>
              <w:right w:val="nil"/>
            </w:tcBorders>
            <w:shd w:val="clear" w:color="auto" w:fill="auto"/>
            <w:noWrap/>
            <w:vAlign w:val="bottom"/>
            <w:hideMark/>
          </w:tcPr>
          <w:p w14:paraId="45F85F8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6FAC58F9"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E3C936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4EF304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71C028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89A2D7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DCE229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4810D85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200-11 · Printing</w:t>
            </w:r>
          </w:p>
        </w:tc>
        <w:tc>
          <w:tcPr>
            <w:tcW w:w="816" w:type="dxa"/>
            <w:tcBorders>
              <w:top w:val="nil"/>
              <w:left w:val="nil"/>
              <w:bottom w:val="nil"/>
              <w:right w:val="nil"/>
            </w:tcBorders>
            <w:shd w:val="clear" w:color="auto" w:fill="auto"/>
            <w:noWrap/>
            <w:vAlign w:val="bottom"/>
            <w:hideMark/>
          </w:tcPr>
          <w:p w14:paraId="494835E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61.29 </w:t>
            </w:r>
          </w:p>
        </w:tc>
        <w:tc>
          <w:tcPr>
            <w:tcW w:w="896" w:type="dxa"/>
            <w:tcBorders>
              <w:top w:val="nil"/>
              <w:left w:val="nil"/>
              <w:bottom w:val="nil"/>
              <w:right w:val="nil"/>
            </w:tcBorders>
            <w:shd w:val="clear" w:color="auto" w:fill="auto"/>
            <w:noWrap/>
            <w:vAlign w:val="bottom"/>
            <w:hideMark/>
          </w:tcPr>
          <w:p w14:paraId="7248D6E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37.45 </w:t>
            </w:r>
          </w:p>
        </w:tc>
        <w:tc>
          <w:tcPr>
            <w:tcW w:w="1256" w:type="dxa"/>
            <w:tcBorders>
              <w:top w:val="nil"/>
              <w:left w:val="nil"/>
              <w:bottom w:val="nil"/>
              <w:right w:val="nil"/>
            </w:tcBorders>
            <w:shd w:val="clear" w:color="auto" w:fill="auto"/>
            <w:noWrap/>
            <w:vAlign w:val="bottom"/>
            <w:hideMark/>
          </w:tcPr>
          <w:p w14:paraId="6F68482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23.84 </w:t>
            </w:r>
          </w:p>
        </w:tc>
        <w:tc>
          <w:tcPr>
            <w:tcW w:w="1076" w:type="dxa"/>
            <w:tcBorders>
              <w:top w:val="nil"/>
              <w:left w:val="nil"/>
              <w:bottom w:val="nil"/>
              <w:right w:val="nil"/>
            </w:tcBorders>
            <w:shd w:val="clear" w:color="auto" w:fill="auto"/>
            <w:noWrap/>
            <w:vAlign w:val="bottom"/>
            <w:hideMark/>
          </w:tcPr>
          <w:p w14:paraId="0EA51F3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163.66% </w:t>
            </w:r>
          </w:p>
        </w:tc>
      </w:tr>
      <w:tr w:rsidR="009F1EFD" w:rsidRPr="009F1EFD" w14:paraId="3D714E32"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41DE454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714F30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9BC813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FB6698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3FC647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34A7416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200-12 · Telephone &amp; Internet</w:t>
            </w:r>
          </w:p>
        </w:tc>
        <w:tc>
          <w:tcPr>
            <w:tcW w:w="816" w:type="dxa"/>
            <w:tcBorders>
              <w:top w:val="nil"/>
              <w:left w:val="nil"/>
              <w:bottom w:val="nil"/>
              <w:right w:val="nil"/>
            </w:tcBorders>
            <w:shd w:val="clear" w:color="auto" w:fill="auto"/>
            <w:noWrap/>
            <w:vAlign w:val="bottom"/>
            <w:hideMark/>
          </w:tcPr>
          <w:p w14:paraId="0F852FB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193.46 </w:t>
            </w:r>
          </w:p>
        </w:tc>
        <w:tc>
          <w:tcPr>
            <w:tcW w:w="896" w:type="dxa"/>
            <w:tcBorders>
              <w:top w:val="nil"/>
              <w:left w:val="nil"/>
              <w:bottom w:val="nil"/>
              <w:right w:val="nil"/>
            </w:tcBorders>
            <w:shd w:val="clear" w:color="auto" w:fill="auto"/>
            <w:noWrap/>
            <w:vAlign w:val="bottom"/>
            <w:hideMark/>
          </w:tcPr>
          <w:p w14:paraId="038344E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283.34 </w:t>
            </w:r>
          </w:p>
        </w:tc>
        <w:tc>
          <w:tcPr>
            <w:tcW w:w="1256" w:type="dxa"/>
            <w:tcBorders>
              <w:top w:val="nil"/>
              <w:left w:val="nil"/>
              <w:bottom w:val="nil"/>
              <w:right w:val="nil"/>
            </w:tcBorders>
            <w:shd w:val="clear" w:color="auto" w:fill="auto"/>
            <w:noWrap/>
            <w:vAlign w:val="bottom"/>
            <w:hideMark/>
          </w:tcPr>
          <w:p w14:paraId="5DF76D8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(89.88)</w:t>
            </w:r>
          </w:p>
        </w:tc>
        <w:tc>
          <w:tcPr>
            <w:tcW w:w="1076" w:type="dxa"/>
            <w:tcBorders>
              <w:top w:val="nil"/>
              <w:left w:val="nil"/>
              <w:bottom w:val="nil"/>
              <w:right w:val="nil"/>
            </w:tcBorders>
            <w:shd w:val="clear" w:color="auto" w:fill="auto"/>
            <w:noWrap/>
            <w:vAlign w:val="bottom"/>
            <w:hideMark/>
          </w:tcPr>
          <w:p w14:paraId="7832519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68.28% </w:t>
            </w:r>
          </w:p>
        </w:tc>
      </w:tr>
      <w:tr w:rsidR="009F1EFD" w:rsidRPr="009F1EFD" w14:paraId="207E28FB"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3ED1B87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E9F9BE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C2DD15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4C5460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F1B8C2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1EDD5ED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200-18 · Diocesan Convention/Conferences</w:t>
            </w:r>
          </w:p>
        </w:tc>
        <w:tc>
          <w:tcPr>
            <w:tcW w:w="816" w:type="dxa"/>
            <w:tcBorders>
              <w:top w:val="nil"/>
              <w:left w:val="nil"/>
              <w:bottom w:val="single" w:sz="8" w:space="0" w:color="auto"/>
              <w:right w:val="nil"/>
            </w:tcBorders>
            <w:shd w:val="clear" w:color="auto" w:fill="auto"/>
            <w:noWrap/>
            <w:vAlign w:val="bottom"/>
            <w:hideMark/>
          </w:tcPr>
          <w:p w14:paraId="2D8BEBF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single" w:sz="8" w:space="0" w:color="auto"/>
              <w:right w:val="nil"/>
            </w:tcBorders>
            <w:shd w:val="clear" w:color="auto" w:fill="auto"/>
            <w:noWrap/>
            <w:vAlign w:val="bottom"/>
            <w:hideMark/>
          </w:tcPr>
          <w:p w14:paraId="6BE853B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single" w:sz="8" w:space="0" w:color="auto"/>
              <w:right w:val="nil"/>
            </w:tcBorders>
            <w:shd w:val="clear" w:color="auto" w:fill="auto"/>
            <w:noWrap/>
            <w:vAlign w:val="bottom"/>
            <w:hideMark/>
          </w:tcPr>
          <w:p w14:paraId="4AE0B6C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single" w:sz="8" w:space="0" w:color="auto"/>
              <w:right w:val="nil"/>
            </w:tcBorders>
            <w:shd w:val="clear" w:color="auto" w:fill="auto"/>
            <w:noWrap/>
            <w:vAlign w:val="bottom"/>
            <w:hideMark/>
          </w:tcPr>
          <w:p w14:paraId="29CFB5C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450B6512"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22F6DEC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3CE527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D3E599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C002F9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5E2F0BC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200 · Administration</w:t>
            </w:r>
          </w:p>
        </w:tc>
        <w:tc>
          <w:tcPr>
            <w:tcW w:w="816" w:type="dxa"/>
            <w:tcBorders>
              <w:top w:val="nil"/>
              <w:left w:val="nil"/>
              <w:bottom w:val="nil"/>
              <w:right w:val="nil"/>
            </w:tcBorders>
            <w:shd w:val="clear" w:color="auto" w:fill="auto"/>
            <w:noWrap/>
            <w:vAlign w:val="bottom"/>
            <w:hideMark/>
          </w:tcPr>
          <w:p w14:paraId="4DE47DD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933.77 </w:t>
            </w:r>
          </w:p>
        </w:tc>
        <w:tc>
          <w:tcPr>
            <w:tcW w:w="896" w:type="dxa"/>
            <w:tcBorders>
              <w:top w:val="nil"/>
              <w:left w:val="nil"/>
              <w:bottom w:val="nil"/>
              <w:right w:val="nil"/>
            </w:tcBorders>
            <w:shd w:val="clear" w:color="auto" w:fill="auto"/>
            <w:noWrap/>
            <w:vAlign w:val="bottom"/>
            <w:hideMark/>
          </w:tcPr>
          <w:p w14:paraId="51BC1D5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815.81 </w:t>
            </w:r>
          </w:p>
        </w:tc>
        <w:tc>
          <w:tcPr>
            <w:tcW w:w="1256" w:type="dxa"/>
            <w:tcBorders>
              <w:top w:val="nil"/>
              <w:left w:val="nil"/>
              <w:bottom w:val="nil"/>
              <w:right w:val="nil"/>
            </w:tcBorders>
            <w:shd w:val="clear" w:color="auto" w:fill="auto"/>
            <w:noWrap/>
            <w:vAlign w:val="bottom"/>
            <w:hideMark/>
          </w:tcPr>
          <w:p w14:paraId="38BF291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117.96 </w:t>
            </w:r>
          </w:p>
        </w:tc>
        <w:tc>
          <w:tcPr>
            <w:tcW w:w="1076" w:type="dxa"/>
            <w:tcBorders>
              <w:top w:val="nil"/>
              <w:left w:val="nil"/>
              <w:bottom w:val="nil"/>
              <w:right w:val="nil"/>
            </w:tcBorders>
            <w:shd w:val="clear" w:color="auto" w:fill="auto"/>
            <w:noWrap/>
            <w:vAlign w:val="bottom"/>
            <w:hideMark/>
          </w:tcPr>
          <w:p w14:paraId="18991D7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114.46% </w:t>
            </w:r>
          </w:p>
        </w:tc>
      </w:tr>
      <w:tr w:rsidR="009F1EFD" w:rsidRPr="009F1EFD" w14:paraId="1CE4FF19"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6131486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AB310E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29C28F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BDC444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0C351D2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201 · Christian Education</w:t>
            </w:r>
          </w:p>
        </w:tc>
        <w:tc>
          <w:tcPr>
            <w:tcW w:w="816" w:type="dxa"/>
            <w:tcBorders>
              <w:top w:val="nil"/>
              <w:left w:val="nil"/>
              <w:bottom w:val="nil"/>
              <w:right w:val="nil"/>
            </w:tcBorders>
            <w:shd w:val="clear" w:color="auto" w:fill="auto"/>
            <w:noWrap/>
            <w:vAlign w:val="bottom"/>
            <w:hideMark/>
          </w:tcPr>
          <w:p w14:paraId="6CAB860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896" w:type="dxa"/>
            <w:tcBorders>
              <w:top w:val="nil"/>
              <w:left w:val="nil"/>
              <w:bottom w:val="nil"/>
              <w:right w:val="nil"/>
            </w:tcBorders>
            <w:shd w:val="clear" w:color="auto" w:fill="auto"/>
            <w:noWrap/>
            <w:vAlign w:val="bottom"/>
            <w:hideMark/>
          </w:tcPr>
          <w:p w14:paraId="0B42A5B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16DC6D9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216438D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1A26FA84"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81B330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6808DC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CCC9C2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0907F1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268118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2D75847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201-02 · Church School</w:t>
            </w:r>
          </w:p>
        </w:tc>
        <w:tc>
          <w:tcPr>
            <w:tcW w:w="816" w:type="dxa"/>
            <w:tcBorders>
              <w:top w:val="nil"/>
              <w:left w:val="nil"/>
              <w:bottom w:val="nil"/>
              <w:right w:val="nil"/>
            </w:tcBorders>
            <w:shd w:val="clear" w:color="auto" w:fill="auto"/>
            <w:noWrap/>
            <w:vAlign w:val="bottom"/>
            <w:hideMark/>
          </w:tcPr>
          <w:p w14:paraId="1068C54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1E64A65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33.34 </w:t>
            </w:r>
          </w:p>
        </w:tc>
        <w:tc>
          <w:tcPr>
            <w:tcW w:w="1256" w:type="dxa"/>
            <w:tcBorders>
              <w:top w:val="nil"/>
              <w:left w:val="nil"/>
              <w:bottom w:val="nil"/>
              <w:right w:val="nil"/>
            </w:tcBorders>
            <w:shd w:val="clear" w:color="auto" w:fill="auto"/>
            <w:noWrap/>
            <w:vAlign w:val="bottom"/>
            <w:hideMark/>
          </w:tcPr>
          <w:p w14:paraId="164DE28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(33.34)</w:t>
            </w:r>
          </w:p>
        </w:tc>
        <w:tc>
          <w:tcPr>
            <w:tcW w:w="1076" w:type="dxa"/>
            <w:tcBorders>
              <w:top w:val="nil"/>
              <w:left w:val="nil"/>
              <w:bottom w:val="nil"/>
              <w:right w:val="nil"/>
            </w:tcBorders>
            <w:shd w:val="clear" w:color="auto" w:fill="auto"/>
            <w:noWrap/>
            <w:vAlign w:val="bottom"/>
            <w:hideMark/>
          </w:tcPr>
          <w:p w14:paraId="44F8DC4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44852C68"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64655D5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FB9AB3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0EA3F1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58219B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B2221B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3774D40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201-09 · Stewardship</w:t>
            </w:r>
          </w:p>
        </w:tc>
        <w:tc>
          <w:tcPr>
            <w:tcW w:w="816" w:type="dxa"/>
            <w:tcBorders>
              <w:top w:val="nil"/>
              <w:left w:val="nil"/>
              <w:bottom w:val="single" w:sz="8" w:space="0" w:color="auto"/>
              <w:right w:val="nil"/>
            </w:tcBorders>
            <w:shd w:val="clear" w:color="auto" w:fill="auto"/>
            <w:noWrap/>
            <w:vAlign w:val="bottom"/>
            <w:hideMark/>
          </w:tcPr>
          <w:p w14:paraId="17F618B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single" w:sz="8" w:space="0" w:color="auto"/>
              <w:right w:val="nil"/>
            </w:tcBorders>
            <w:shd w:val="clear" w:color="auto" w:fill="auto"/>
            <w:noWrap/>
            <w:vAlign w:val="bottom"/>
            <w:hideMark/>
          </w:tcPr>
          <w:p w14:paraId="571FAD2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6.25 </w:t>
            </w:r>
          </w:p>
        </w:tc>
        <w:tc>
          <w:tcPr>
            <w:tcW w:w="1256" w:type="dxa"/>
            <w:tcBorders>
              <w:top w:val="nil"/>
              <w:left w:val="nil"/>
              <w:bottom w:val="single" w:sz="8" w:space="0" w:color="auto"/>
              <w:right w:val="nil"/>
            </w:tcBorders>
            <w:shd w:val="clear" w:color="auto" w:fill="auto"/>
            <w:noWrap/>
            <w:vAlign w:val="bottom"/>
            <w:hideMark/>
          </w:tcPr>
          <w:p w14:paraId="754193B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(6.25)</w:t>
            </w:r>
          </w:p>
        </w:tc>
        <w:tc>
          <w:tcPr>
            <w:tcW w:w="1076" w:type="dxa"/>
            <w:tcBorders>
              <w:top w:val="nil"/>
              <w:left w:val="nil"/>
              <w:bottom w:val="single" w:sz="8" w:space="0" w:color="auto"/>
              <w:right w:val="nil"/>
            </w:tcBorders>
            <w:shd w:val="clear" w:color="auto" w:fill="auto"/>
            <w:noWrap/>
            <w:vAlign w:val="bottom"/>
            <w:hideMark/>
          </w:tcPr>
          <w:p w14:paraId="6FCDC82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1D43E89F"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4405655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E0D0F4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610B0E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95F3CA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55A7798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201 · Christian Education</w:t>
            </w:r>
          </w:p>
        </w:tc>
        <w:tc>
          <w:tcPr>
            <w:tcW w:w="816" w:type="dxa"/>
            <w:tcBorders>
              <w:top w:val="nil"/>
              <w:left w:val="nil"/>
              <w:bottom w:val="nil"/>
              <w:right w:val="nil"/>
            </w:tcBorders>
            <w:shd w:val="clear" w:color="auto" w:fill="auto"/>
            <w:noWrap/>
            <w:vAlign w:val="bottom"/>
            <w:hideMark/>
          </w:tcPr>
          <w:p w14:paraId="14ED672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729A8DA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39.59 </w:t>
            </w:r>
          </w:p>
        </w:tc>
        <w:tc>
          <w:tcPr>
            <w:tcW w:w="1256" w:type="dxa"/>
            <w:tcBorders>
              <w:top w:val="nil"/>
              <w:left w:val="nil"/>
              <w:bottom w:val="nil"/>
              <w:right w:val="nil"/>
            </w:tcBorders>
            <w:shd w:val="clear" w:color="auto" w:fill="auto"/>
            <w:noWrap/>
            <w:vAlign w:val="bottom"/>
            <w:hideMark/>
          </w:tcPr>
          <w:p w14:paraId="2E39BEC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(39.59)</w:t>
            </w:r>
          </w:p>
        </w:tc>
        <w:tc>
          <w:tcPr>
            <w:tcW w:w="1076" w:type="dxa"/>
            <w:tcBorders>
              <w:top w:val="nil"/>
              <w:left w:val="nil"/>
              <w:bottom w:val="nil"/>
              <w:right w:val="nil"/>
            </w:tcBorders>
            <w:shd w:val="clear" w:color="auto" w:fill="auto"/>
            <w:noWrap/>
            <w:vAlign w:val="bottom"/>
            <w:hideMark/>
          </w:tcPr>
          <w:p w14:paraId="785984A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C27962" w:rsidRPr="009F1EFD" w14:paraId="13EA5FDE" w14:textId="77777777" w:rsidTr="00C27962">
        <w:trPr>
          <w:trHeight w:val="315"/>
        </w:trPr>
        <w:tc>
          <w:tcPr>
            <w:tcW w:w="330" w:type="dxa"/>
            <w:gridSpan w:val="2"/>
            <w:tcBorders>
              <w:top w:val="nil"/>
              <w:left w:val="nil"/>
              <w:bottom w:val="nil"/>
              <w:right w:val="nil"/>
            </w:tcBorders>
            <w:shd w:val="clear" w:color="auto" w:fill="auto"/>
            <w:noWrap/>
            <w:vAlign w:val="bottom"/>
            <w:hideMark/>
          </w:tcPr>
          <w:p w14:paraId="22F30BD9"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noProof/>
                <w:sz w:val="16"/>
                <w:szCs w:val="16"/>
                <w:bdr w:val="none" w:sz="0" w:space="0" w:color="auto"/>
                <w14:textOutline w14:w="0" w14:cap="rnd" w14:cmpd="sng" w14:algn="ctr">
                  <w14:noFill/>
                  <w14:prstDash w14:val="solid"/>
                  <w14:bevel/>
                </w14:textOutline>
              </w:rPr>
              <w:lastRenderedPageBreak/>
              <w:drawing>
                <wp:anchor distT="0" distB="0" distL="114300" distR="114300" simplePos="0" relativeHeight="251671552" behindDoc="0" locked="0" layoutInCell="1" allowOverlap="1" wp14:anchorId="64B5C996" wp14:editId="2D036B8A">
                  <wp:simplePos x="0" y="0"/>
                  <wp:positionH relativeFrom="column">
                    <wp:posOffset>0</wp:posOffset>
                  </wp:positionH>
                  <wp:positionV relativeFrom="paragraph">
                    <wp:posOffset>0</wp:posOffset>
                  </wp:positionV>
                  <wp:extent cx="914400" cy="228600"/>
                  <wp:effectExtent l="0" t="0" r="0" b="0"/>
                  <wp:wrapNone/>
                  <wp:docPr id="1109241654" name="Picture 4"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pic:cNvPr>
                          <pic:cNvPicPr>
                            <a:picLocks noChangeAspect="1"/>
                          </pic:cNvPicPr>
                        </pic:nvPicPr>
                        <pic:blipFill>
                          <a:blip r:embed="rId10"/>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9F1EFD">
              <w:rPr>
                <w:rFonts w:ascii="Times New Roman" w:eastAsia="Times New Roman" w:hAnsi="Times New Roman" w:cs="Times New Roman"/>
                <w:b/>
                <w:bCs/>
                <w:i w:val="0"/>
                <w:iCs w:val="0"/>
                <w:noProof/>
                <w:sz w:val="16"/>
                <w:szCs w:val="16"/>
                <w:bdr w:val="none" w:sz="0" w:space="0" w:color="auto"/>
                <w14:textOutline w14:w="0" w14:cap="rnd" w14:cmpd="sng" w14:algn="ctr">
                  <w14:noFill/>
                  <w14:prstDash w14:val="solid"/>
                  <w14:bevel/>
                </w14:textOutline>
              </w:rPr>
              <w:drawing>
                <wp:anchor distT="0" distB="0" distL="114300" distR="114300" simplePos="0" relativeHeight="251672576" behindDoc="0" locked="0" layoutInCell="1" allowOverlap="1" wp14:anchorId="7741641F" wp14:editId="22AAF50C">
                  <wp:simplePos x="0" y="0"/>
                  <wp:positionH relativeFrom="column">
                    <wp:posOffset>0</wp:posOffset>
                  </wp:positionH>
                  <wp:positionV relativeFrom="paragraph">
                    <wp:posOffset>0</wp:posOffset>
                  </wp:positionV>
                  <wp:extent cx="914400" cy="228600"/>
                  <wp:effectExtent l="0" t="0" r="0" b="0"/>
                  <wp:wrapNone/>
                  <wp:docPr id="1360855828" name="Picture 3"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pic:cNvPr>
                          <pic:cNvPicPr>
                            <a:picLocks noChangeAspect="1"/>
                          </pic:cNvPicPr>
                        </pic:nvPicPr>
                        <pic:blipFill>
                          <a:blip r:embed="rId9"/>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p>
        </w:tc>
        <w:tc>
          <w:tcPr>
            <w:tcW w:w="222" w:type="dxa"/>
            <w:tcBorders>
              <w:top w:val="nil"/>
              <w:left w:val="nil"/>
              <w:bottom w:val="nil"/>
              <w:right w:val="nil"/>
            </w:tcBorders>
            <w:shd w:val="clear" w:color="auto" w:fill="auto"/>
            <w:noWrap/>
            <w:vAlign w:val="bottom"/>
            <w:hideMark/>
          </w:tcPr>
          <w:p w14:paraId="611A48C4"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866653D"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B46AD6E"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1780764"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4C0442B"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0F041259"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816" w:type="dxa"/>
            <w:tcBorders>
              <w:top w:val="nil"/>
              <w:left w:val="nil"/>
              <w:bottom w:val="nil"/>
              <w:right w:val="nil"/>
            </w:tcBorders>
            <w:shd w:val="clear" w:color="auto" w:fill="auto"/>
            <w:noWrap/>
            <w:vAlign w:val="bottom"/>
            <w:hideMark/>
          </w:tcPr>
          <w:p w14:paraId="2A408E90"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896" w:type="dxa"/>
            <w:tcBorders>
              <w:top w:val="nil"/>
              <w:left w:val="nil"/>
              <w:bottom w:val="nil"/>
              <w:right w:val="nil"/>
            </w:tcBorders>
            <w:shd w:val="clear" w:color="auto" w:fill="auto"/>
            <w:noWrap/>
            <w:vAlign w:val="bottom"/>
            <w:hideMark/>
          </w:tcPr>
          <w:p w14:paraId="09AA06ED"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5AD8790E"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3DA8E873"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27962" w:rsidRPr="009F1EFD" w14:paraId="532F9D63" w14:textId="77777777" w:rsidTr="00C27962">
        <w:trPr>
          <w:trHeight w:val="330"/>
        </w:trPr>
        <w:tc>
          <w:tcPr>
            <w:tcW w:w="330" w:type="dxa"/>
            <w:gridSpan w:val="2"/>
            <w:tcBorders>
              <w:top w:val="nil"/>
              <w:left w:val="nil"/>
              <w:bottom w:val="nil"/>
              <w:right w:val="nil"/>
            </w:tcBorders>
            <w:shd w:val="clear" w:color="auto" w:fill="auto"/>
            <w:noWrap/>
            <w:vAlign w:val="bottom"/>
            <w:hideMark/>
          </w:tcPr>
          <w:p w14:paraId="216C8431"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B181CA6"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70FE5C5"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7EE8BC2"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5747F79"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14B1150"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37E3E110"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816" w:type="dxa"/>
            <w:tcBorders>
              <w:top w:val="single" w:sz="12" w:space="0" w:color="auto"/>
              <w:left w:val="nil"/>
              <w:bottom w:val="single" w:sz="12" w:space="0" w:color="auto"/>
              <w:right w:val="nil"/>
            </w:tcBorders>
            <w:shd w:val="clear" w:color="auto" w:fill="auto"/>
            <w:noWrap/>
            <w:vAlign w:val="bottom"/>
            <w:hideMark/>
          </w:tcPr>
          <w:p w14:paraId="3C3DE2BA"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Jun 24</w:t>
            </w:r>
          </w:p>
        </w:tc>
        <w:tc>
          <w:tcPr>
            <w:tcW w:w="896" w:type="dxa"/>
            <w:tcBorders>
              <w:top w:val="single" w:sz="12" w:space="0" w:color="auto"/>
              <w:left w:val="nil"/>
              <w:bottom w:val="single" w:sz="12" w:space="0" w:color="auto"/>
              <w:right w:val="nil"/>
            </w:tcBorders>
            <w:shd w:val="clear" w:color="auto" w:fill="auto"/>
            <w:noWrap/>
            <w:vAlign w:val="bottom"/>
            <w:hideMark/>
          </w:tcPr>
          <w:p w14:paraId="2D2FDC8D"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Budget</w:t>
            </w:r>
          </w:p>
        </w:tc>
        <w:tc>
          <w:tcPr>
            <w:tcW w:w="1256" w:type="dxa"/>
            <w:tcBorders>
              <w:top w:val="single" w:sz="12" w:space="0" w:color="auto"/>
              <w:left w:val="nil"/>
              <w:bottom w:val="single" w:sz="12" w:space="0" w:color="auto"/>
              <w:right w:val="nil"/>
            </w:tcBorders>
            <w:shd w:val="clear" w:color="auto" w:fill="auto"/>
            <w:noWrap/>
            <w:vAlign w:val="bottom"/>
            <w:hideMark/>
          </w:tcPr>
          <w:p w14:paraId="202CE50A"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 Over Budget</w:t>
            </w:r>
          </w:p>
        </w:tc>
        <w:tc>
          <w:tcPr>
            <w:tcW w:w="1076" w:type="dxa"/>
            <w:tcBorders>
              <w:top w:val="single" w:sz="12" w:space="0" w:color="auto"/>
              <w:left w:val="nil"/>
              <w:bottom w:val="single" w:sz="12" w:space="0" w:color="auto"/>
              <w:right w:val="nil"/>
            </w:tcBorders>
            <w:shd w:val="clear" w:color="auto" w:fill="auto"/>
            <w:noWrap/>
            <w:vAlign w:val="bottom"/>
            <w:hideMark/>
          </w:tcPr>
          <w:p w14:paraId="755B85F9"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 of Budget</w:t>
            </w:r>
          </w:p>
        </w:tc>
      </w:tr>
      <w:tr w:rsidR="009F1EFD" w:rsidRPr="009F1EFD" w14:paraId="2E140DCA"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513FD45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8C1A00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7256D5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1E03D9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22A73F9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 · Facilities</w:t>
            </w:r>
          </w:p>
        </w:tc>
        <w:tc>
          <w:tcPr>
            <w:tcW w:w="816" w:type="dxa"/>
            <w:tcBorders>
              <w:top w:val="nil"/>
              <w:left w:val="nil"/>
              <w:bottom w:val="nil"/>
              <w:right w:val="nil"/>
            </w:tcBorders>
            <w:shd w:val="clear" w:color="auto" w:fill="auto"/>
            <w:noWrap/>
            <w:vAlign w:val="bottom"/>
            <w:hideMark/>
          </w:tcPr>
          <w:p w14:paraId="053F621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896" w:type="dxa"/>
            <w:tcBorders>
              <w:top w:val="nil"/>
              <w:left w:val="nil"/>
              <w:bottom w:val="nil"/>
              <w:right w:val="nil"/>
            </w:tcBorders>
            <w:shd w:val="clear" w:color="auto" w:fill="auto"/>
            <w:noWrap/>
            <w:vAlign w:val="bottom"/>
            <w:hideMark/>
          </w:tcPr>
          <w:p w14:paraId="6BA3DFB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08C9EF2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45E99C0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6B33CE58"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5261D64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E6617B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DA9A57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03DD77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F7EE4C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121BF20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202-02 · Grounds Expenses</w:t>
            </w:r>
          </w:p>
        </w:tc>
        <w:tc>
          <w:tcPr>
            <w:tcW w:w="816" w:type="dxa"/>
            <w:tcBorders>
              <w:top w:val="nil"/>
              <w:left w:val="nil"/>
              <w:bottom w:val="nil"/>
              <w:right w:val="nil"/>
            </w:tcBorders>
            <w:shd w:val="clear" w:color="auto" w:fill="auto"/>
            <w:noWrap/>
            <w:vAlign w:val="bottom"/>
            <w:hideMark/>
          </w:tcPr>
          <w:p w14:paraId="5520A57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896" w:type="dxa"/>
            <w:tcBorders>
              <w:top w:val="nil"/>
              <w:left w:val="nil"/>
              <w:bottom w:val="nil"/>
              <w:right w:val="nil"/>
            </w:tcBorders>
            <w:shd w:val="clear" w:color="auto" w:fill="auto"/>
            <w:noWrap/>
            <w:vAlign w:val="bottom"/>
            <w:hideMark/>
          </w:tcPr>
          <w:p w14:paraId="6077FB6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75F3807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1994595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706FB09C"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3D7FF63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115535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A2B867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2D1D33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6A03B2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C0AD32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2654A7D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202-01 · Building Supplies</w:t>
            </w:r>
          </w:p>
        </w:tc>
        <w:tc>
          <w:tcPr>
            <w:tcW w:w="816" w:type="dxa"/>
            <w:tcBorders>
              <w:top w:val="nil"/>
              <w:left w:val="nil"/>
              <w:bottom w:val="nil"/>
              <w:right w:val="nil"/>
            </w:tcBorders>
            <w:shd w:val="clear" w:color="auto" w:fill="auto"/>
            <w:noWrap/>
            <w:vAlign w:val="bottom"/>
            <w:hideMark/>
          </w:tcPr>
          <w:p w14:paraId="18B8917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22.82 </w:t>
            </w:r>
          </w:p>
        </w:tc>
        <w:tc>
          <w:tcPr>
            <w:tcW w:w="896" w:type="dxa"/>
            <w:tcBorders>
              <w:top w:val="nil"/>
              <w:left w:val="nil"/>
              <w:bottom w:val="nil"/>
              <w:right w:val="nil"/>
            </w:tcBorders>
            <w:shd w:val="clear" w:color="auto" w:fill="auto"/>
            <w:noWrap/>
            <w:vAlign w:val="bottom"/>
            <w:hideMark/>
          </w:tcPr>
          <w:p w14:paraId="7BB072D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33.34 </w:t>
            </w:r>
          </w:p>
        </w:tc>
        <w:tc>
          <w:tcPr>
            <w:tcW w:w="1256" w:type="dxa"/>
            <w:tcBorders>
              <w:top w:val="nil"/>
              <w:left w:val="nil"/>
              <w:bottom w:val="nil"/>
              <w:right w:val="nil"/>
            </w:tcBorders>
            <w:shd w:val="clear" w:color="auto" w:fill="auto"/>
            <w:noWrap/>
            <w:vAlign w:val="bottom"/>
            <w:hideMark/>
          </w:tcPr>
          <w:p w14:paraId="3B31A2C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(10.52)</w:t>
            </w:r>
          </w:p>
        </w:tc>
        <w:tc>
          <w:tcPr>
            <w:tcW w:w="1076" w:type="dxa"/>
            <w:tcBorders>
              <w:top w:val="nil"/>
              <w:left w:val="nil"/>
              <w:bottom w:val="nil"/>
              <w:right w:val="nil"/>
            </w:tcBorders>
            <w:shd w:val="clear" w:color="auto" w:fill="auto"/>
            <w:noWrap/>
            <w:vAlign w:val="bottom"/>
            <w:hideMark/>
          </w:tcPr>
          <w:p w14:paraId="7A3F7B7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68.45% </w:t>
            </w:r>
          </w:p>
        </w:tc>
      </w:tr>
      <w:tr w:rsidR="009F1EFD" w:rsidRPr="009F1EFD" w14:paraId="41326947"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07D7359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630223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F9CBC6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AF5301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B418B7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C9009C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2CD4F8C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202-021 · Lawn Service</w:t>
            </w:r>
          </w:p>
        </w:tc>
        <w:tc>
          <w:tcPr>
            <w:tcW w:w="816" w:type="dxa"/>
            <w:tcBorders>
              <w:top w:val="nil"/>
              <w:left w:val="nil"/>
              <w:bottom w:val="nil"/>
              <w:right w:val="nil"/>
            </w:tcBorders>
            <w:shd w:val="clear" w:color="auto" w:fill="auto"/>
            <w:noWrap/>
            <w:vAlign w:val="bottom"/>
            <w:hideMark/>
          </w:tcPr>
          <w:p w14:paraId="0159CFE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560.00 </w:t>
            </w:r>
          </w:p>
        </w:tc>
        <w:tc>
          <w:tcPr>
            <w:tcW w:w="896" w:type="dxa"/>
            <w:tcBorders>
              <w:top w:val="nil"/>
              <w:left w:val="nil"/>
              <w:bottom w:val="nil"/>
              <w:right w:val="nil"/>
            </w:tcBorders>
            <w:shd w:val="clear" w:color="auto" w:fill="auto"/>
            <w:noWrap/>
            <w:vAlign w:val="bottom"/>
            <w:hideMark/>
          </w:tcPr>
          <w:p w14:paraId="6D8A8FC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800.00 </w:t>
            </w:r>
          </w:p>
        </w:tc>
        <w:tc>
          <w:tcPr>
            <w:tcW w:w="1256" w:type="dxa"/>
            <w:tcBorders>
              <w:top w:val="nil"/>
              <w:left w:val="nil"/>
              <w:bottom w:val="nil"/>
              <w:right w:val="nil"/>
            </w:tcBorders>
            <w:shd w:val="clear" w:color="auto" w:fill="auto"/>
            <w:noWrap/>
            <w:vAlign w:val="bottom"/>
            <w:hideMark/>
          </w:tcPr>
          <w:p w14:paraId="77BBFAC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(240.00)</w:t>
            </w:r>
          </w:p>
        </w:tc>
        <w:tc>
          <w:tcPr>
            <w:tcW w:w="1076" w:type="dxa"/>
            <w:tcBorders>
              <w:top w:val="nil"/>
              <w:left w:val="nil"/>
              <w:bottom w:val="nil"/>
              <w:right w:val="nil"/>
            </w:tcBorders>
            <w:shd w:val="clear" w:color="auto" w:fill="auto"/>
            <w:noWrap/>
            <w:vAlign w:val="bottom"/>
            <w:hideMark/>
          </w:tcPr>
          <w:p w14:paraId="0191609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70.0% </w:t>
            </w:r>
          </w:p>
        </w:tc>
      </w:tr>
      <w:tr w:rsidR="009F1EFD" w:rsidRPr="009F1EFD" w14:paraId="6B93A78D"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45FD910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BB17C6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2FD6FF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FBDA26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90B7E4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8F7C96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74F7227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202-022 · Snow Removal</w:t>
            </w:r>
          </w:p>
        </w:tc>
        <w:tc>
          <w:tcPr>
            <w:tcW w:w="816" w:type="dxa"/>
            <w:tcBorders>
              <w:top w:val="nil"/>
              <w:left w:val="nil"/>
              <w:bottom w:val="nil"/>
              <w:right w:val="nil"/>
            </w:tcBorders>
            <w:shd w:val="clear" w:color="auto" w:fill="auto"/>
            <w:noWrap/>
            <w:vAlign w:val="bottom"/>
            <w:hideMark/>
          </w:tcPr>
          <w:p w14:paraId="47F19D6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1B30233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nil"/>
              <w:right w:val="nil"/>
            </w:tcBorders>
            <w:shd w:val="clear" w:color="auto" w:fill="auto"/>
            <w:noWrap/>
            <w:vAlign w:val="bottom"/>
            <w:hideMark/>
          </w:tcPr>
          <w:p w14:paraId="20C350D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nil"/>
              <w:right w:val="nil"/>
            </w:tcBorders>
            <w:shd w:val="clear" w:color="auto" w:fill="auto"/>
            <w:noWrap/>
            <w:vAlign w:val="bottom"/>
            <w:hideMark/>
          </w:tcPr>
          <w:p w14:paraId="0002195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2E4B56F8"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1A8FB0D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58080B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DD717C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FB79CE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20A6C7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4F0977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7CF019A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202-023 · Grounds Expenses - Other</w:t>
            </w:r>
          </w:p>
        </w:tc>
        <w:tc>
          <w:tcPr>
            <w:tcW w:w="816" w:type="dxa"/>
            <w:tcBorders>
              <w:top w:val="nil"/>
              <w:left w:val="nil"/>
              <w:bottom w:val="single" w:sz="8" w:space="0" w:color="auto"/>
              <w:right w:val="nil"/>
            </w:tcBorders>
            <w:shd w:val="clear" w:color="auto" w:fill="auto"/>
            <w:noWrap/>
            <w:vAlign w:val="bottom"/>
            <w:hideMark/>
          </w:tcPr>
          <w:p w14:paraId="2214456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single" w:sz="8" w:space="0" w:color="auto"/>
              <w:right w:val="nil"/>
            </w:tcBorders>
            <w:shd w:val="clear" w:color="auto" w:fill="auto"/>
            <w:noWrap/>
            <w:vAlign w:val="bottom"/>
            <w:hideMark/>
          </w:tcPr>
          <w:p w14:paraId="7EB83DE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33.33 </w:t>
            </w:r>
          </w:p>
        </w:tc>
        <w:tc>
          <w:tcPr>
            <w:tcW w:w="1256" w:type="dxa"/>
            <w:tcBorders>
              <w:top w:val="nil"/>
              <w:left w:val="nil"/>
              <w:bottom w:val="single" w:sz="8" w:space="0" w:color="auto"/>
              <w:right w:val="nil"/>
            </w:tcBorders>
            <w:shd w:val="clear" w:color="auto" w:fill="auto"/>
            <w:noWrap/>
            <w:vAlign w:val="bottom"/>
            <w:hideMark/>
          </w:tcPr>
          <w:p w14:paraId="7D2B1EC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(33.33)</w:t>
            </w:r>
          </w:p>
        </w:tc>
        <w:tc>
          <w:tcPr>
            <w:tcW w:w="1076" w:type="dxa"/>
            <w:tcBorders>
              <w:top w:val="nil"/>
              <w:left w:val="nil"/>
              <w:bottom w:val="single" w:sz="8" w:space="0" w:color="auto"/>
              <w:right w:val="nil"/>
            </w:tcBorders>
            <w:shd w:val="clear" w:color="auto" w:fill="auto"/>
            <w:noWrap/>
            <w:vAlign w:val="bottom"/>
            <w:hideMark/>
          </w:tcPr>
          <w:p w14:paraId="7A47C48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289162DF"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B543F8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A1643A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32D880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4C836C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FEA600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7D72264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202-02 · Grounds Expenses</w:t>
            </w:r>
          </w:p>
        </w:tc>
        <w:tc>
          <w:tcPr>
            <w:tcW w:w="816" w:type="dxa"/>
            <w:tcBorders>
              <w:top w:val="nil"/>
              <w:left w:val="nil"/>
              <w:bottom w:val="nil"/>
              <w:right w:val="nil"/>
            </w:tcBorders>
            <w:shd w:val="clear" w:color="auto" w:fill="auto"/>
            <w:noWrap/>
            <w:vAlign w:val="bottom"/>
            <w:hideMark/>
          </w:tcPr>
          <w:p w14:paraId="1F32A3A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582.82 </w:t>
            </w:r>
          </w:p>
        </w:tc>
        <w:tc>
          <w:tcPr>
            <w:tcW w:w="896" w:type="dxa"/>
            <w:tcBorders>
              <w:top w:val="nil"/>
              <w:left w:val="nil"/>
              <w:bottom w:val="nil"/>
              <w:right w:val="nil"/>
            </w:tcBorders>
            <w:shd w:val="clear" w:color="auto" w:fill="auto"/>
            <w:noWrap/>
            <w:vAlign w:val="bottom"/>
            <w:hideMark/>
          </w:tcPr>
          <w:p w14:paraId="74BCB98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866.67 </w:t>
            </w:r>
          </w:p>
        </w:tc>
        <w:tc>
          <w:tcPr>
            <w:tcW w:w="1256" w:type="dxa"/>
            <w:tcBorders>
              <w:top w:val="nil"/>
              <w:left w:val="nil"/>
              <w:bottom w:val="nil"/>
              <w:right w:val="nil"/>
            </w:tcBorders>
            <w:shd w:val="clear" w:color="auto" w:fill="auto"/>
            <w:noWrap/>
            <w:vAlign w:val="bottom"/>
            <w:hideMark/>
          </w:tcPr>
          <w:p w14:paraId="07270A1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(283.85)</w:t>
            </w:r>
          </w:p>
        </w:tc>
        <w:tc>
          <w:tcPr>
            <w:tcW w:w="1076" w:type="dxa"/>
            <w:tcBorders>
              <w:top w:val="nil"/>
              <w:left w:val="nil"/>
              <w:bottom w:val="nil"/>
              <w:right w:val="nil"/>
            </w:tcBorders>
            <w:shd w:val="clear" w:color="auto" w:fill="auto"/>
            <w:noWrap/>
            <w:vAlign w:val="bottom"/>
            <w:hideMark/>
          </w:tcPr>
          <w:p w14:paraId="7FBA490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67.25% </w:t>
            </w:r>
          </w:p>
        </w:tc>
      </w:tr>
      <w:tr w:rsidR="009F1EFD" w:rsidRPr="009F1EFD" w14:paraId="595B3C77"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6C8AD54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524336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8D5862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2898BA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1BF195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7B3D48F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202-04 · Security System</w:t>
            </w:r>
          </w:p>
        </w:tc>
        <w:tc>
          <w:tcPr>
            <w:tcW w:w="816" w:type="dxa"/>
            <w:tcBorders>
              <w:top w:val="nil"/>
              <w:left w:val="nil"/>
              <w:bottom w:val="nil"/>
              <w:right w:val="nil"/>
            </w:tcBorders>
            <w:shd w:val="clear" w:color="auto" w:fill="auto"/>
            <w:noWrap/>
            <w:vAlign w:val="bottom"/>
            <w:hideMark/>
          </w:tcPr>
          <w:p w14:paraId="79245A4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02A86B6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89.25 </w:t>
            </w:r>
          </w:p>
        </w:tc>
        <w:tc>
          <w:tcPr>
            <w:tcW w:w="1256" w:type="dxa"/>
            <w:tcBorders>
              <w:top w:val="nil"/>
              <w:left w:val="nil"/>
              <w:bottom w:val="nil"/>
              <w:right w:val="nil"/>
            </w:tcBorders>
            <w:shd w:val="clear" w:color="auto" w:fill="auto"/>
            <w:noWrap/>
            <w:vAlign w:val="bottom"/>
            <w:hideMark/>
          </w:tcPr>
          <w:p w14:paraId="122E046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(89.25)</w:t>
            </w:r>
          </w:p>
        </w:tc>
        <w:tc>
          <w:tcPr>
            <w:tcW w:w="1076" w:type="dxa"/>
            <w:tcBorders>
              <w:top w:val="nil"/>
              <w:left w:val="nil"/>
              <w:bottom w:val="nil"/>
              <w:right w:val="nil"/>
            </w:tcBorders>
            <w:shd w:val="clear" w:color="auto" w:fill="auto"/>
            <w:noWrap/>
            <w:vAlign w:val="bottom"/>
            <w:hideMark/>
          </w:tcPr>
          <w:p w14:paraId="0A6B81B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129FF9B4"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C2B80E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BFD692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3B6BB7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44322C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E99A52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27627F5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202-05 · Insurance Property</w:t>
            </w:r>
          </w:p>
        </w:tc>
        <w:tc>
          <w:tcPr>
            <w:tcW w:w="816" w:type="dxa"/>
            <w:tcBorders>
              <w:top w:val="nil"/>
              <w:left w:val="nil"/>
              <w:bottom w:val="nil"/>
              <w:right w:val="nil"/>
            </w:tcBorders>
            <w:shd w:val="clear" w:color="auto" w:fill="auto"/>
            <w:noWrap/>
            <w:vAlign w:val="bottom"/>
            <w:hideMark/>
          </w:tcPr>
          <w:p w14:paraId="08BD390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5E4283E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nil"/>
              <w:right w:val="nil"/>
            </w:tcBorders>
            <w:shd w:val="clear" w:color="auto" w:fill="auto"/>
            <w:noWrap/>
            <w:vAlign w:val="bottom"/>
            <w:hideMark/>
          </w:tcPr>
          <w:p w14:paraId="38CA5EF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nil"/>
              <w:right w:val="nil"/>
            </w:tcBorders>
            <w:shd w:val="clear" w:color="auto" w:fill="auto"/>
            <w:noWrap/>
            <w:vAlign w:val="bottom"/>
            <w:hideMark/>
          </w:tcPr>
          <w:p w14:paraId="46AA698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00FD033A"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E3B19B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C55C16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0E9F41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A462ED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17F93B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5652DAB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202-06 · Property Maintenance Services</w:t>
            </w:r>
          </w:p>
        </w:tc>
        <w:tc>
          <w:tcPr>
            <w:tcW w:w="816" w:type="dxa"/>
            <w:tcBorders>
              <w:top w:val="nil"/>
              <w:left w:val="nil"/>
              <w:bottom w:val="nil"/>
              <w:right w:val="nil"/>
            </w:tcBorders>
            <w:shd w:val="clear" w:color="auto" w:fill="auto"/>
            <w:noWrap/>
            <w:vAlign w:val="bottom"/>
            <w:hideMark/>
          </w:tcPr>
          <w:p w14:paraId="439DE61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450.00 </w:t>
            </w:r>
          </w:p>
        </w:tc>
        <w:tc>
          <w:tcPr>
            <w:tcW w:w="896" w:type="dxa"/>
            <w:tcBorders>
              <w:top w:val="nil"/>
              <w:left w:val="nil"/>
              <w:bottom w:val="nil"/>
              <w:right w:val="nil"/>
            </w:tcBorders>
            <w:shd w:val="clear" w:color="auto" w:fill="auto"/>
            <w:noWrap/>
            <w:vAlign w:val="bottom"/>
            <w:hideMark/>
          </w:tcPr>
          <w:p w14:paraId="1B90D60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466.67 </w:t>
            </w:r>
          </w:p>
        </w:tc>
        <w:tc>
          <w:tcPr>
            <w:tcW w:w="1256" w:type="dxa"/>
            <w:tcBorders>
              <w:top w:val="nil"/>
              <w:left w:val="nil"/>
              <w:bottom w:val="nil"/>
              <w:right w:val="nil"/>
            </w:tcBorders>
            <w:shd w:val="clear" w:color="auto" w:fill="auto"/>
            <w:noWrap/>
            <w:vAlign w:val="bottom"/>
            <w:hideMark/>
          </w:tcPr>
          <w:p w14:paraId="1E6E891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(16.67)</w:t>
            </w:r>
          </w:p>
        </w:tc>
        <w:tc>
          <w:tcPr>
            <w:tcW w:w="1076" w:type="dxa"/>
            <w:tcBorders>
              <w:top w:val="nil"/>
              <w:left w:val="nil"/>
              <w:bottom w:val="nil"/>
              <w:right w:val="nil"/>
            </w:tcBorders>
            <w:shd w:val="clear" w:color="auto" w:fill="auto"/>
            <w:noWrap/>
            <w:vAlign w:val="bottom"/>
            <w:hideMark/>
          </w:tcPr>
          <w:p w14:paraId="118D9E4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96.43% </w:t>
            </w:r>
          </w:p>
        </w:tc>
      </w:tr>
      <w:tr w:rsidR="009F1EFD" w:rsidRPr="009F1EFD" w14:paraId="78CE1026"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057172D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C500A8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5B0F9F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172BC1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9A5C69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57C1918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202-07 · Trash Removal</w:t>
            </w:r>
          </w:p>
        </w:tc>
        <w:tc>
          <w:tcPr>
            <w:tcW w:w="816" w:type="dxa"/>
            <w:tcBorders>
              <w:top w:val="nil"/>
              <w:left w:val="nil"/>
              <w:bottom w:val="nil"/>
              <w:right w:val="nil"/>
            </w:tcBorders>
            <w:shd w:val="clear" w:color="auto" w:fill="auto"/>
            <w:noWrap/>
            <w:vAlign w:val="bottom"/>
            <w:hideMark/>
          </w:tcPr>
          <w:p w14:paraId="37FA117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0F7C398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nil"/>
              <w:right w:val="nil"/>
            </w:tcBorders>
            <w:shd w:val="clear" w:color="auto" w:fill="auto"/>
            <w:noWrap/>
            <w:vAlign w:val="bottom"/>
            <w:hideMark/>
          </w:tcPr>
          <w:p w14:paraId="2BB8A8B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nil"/>
              <w:right w:val="nil"/>
            </w:tcBorders>
            <w:shd w:val="clear" w:color="auto" w:fill="auto"/>
            <w:noWrap/>
            <w:vAlign w:val="bottom"/>
            <w:hideMark/>
          </w:tcPr>
          <w:p w14:paraId="662D742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02F9A199"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44E780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16009C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C62D6B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6D47E7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103FCB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210394F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202-10 · 18 Old Main St.</w:t>
            </w:r>
          </w:p>
        </w:tc>
        <w:tc>
          <w:tcPr>
            <w:tcW w:w="816" w:type="dxa"/>
            <w:tcBorders>
              <w:top w:val="nil"/>
              <w:left w:val="nil"/>
              <w:bottom w:val="nil"/>
              <w:right w:val="nil"/>
            </w:tcBorders>
            <w:shd w:val="clear" w:color="auto" w:fill="auto"/>
            <w:noWrap/>
            <w:vAlign w:val="bottom"/>
            <w:hideMark/>
          </w:tcPr>
          <w:p w14:paraId="2177557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896" w:type="dxa"/>
            <w:tcBorders>
              <w:top w:val="nil"/>
              <w:left w:val="nil"/>
              <w:bottom w:val="nil"/>
              <w:right w:val="nil"/>
            </w:tcBorders>
            <w:shd w:val="clear" w:color="auto" w:fill="auto"/>
            <w:noWrap/>
            <w:vAlign w:val="bottom"/>
            <w:hideMark/>
          </w:tcPr>
          <w:p w14:paraId="7A16D93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599755F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1DCAAA7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3F47EB27"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3DB9175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0C042C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ACE167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F41CFF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AD332C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350019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1F59DD0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202-106 · 18 Old Main St. - Repair/Maint.</w:t>
            </w:r>
          </w:p>
        </w:tc>
        <w:tc>
          <w:tcPr>
            <w:tcW w:w="816" w:type="dxa"/>
            <w:tcBorders>
              <w:top w:val="nil"/>
              <w:left w:val="nil"/>
              <w:bottom w:val="nil"/>
              <w:right w:val="nil"/>
            </w:tcBorders>
            <w:shd w:val="clear" w:color="auto" w:fill="auto"/>
            <w:noWrap/>
            <w:vAlign w:val="bottom"/>
            <w:hideMark/>
          </w:tcPr>
          <w:p w14:paraId="5580B02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44F2AFD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nil"/>
              <w:right w:val="nil"/>
            </w:tcBorders>
            <w:shd w:val="clear" w:color="auto" w:fill="auto"/>
            <w:noWrap/>
            <w:vAlign w:val="bottom"/>
            <w:hideMark/>
          </w:tcPr>
          <w:p w14:paraId="2D51C07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nil"/>
              <w:right w:val="nil"/>
            </w:tcBorders>
            <w:shd w:val="clear" w:color="auto" w:fill="auto"/>
            <w:noWrap/>
            <w:vAlign w:val="bottom"/>
            <w:hideMark/>
          </w:tcPr>
          <w:p w14:paraId="3451C03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6B30B2D9"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4515039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237C28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02F570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32A0C5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F28684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C35639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673AF5C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202-108 · 18-20 Property/School Taxes</w:t>
            </w:r>
          </w:p>
        </w:tc>
        <w:tc>
          <w:tcPr>
            <w:tcW w:w="816" w:type="dxa"/>
            <w:tcBorders>
              <w:top w:val="nil"/>
              <w:left w:val="nil"/>
              <w:bottom w:val="single" w:sz="8" w:space="0" w:color="auto"/>
              <w:right w:val="nil"/>
            </w:tcBorders>
            <w:shd w:val="clear" w:color="auto" w:fill="auto"/>
            <w:noWrap/>
            <w:vAlign w:val="bottom"/>
            <w:hideMark/>
          </w:tcPr>
          <w:p w14:paraId="5BF4475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1,153.91 </w:t>
            </w:r>
          </w:p>
        </w:tc>
        <w:tc>
          <w:tcPr>
            <w:tcW w:w="896" w:type="dxa"/>
            <w:tcBorders>
              <w:top w:val="nil"/>
              <w:left w:val="nil"/>
              <w:bottom w:val="single" w:sz="8" w:space="0" w:color="auto"/>
              <w:right w:val="nil"/>
            </w:tcBorders>
            <w:shd w:val="clear" w:color="auto" w:fill="auto"/>
            <w:noWrap/>
            <w:vAlign w:val="bottom"/>
            <w:hideMark/>
          </w:tcPr>
          <w:p w14:paraId="456178D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single" w:sz="8" w:space="0" w:color="auto"/>
              <w:right w:val="nil"/>
            </w:tcBorders>
            <w:shd w:val="clear" w:color="auto" w:fill="auto"/>
            <w:noWrap/>
            <w:vAlign w:val="bottom"/>
            <w:hideMark/>
          </w:tcPr>
          <w:p w14:paraId="4766D98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1,153.91 </w:t>
            </w:r>
          </w:p>
        </w:tc>
        <w:tc>
          <w:tcPr>
            <w:tcW w:w="1076" w:type="dxa"/>
            <w:tcBorders>
              <w:top w:val="nil"/>
              <w:left w:val="nil"/>
              <w:bottom w:val="single" w:sz="8" w:space="0" w:color="auto"/>
              <w:right w:val="nil"/>
            </w:tcBorders>
            <w:shd w:val="clear" w:color="auto" w:fill="auto"/>
            <w:noWrap/>
            <w:vAlign w:val="bottom"/>
            <w:hideMark/>
          </w:tcPr>
          <w:p w14:paraId="4FB4EE8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100.0% </w:t>
            </w:r>
          </w:p>
        </w:tc>
      </w:tr>
      <w:tr w:rsidR="009F1EFD" w:rsidRPr="009F1EFD" w14:paraId="0BD6BF4E"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464A12F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2C54E7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65F02F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600B2B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3D5D8A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1DE61A6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202-10 · 18 Old Main St.</w:t>
            </w:r>
          </w:p>
        </w:tc>
        <w:tc>
          <w:tcPr>
            <w:tcW w:w="816" w:type="dxa"/>
            <w:tcBorders>
              <w:top w:val="nil"/>
              <w:left w:val="nil"/>
              <w:bottom w:val="nil"/>
              <w:right w:val="nil"/>
            </w:tcBorders>
            <w:shd w:val="clear" w:color="auto" w:fill="auto"/>
            <w:noWrap/>
            <w:vAlign w:val="bottom"/>
            <w:hideMark/>
          </w:tcPr>
          <w:p w14:paraId="1F90763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1,153.91 </w:t>
            </w:r>
          </w:p>
        </w:tc>
        <w:tc>
          <w:tcPr>
            <w:tcW w:w="896" w:type="dxa"/>
            <w:tcBorders>
              <w:top w:val="nil"/>
              <w:left w:val="nil"/>
              <w:bottom w:val="nil"/>
              <w:right w:val="nil"/>
            </w:tcBorders>
            <w:shd w:val="clear" w:color="auto" w:fill="auto"/>
            <w:noWrap/>
            <w:vAlign w:val="bottom"/>
            <w:hideMark/>
          </w:tcPr>
          <w:p w14:paraId="041381F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nil"/>
              <w:right w:val="nil"/>
            </w:tcBorders>
            <w:shd w:val="clear" w:color="auto" w:fill="auto"/>
            <w:noWrap/>
            <w:vAlign w:val="bottom"/>
            <w:hideMark/>
          </w:tcPr>
          <w:p w14:paraId="7B6E52E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1,153.91 </w:t>
            </w:r>
          </w:p>
        </w:tc>
        <w:tc>
          <w:tcPr>
            <w:tcW w:w="1076" w:type="dxa"/>
            <w:tcBorders>
              <w:top w:val="nil"/>
              <w:left w:val="nil"/>
              <w:bottom w:val="nil"/>
              <w:right w:val="nil"/>
            </w:tcBorders>
            <w:shd w:val="clear" w:color="auto" w:fill="auto"/>
            <w:noWrap/>
            <w:vAlign w:val="bottom"/>
            <w:hideMark/>
          </w:tcPr>
          <w:p w14:paraId="526F1DC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100.0% </w:t>
            </w:r>
          </w:p>
        </w:tc>
      </w:tr>
      <w:tr w:rsidR="009F1EFD" w:rsidRPr="009F1EFD" w14:paraId="21AEA44F"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4875BC8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7CF1CF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F968B2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D65B1E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1660CF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230BF56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202-13 · Parish Hall</w:t>
            </w:r>
          </w:p>
        </w:tc>
        <w:tc>
          <w:tcPr>
            <w:tcW w:w="816" w:type="dxa"/>
            <w:tcBorders>
              <w:top w:val="nil"/>
              <w:left w:val="nil"/>
              <w:bottom w:val="nil"/>
              <w:right w:val="nil"/>
            </w:tcBorders>
            <w:shd w:val="clear" w:color="auto" w:fill="auto"/>
            <w:noWrap/>
            <w:vAlign w:val="bottom"/>
            <w:hideMark/>
          </w:tcPr>
          <w:p w14:paraId="1CD19D6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896" w:type="dxa"/>
            <w:tcBorders>
              <w:top w:val="nil"/>
              <w:left w:val="nil"/>
              <w:bottom w:val="nil"/>
              <w:right w:val="nil"/>
            </w:tcBorders>
            <w:shd w:val="clear" w:color="auto" w:fill="auto"/>
            <w:noWrap/>
            <w:vAlign w:val="bottom"/>
            <w:hideMark/>
          </w:tcPr>
          <w:p w14:paraId="3090220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247552F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43FB7B1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2B27B0B0"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43E23AF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8FC445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0D74D3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EBA485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B761A2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CD54CB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2DEDC5F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202-131 · Parish Hall - Water</w:t>
            </w:r>
          </w:p>
        </w:tc>
        <w:tc>
          <w:tcPr>
            <w:tcW w:w="816" w:type="dxa"/>
            <w:tcBorders>
              <w:top w:val="nil"/>
              <w:left w:val="nil"/>
              <w:bottom w:val="nil"/>
              <w:right w:val="nil"/>
            </w:tcBorders>
            <w:shd w:val="clear" w:color="auto" w:fill="auto"/>
            <w:noWrap/>
            <w:vAlign w:val="bottom"/>
            <w:hideMark/>
          </w:tcPr>
          <w:p w14:paraId="15CFEC9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64B3691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nil"/>
              <w:right w:val="nil"/>
            </w:tcBorders>
            <w:shd w:val="clear" w:color="auto" w:fill="auto"/>
            <w:noWrap/>
            <w:vAlign w:val="bottom"/>
            <w:hideMark/>
          </w:tcPr>
          <w:p w14:paraId="51D37F3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nil"/>
              <w:right w:val="nil"/>
            </w:tcBorders>
            <w:shd w:val="clear" w:color="auto" w:fill="auto"/>
            <w:noWrap/>
            <w:vAlign w:val="bottom"/>
            <w:hideMark/>
          </w:tcPr>
          <w:p w14:paraId="39C3E4A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65888837"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2CB2177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73C288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9EB57C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494130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FAA352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FC5010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43C6A6F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202-132 · Parish Hall - Electric</w:t>
            </w:r>
          </w:p>
        </w:tc>
        <w:tc>
          <w:tcPr>
            <w:tcW w:w="816" w:type="dxa"/>
            <w:tcBorders>
              <w:top w:val="nil"/>
              <w:left w:val="nil"/>
              <w:bottom w:val="nil"/>
              <w:right w:val="nil"/>
            </w:tcBorders>
            <w:shd w:val="clear" w:color="auto" w:fill="auto"/>
            <w:noWrap/>
            <w:vAlign w:val="bottom"/>
            <w:hideMark/>
          </w:tcPr>
          <w:p w14:paraId="3701329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115.71 </w:t>
            </w:r>
          </w:p>
        </w:tc>
        <w:tc>
          <w:tcPr>
            <w:tcW w:w="896" w:type="dxa"/>
            <w:tcBorders>
              <w:top w:val="nil"/>
              <w:left w:val="nil"/>
              <w:bottom w:val="nil"/>
              <w:right w:val="nil"/>
            </w:tcBorders>
            <w:shd w:val="clear" w:color="auto" w:fill="auto"/>
            <w:noWrap/>
            <w:vAlign w:val="bottom"/>
            <w:hideMark/>
          </w:tcPr>
          <w:p w14:paraId="43FDCBC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191.66 </w:t>
            </w:r>
          </w:p>
        </w:tc>
        <w:tc>
          <w:tcPr>
            <w:tcW w:w="1256" w:type="dxa"/>
            <w:tcBorders>
              <w:top w:val="nil"/>
              <w:left w:val="nil"/>
              <w:bottom w:val="nil"/>
              <w:right w:val="nil"/>
            </w:tcBorders>
            <w:shd w:val="clear" w:color="auto" w:fill="auto"/>
            <w:noWrap/>
            <w:vAlign w:val="bottom"/>
            <w:hideMark/>
          </w:tcPr>
          <w:p w14:paraId="7A7F68B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(75.95)</w:t>
            </w:r>
          </w:p>
        </w:tc>
        <w:tc>
          <w:tcPr>
            <w:tcW w:w="1076" w:type="dxa"/>
            <w:tcBorders>
              <w:top w:val="nil"/>
              <w:left w:val="nil"/>
              <w:bottom w:val="nil"/>
              <w:right w:val="nil"/>
            </w:tcBorders>
            <w:shd w:val="clear" w:color="auto" w:fill="auto"/>
            <w:noWrap/>
            <w:vAlign w:val="bottom"/>
            <w:hideMark/>
          </w:tcPr>
          <w:p w14:paraId="04E1CD2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60.37% </w:t>
            </w:r>
          </w:p>
        </w:tc>
      </w:tr>
      <w:tr w:rsidR="009F1EFD" w:rsidRPr="009F1EFD" w14:paraId="1BA32B38"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41DE9C8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4275B6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4EB5EE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4A3C85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A4A5D7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1F09B9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468D9EE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202-133 · Parish Hall - Gas</w:t>
            </w:r>
          </w:p>
        </w:tc>
        <w:tc>
          <w:tcPr>
            <w:tcW w:w="816" w:type="dxa"/>
            <w:tcBorders>
              <w:top w:val="nil"/>
              <w:left w:val="nil"/>
              <w:bottom w:val="nil"/>
              <w:right w:val="nil"/>
            </w:tcBorders>
            <w:shd w:val="clear" w:color="auto" w:fill="auto"/>
            <w:noWrap/>
            <w:vAlign w:val="bottom"/>
            <w:hideMark/>
          </w:tcPr>
          <w:p w14:paraId="42162D2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107.97 </w:t>
            </w:r>
          </w:p>
        </w:tc>
        <w:tc>
          <w:tcPr>
            <w:tcW w:w="896" w:type="dxa"/>
            <w:tcBorders>
              <w:top w:val="nil"/>
              <w:left w:val="nil"/>
              <w:bottom w:val="nil"/>
              <w:right w:val="nil"/>
            </w:tcBorders>
            <w:shd w:val="clear" w:color="auto" w:fill="auto"/>
            <w:noWrap/>
            <w:vAlign w:val="bottom"/>
            <w:hideMark/>
          </w:tcPr>
          <w:p w14:paraId="67D0241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330.00 </w:t>
            </w:r>
          </w:p>
        </w:tc>
        <w:tc>
          <w:tcPr>
            <w:tcW w:w="1256" w:type="dxa"/>
            <w:tcBorders>
              <w:top w:val="nil"/>
              <w:left w:val="nil"/>
              <w:bottom w:val="nil"/>
              <w:right w:val="nil"/>
            </w:tcBorders>
            <w:shd w:val="clear" w:color="auto" w:fill="auto"/>
            <w:noWrap/>
            <w:vAlign w:val="bottom"/>
            <w:hideMark/>
          </w:tcPr>
          <w:p w14:paraId="3704584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(222.03)</w:t>
            </w:r>
          </w:p>
        </w:tc>
        <w:tc>
          <w:tcPr>
            <w:tcW w:w="1076" w:type="dxa"/>
            <w:tcBorders>
              <w:top w:val="nil"/>
              <w:left w:val="nil"/>
              <w:bottom w:val="nil"/>
              <w:right w:val="nil"/>
            </w:tcBorders>
            <w:shd w:val="clear" w:color="auto" w:fill="auto"/>
            <w:noWrap/>
            <w:vAlign w:val="bottom"/>
            <w:hideMark/>
          </w:tcPr>
          <w:p w14:paraId="3CBC375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32.72% </w:t>
            </w:r>
          </w:p>
        </w:tc>
      </w:tr>
      <w:tr w:rsidR="009F1EFD" w:rsidRPr="009F1EFD" w14:paraId="119BF4CA"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5DBDC26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3D8F3E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5123EC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8006D2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367745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2E6EFE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508EDAC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202-136 · Parish Hall - Repair/Maint.</w:t>
            </w:r>
          </w:p>
        </w:tc>
        <w:tc>
          <w:tcPr>
            <w:tcW w:w="816" w:type="dxa"/>
            <w:tcBorders>
              <w:top w:val="nil"/>
              <w:left w:val="nil"/>
              <w:bottom w:val="single" w:sz="8" w:space="0" w:color="auto"/>
              <w:right w:val="nil"/>
            </w:tcBorders>
            <w:shd w:val="clear" w:color="auto" w:fill="auto"/>
            <w:noWrap/>
            <w:vAlign w:val="bottom"/>
            <w:hideMark/>
          </w:tcPr>
          <w:p w14:paraId="136B8D9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375.00 </w:t>
            </w:r>
          </w:p>
        </w:tc>
        <w:tc>
          <w:tcPr>
            <w:tcW w:w="896" w:type="dxa"/>
            <w:tcBorders>
              <w:top w:val="nil"/>
              <w:left w:val="nil"/>
              <w:bottom w:val="single" w:sz="8" w:space="0" w:color="auto"/>
              <w:right w:val="nil"/>
            </w:tcBorders>
            <w:shd w:val="clear" w:color="auto" w:fill="auto"/>
            <w:noWrap/>
            <w:vAlign w:val="bottom"/>
            <w:hideMark/>
          </w:tcPr>
          <w:p w14:paraId="20237B0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125.00 </w:t>
            </w:r>
          </w:p>
        </w:tc>
        <w:tc>
          <w:tcPr>
            <w:tcW w:w="1256" w:type="dxa"/>
            <w:tcBorders>
              <w:top w:val="nil"/>
              <w:left w:val="nil"/>
              <w:bottom w:val="single" w:sz="8" w:space="0" w:color="auto"/>
              <w:right w:val="nil"/>
            </w:tcBorders>
            <w:shd w:val="clear" w:color="auto" w:fill="auto"/>
            <w:noWrap/>
            <w:vAlign w:val="bottom"/>
            <w:hideMark/>
          </w:tcPr>
          <w:p w14:paraId="0C34671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250.00 </w:t>
            </w:r>
          </w:p>
        </w:tc>
        <w:tc>
          <w:tcPr>
            <w:tcW w:w="1076" w:type="dxa"/>
            <w:tcBorders>
              <w:top w:val="nil"/>
              <w:left w:val="nil"/>
              <w:bottom w:val="single" w:sz="8" w:space="0" w:color="auto"/>
              <w:right w:val="nil"/>
            </w:tcBorders>
            <w:shd w:val="clear" w:color="auto" w:fill="auto"/>
            <w:noWrap/>
            <w:vAlign w:val="bottom"/>
            <w:hideMark/>
          </w:tcPr>
          <w:p w14:paraId="5164584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300.0% </w:t>
            </w:r>
          </w:p>
        </w:tc>
      </w:tr>
      <w:tr w:rsidR="009F1EFD" w:rsidRPr="009F1EFD" w14:paraId="4CB8052B"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270A9E0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D5E738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B82BFD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2072F2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8A8583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4D4CEB2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202-13 · Parish Hall</w:t>
            </w:r>
          </w:p>
        </w:tc>
        <w:tc>
          <w:tcPr>
            <w:tcW w:w="816" w:type="dxa"/>
            <w:tcBorders>
              <w:top w:val="nil"/>
              <w:left w:val="nil"/>
              <w:bottom w:val="nil"/>
              <w:right w:val="nil"/>
            </w:tcBorders>
            <w:shd w:val="clear" w:color="auto" w:fill="auto"/>
            <w:noWrap/>
            <w:vAlign w:val="bottom"/>
            <w:hideMark/>
          </w:tcPr>
          <w:p w14:paraId="1AE71C3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598.68 </w:t>
            </w:r>
          </w:p>
        </w:tc>
        <w:tc>
          <w:tcPr>
            <w:tcW w:w="896" w:type="dxa"/>
            <w:tcBorders>
              <w:top w:val="nil"/>
              <w:left w:val="nil"/>
              <w:bottom w:val="nil"/>
              <w:right w:val="nil"/>
            </w:tcBorders>
            <w:shd w:val="clear" w:color="auto" w:fill="auto"/>
            <w:noWrap/>
            <w:vAlign w:val="bottom"/>
            <w:hideMark/>
          </w:tcPr>
          <w:p w14:paraId="2F31BE3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646.66 </w:t>
            </w:r>
          </w:p>
        </w:tc>
        <w:tc>
          <w:tcPr>
            <w:tcW w:w="1256" w:type="dxa"/>
            <w:tcBorders>
              <w:top w:val="nil"/>
              <w:left w:val="nil"/>
              <w:bottom w:val="nil"/>
              <w:right w:val="nil"/>
            </w:tcBorders>
            <w:shd w:val="clear" w:color="auto" w:fill="auto"/>
            <w:noWrap/>
            <w:vAlign w:val="bottom"/>
            <w:hideMark/>
          </w:tcPr>
          <w:p w14:paraId="225B678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(47.98)</w:t>
            </w:r>
          </w:p>
        </w:tc>
        <w:tc>
          <w:tcPr>
            <w:tcW w:w="1076" w:type="dxa"/>
            <w:tcBorders>
              <w:top w:val="nil"/>
              <w:left w:val="nil"/>
              <w:bottom w:val="nil"/>
              <w:right w:val="nil"/>
            </w:tcBorders>
            <w:shd w:val="clear" w:color="auto" w:fill="auto"/>
            <w:noWrap/>
            <w:vAlign w:val="bottom"/>
            <w:hideMark/>
          </w:tcPr>
          <w:p w14:paraId="27A053B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92.58% </w:t>
            </w:r>
          </w:p>
        </w:tc>
      </w:tr>
      <w:tr w:rsidR="009F1EFD" w:rsidRPr="009F1EFD" w14:paraId="76DE9255"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4AAB283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332F83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569F45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CD029B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8DE1A0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5B99DE8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202-14 · Church Bldg</w:t>
            </w:r>
          </w:p>
        </w:tc>
        <w:tc>
          <w:tcPr>
            <w:tcW w:w="816" w:type="dxa"/>
            <w:tcBorders>
              <w:top w:val="nil"/>
              <w:left w:val="nil"/>
              <w:bottom w:val="nil"/>
              <w:right w:val="nil"/>
            </w:tcBorders>
            <w:shd w:val="clear" w:color="auto" w:fill="auto"/>
            <w:noWrap/>
            <w:vAlign w:val="bottom"/>
            <w:hideMark/>
          </w:tcPr>
          <w:p w14:paraId="38F9D1C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896" w:type="dxa"/>
            <w:tcBorders>
              <w:top w:val="nil"/>
              <w:left w:val="nil"/>
              <w:bottom w:val="nil"/>
              <w:right w:val="nil"/>
            </w:tcBorders>
            <w:shd w:val="clear" w:color="auto" w:fill="auto"/>
            <w:noWrap/>
            <w:vAlign w:val="bottom"/>
            <w:hideMark/>
          </w:tcPr>
          <w:p w14:paraId="62F1B41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6D97507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60F6CB3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1AF49BD6"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53A0BE2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8AC31B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0FB245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DAF3EE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70C2CE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924959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6B8B36E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202-141 · Church Bldg - Water</w:t>
            </w:r>
          </w:p>
        </w:tc>
        <w:tc>
          <w:tcPr>
            <w:tcW w:w="816" w:type="dxa"/>
            <w:tcBorders>
              <w:top w:val="nil"/>
              <w:left w:val="nil"/>
              <w:bottom w:val="nil"/>
              <w:right w:val="nil"/>
            </w:tcBorders>
            <w:shd w:val="clear" w:color="auto" w:fill="auto"/>
            <w:noWrap/>
            <w:vAlign w:val="bottom"/>
            <w:hideMark/>
          </w:tcPr>
          <w:p w14:paraId="56C69B4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1C3FDEC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nil"/>
              <w:right w:val="nil"/>
            </w:tcBorders>
            <w:shd w:val="clear" w:color="auto" w:fill="auto"/>
            <w:noWrap/>
            <w:vAlign w:val="bottom"/>
            <w:hideMark/>
          </w:tcPr>
          <w:p w14:paraId="5951D53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nil"/>
              <w:right w:val="nil"/>
            </w:tcBorders>
            <w:shd w:val="clear" w:color="auto" w:fill="auto"/>
            <w:noWrap/>
            <w:vAlign w:val="bottom"/>
            <w:hideMark/>
          </w:tcPr>
          <w:p w14:paraId="336DEB9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39BF4B3B"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350B244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77A9E5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619497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3236C1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0F6616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702BAD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5EC622C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202-142 · Church Bldg - Electric</w:t>
            </w:r>
          </w:p>
        </w:tc>
        <w:tc>
          <w:tcPr>
            <w:tcW w:w="816" w:type="dxa"/>
            <w:tcBorders>
              <w:top w:val="nil"/>
              <w:left w:val="nil"/>
              <w:bottom w:val="nil"/>
              <w:right w:val="nil"/>
            </w:tcBorders>
            <w:shd w:val="clear" w:color="auto" w:fill="auto"/>
            <w:noWrap/>
            <w:vAlign w:val="bottom"/>
            <w:hideMark/>
          </w:tcPr>
          <w:p w14:paraId="7230AB8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226.12 </w:t>
            </w:r>
          </w:p>
        </w:tc>
        <w:tc>
          <w:tcPr>
            <w:tcW w:w="896" w:type="dxa"/>
            <w:tcBorders>
              <w:top w:val="nil"/>
              <w:left w:val="nil"/>
              <w:bottom w:val="nil"/>
              <w:right w:val="nil"/>
            </w:tcBorders>
            <w:shd w:val="clear" w:color="auto" w:fill="auto"/>
            <w:noWrap/>
            <w:vAlign w:val="bottom"/>
            <w:hideMark/>
          </w:tcPr>
          <w:p w14:paraId="5031D46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154.34 </w:t>
            </w:r>
          </w:p>
        </w:tc>
        <w:tc>
          <w:tcPr>
            <w:tcW w:w="1256" w:type="dxa"/>
            <w:tcBorders>
              <w:top w:val="nil"/>
              <w:left w:val="nil"/>
              <w:bottom w:val="nil"/>
              <w:right w:val="nil"/>
            </w:tcBorders>
            <w:shd w:val="clear" w:color="auto" w:fill="auto"/>
            <w:noWrap/>
            <w:vAlign w:val="bottom"/>
            <w:hideMark/>
          </w:tcPr>
          <w:p w14:paraId="22AD61D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71.78 </w:t>
            </w:r>
          </w:p>
        </w:tc>
        <w:tc>
          <w:tcPr>
            <w:tcW w:w="1076" w:type="dxa"/>
            <w:tcBorders>
              <w:top w:val="nil"/>
              <w:left w:val="nil"/>
              <w:bottom w:val="nil"/>
              <w:right w:val="nil"/>
            </w:tcBorders>
            <w:shd w:val="clear" w:color="auto" w:fill="auto"/>
            <w:noWrap/>
            <w:vAlign w:val="bottom"/>
            <w:hideMark/>
          </w:tcPr>
          <w:p w14:paraId="708F04F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146.51% </w:t>
            </w:r>
          </w:p>
        </w:tc>
      </w:tr>
      <w:tr w:rsidR="009F1EFD" w:rsidRPr="009F1EFD" w14:paraId="0AD4AA88"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7AB5F0D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0E67E1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57F311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B8BDE5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FDD309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39D857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7D160F0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202-146 · Church Bldg - Repair/Maint</w:t>
            </w:r>
          </w:p>
        </w:tc>
        <w:tc>
          <w:tcPr>
            <w:tcW w:w="816" w:type="dxa"/>
            <w:tcBorders>
              <w:top w:val="nil"/>
              <w:left w:val="nil"/>
              <w:bottom w:val="nil"/>
              <w:right w:val="nil"/>
            </w:tcBorders>
            <w:shd w:val="clear" w:color="auto" w:fill="auto"/>
            <w:noWrap/>
            <w:vAlign w:val="bottom"/>
            <w:hideMark/>
          </w:tcPr>
          <w:p w14:paraId="524C6A6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589B7F1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41.65 </w:t>
            </w:r>
          </w:p>
        </w:tc>
        <w:tc>
          <w:tcPr>
            <w:tcW w:w="1256" w:type="dxa"/>
            <w:tcBorders>
              <w:top w:val="nil"/>
              <w:left w:val="nil"/>
              <w:bottom w:val="nil"/>
              <w:right w:val="nil"/>
            </w:tcBorders>
            <w:shd w:val="clear" w:color="auto" w:fill="auto"/>
            <w:noWrap/>
            <w:vAlign w:val="bottom"/>
            <w:hideMark/>
          </w:tcPr>
          <w:p w14:paraId="60673E4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(41.65)</w:t>
            </w:r>
          </w:p>
        </w:tc>
        <w:tc>
          <w:tcPr>
            <w:tcW w:w="1076" w:type="dxa"/>
            <w:tcBorders>
              <w:top w:val="nil"/>
              <w:left w:val="nil"/>
              <w:bottom w:val="nil"/>
              <w:right w:val="nil"/>
            </w:tcBorders>
            <w:shd w:val="clear" w:color="auto" w:fill="auto"/>
            <w:noWrap/>
            <w:vAlign w:val="bottom"/>
            <w:hideMark/>
          </w:tcPr>
          <w:p w14:paraId="73CC974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351EF7B5"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1B9EE32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97DD89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BE9F46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9515F4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1C0A3B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655B8E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01A2BDA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202-148 · Church Bldg - Gas</w:t>
            </w:r>
          </w:p>
        </w:tc>
        <w:tc>
          <w:tcPr>
            <w:tcW w:w="816" w:type="dxa"/>
            <w:tcBorders>
              <w:top w:val="nil"/>
              <w:left w:val="nil"/>
              <w:bottom w:val="single" w:sz="8" w:space="0" w:color="auto"/>
              <w:right w:val="nil"/>
            </w:tcBorders>
            <w:shd w:val="clear" w:color="auto" w:fill="auto"/>
            <w:noWrap/>
            <w:vAlign w:val="bottom"/>
            <w:hideMark/>
          </w:tcPr>
          <w:p w14:paraId="5B52535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102.26 </w:t>
            </w:r>
          </w:p>
        </w:tc>
        <w:tc>
          <w:tcPr>
            <w:tcW w:w="896" w:type="dxa"/>
            <w:tcBorders>
              <w:top w:val="nil"/>
              <w:left w:val="nil"/>
              <w:bottom w:val="single" w:sz="8" w:space="0" w:color="auto"/>
              <w:right w:val="nil"/>
            </w:tcBorders>
            <w:shd w:val="clear" w:color="auto" w:fill="auto"/>
            <w:noWrap/>
            <w:vAlign w:val="bottom"/>
            <w:hideMark/>
          </w:tcPr>
          <w:p w14:paraId="0053CF6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284.86 </w:t>
            </w:r>
          </w:p>
        </w:tc>
        <w:tc>
          <w:tcPr>
            <w:tcW w:w="1256" w:type="dxa"/>
            <w:tcBorders>
              <w:top w:val="nil"/>
              <w:left w:val="nil"/>
              <w:bottom w:val="single" w:sz="8" w:space="0" w:color="auto"/>
              <w:right w:val="nil"/>
            </w:tcBorders>
            <w:shd w:val="clear" w:color="auto" w:fill="auto"/>
            <w:noWrap/>
            <w:vAlign w:val="bottom"/>
            <w:hideMark/>
          </w:tcPr>
          <w:p w14:paraId="2A487A7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(182.60)</w:t>
            </w:r>
          </w:p>
        </w:tc>
        <w:tc>
          <w:tcPr>
            <w:tcW w:w="1076" w:type="dxa"/>
            <w:tcBorders>
              <w:top w:val="nil"/>
              <w:left w:val="nil"/>
              <w:bottom w:val="single" w:sz="8" w:space="0" w:color="auto"/>
              <w:right w:val="nil"/>
            </w:tcBorders>
            <w:shd w:val="clear" w:color="auto" w:fill="auto"/>
            <w:noWrap/>
            <w:vAlign w:val="bottom"/>
            <w:hideMark/>
          </w:tcPr>
          <w:p w14:paraId="398EC4C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35.9% </w:t>
            </w:r>
          </w:p>
        </w:tc>
      </w:tr>
      <w:tr w:rsidR="009F1EFD" w:rsidRPr="009F1EFD" w14:paraId="08B8B81B"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00119B3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E7B88B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439574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6D65B7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87FDD2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4C54748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202-14 · Church Bldg</w:t>
            </w:r>
          </w:p>
        </w:tc>
        <w:tc>
          <w:tcPr>
            <w:tcW w:w="816" w:type="dxa"/>
            <w:tcBorders>
              <w:top w:val="nil"/>
              <w:left w:val="nil"/>
              <w:bottom w:val="nil"/>
              <w:right w:val="nil"/>
            </w:tcBorders>
            <w:shd w:val="clear" w:color="auto" w:fill="auto"/>
            <w:noWrap/>
            <w:vAlign w:val="bottom"/>
            <w:hideMark/>
          </w:tcPr>
          <w:p w14:paraId="5F07BBA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328.38 </w:t>
            </w:r>
          </w:p>
        </w:tc>
        <w:tc>
          <w:tcPr>
            <w:tcW w:w="896" w:type="dxa"/>
            <w:tcBorders>
              <w:top w:val="nil"/>
              <w:left w:val="nil"/>
              <w:bottom w:val="nil"/>
              <w:right w:val="nil"/>
            </w:tcBorders>
            <w:shd w:val="clear" w:color="auto" w:fill="auto"/>
            <w:noWrap/>
            <w:vAlign w:val="bottom"/>
            <w:hideMark/>
          </w:tcPr>
          <w:p w14:paraId="46B6061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480.85 </w:t>
            </w:r>
          </w:p>
        </w:tc>
        <w:tc>
          <w:tcPr>
            <w:tcW w:w="1256" w:type="dxa"/>
            <w:tcBorders>
              <w:top w:val="nil"/>
              <w:left w:val="nil"/>
              <w:bottom w:val="nil"/>
              <w:right w:val="nil"/>
            </w:tcBorders>
            <w:shd w:val="clear" w:color="auto" w:fill="auto"/>
            <w:noWrap/>
            <w:vAlign w:val="bottom"/>
            <w:hideMark/>
          </w:tcPr>
          <w:p w14:paraId="5014DB8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(152.47)</w:t>
            </w:r>
          </w:p>
        </w:tc>
        <w:tc>
          <w:tcPr>
            <w:tcW w:w="1076" w:type="dxa"/>
            <w:tcBorders>
              <w:top w:val="nil"/>
              <w:left w:val="nil"/>
              <w:bottom w:val="nil"/>
              <w:right w:val="nil"/>
            </w:tcBorders>
            <w:shd w:val="clear" w:color="auto" w:fill="auto"/>
            <w:noWrap/>
            <w:vAlign w:val="bottom"/>
            <w:hideMark/>
          </w:tcPr>
          <w:p w14:paraId="4B3699D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68.29% </w:t>
            </w:r>
          </w:p>
        </w:tc>
      </w:tr>
      <w:tr w:rsidR="009F1EFD" w:rsidRPr="009F1EFD" w14:paraId="37ECDECC"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317BA5F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F9B03D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8EF4CC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F609FD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8E0F47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2910432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202-15 · 20 Old Main St.</w:t>
            </w:r>
          </w:p>
        </w:tc>
        <w:tc>
          <w:tcPr>
            <w:tcW w:w="816" w:type="dxa"/>
            <w:tcBorders>
              <w:top w:val="nil"/>
              <w:left w:val="nil"/>
              <w:bottom w:val="nil"/>
              <w:right w:val="nil"/>
            </w:tcBorders>
            <w:shd w:val="clear" w:color="auto" w:fill="auto"/>
            <w:noWrap/>
            <w:vAlign w:val="bottom"/>
            <w:hideMark/>
          </w:tcPr>
          <w:p w14:paraId="6FEC8CD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896" w:type="dxa"/>
            <w:tcBorders>
              <w:top w:val="nil"/>
              <w:left w:val="nil"/>
              <w:bottom w:val="nil"/>
              <w:right w:val="nil"/>
            </w:tcBorders>
            <w:shd w:val="clear" w:color="auto" w:fill="auto"/>
            <w:noWrap/>
            <w:vAlign w:val="bottom"/>
            <w:hideMark/>
          </w:tcPr>
          <w:p w14:paraId="60E459B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3351B4B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608DB88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0D57FE23"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52C041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4A5A0E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11985E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B3277D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A2C17E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89D8D3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7F3FA62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202-156 · 20 Old Main St. - Repair/Maint.</w:t>
            </w:r>
          </w:p>
        </w:tc>
        <w:tc>
          <w:tcPr>
            <w:tcW w:w="816" w:type="dxa"/>
            <w:tcBorders>
              <w:top w:val="nil"/>
              <w:left w:val="nil"/>
              <w:bottom w:val="nil"/>
              <w:right w:val="nil"/>
            </w:tcBorders>
            <w:shd w:val="clear" w:color="auto" w:fill="auto"/>
            <w:noWrap/>
            <w:vAlign w:val="bottom"/>
            <w:hideMark/>
          </w:tcPr>
          <w:p w14:paraId="47D666A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98.60 </w:t>
            </w:r>
          </w:p>
        </w:tc>
        <w:tc>
          <w:tcPr>
            <w:tcW w:w="896" w:type="dxa"/>
            <w:tcBorders>
              <w:top w:val="nil"/>
              <w:left w:val="nil"/>
              <w:bottom w:val="nil"/>
              <w:right w:val="nil"/>
            </w:tcBorders>
            <w:shd w:val="clear" w:color="auto" w:fill="auto"/>
            <w:noWrap/>
            <w:vAlign w:val="bottom"/>
            <w:hideMark/>
          </w:tcPr>
          <w:p w14:paraId="072D2D4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41.67 </w:t>
            </w:r>
          </w:p>
        </w:tc>
        <w:tc>
          <w:tcPr>
            <w:tcW w:w="1256" w:type="dxa"/>
            <w:tcBorders>
              <w:top w:val="nil"/>
              <w:left w:val="nil"/>
              <w:bottom w:val="nil"/>
              <w:right w:val="nil"/>
            </w:tcBorders>
            <w:shd w:val="clear" w:color="auto" w:fill="auto"/>
            <w:noWrap/>
            <w:vAlign w:val="bottom"/>
            <w:hideMark/>
          </w:tcPr>
          <w:p w14:paraId="6B2F968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56.93 </w:t>
            </w:r>
          </w:p>
        </w:tc>
        <w:tc>
          <w:tcPr>
            <w:tcW w:w="1076" w:type="dxa"/>
            <w:tcBorders>
              <w:top w:val="nil"/>
              <w:left w:val="nil"/>
              <w:bottom w:val="nil"/>
              <w:right w:val="nil"/>
            </w:tcBorders>
            <w:shd w:val="clear" w:color="auto" w:fill="auto"/>
            <w:noWrap/>
            <w:vAlign w:val="bottom"/>
            <w:hideMark/>
          </w:tcPr>
          <w:p w14:paraId="1BAE6B5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236.62% </w:t>
            </w:r>
          </w:p>
        </w:tc>
      </w:tr>
      <w:tr w:rsidR="009F1EFD" w:rsidRPr="009F1EFD" w14:paraId="2C3C0A38"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03BD33E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C7DA8D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BC3449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D2AC10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C3AF1A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C5610B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1CCB8C3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202-15 · 20 Old Main St. - Other</w:t>
            </w:r>
          </w:p>
        </w:tc>
        <w:tc>
          <w:tcPr>
            <w:tcW w:w="816" w:type="dxa"/>
            <w:tcBorders>
              <w:top w:val="nil"/>
              <w:left w:val="nil"/>
              <w:bottom w:val="nil"/>
              <w:right w:val="nil"/>
            </w:tcBorders>
            <w:shd w:val="clear" w:color="auto" w:fill="auto"/>
            <w:noWrap/>
            <w:vAlign w:val="bottom"/>
            <w:hideMark/>
          </w:tcPr>
          <w:p w14:paraId="47CF67C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7ACE48C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nil"/>
              <w:right w:val="nil"/>
            </w:tcBorders>
            <w:shd w:val="clear" w:color="auto" w:fill="auto"/>
            <w:noWrap/>
            <w:vAlign w:val="bottom"/>
            <w:hideMark/>
          </w:tcPr>
          <w:p w14:paraId="56CA558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nil"/>
              <w:right w:val="nil"/>
            </w:tcBorders>
            <w:shd w:val="clear" w:color="auto" w:fill="auto"/>
            <w:noWrap/>
            <w:vAlign w:val="bottom"/>
            <w:hideMark/>
          </w:tcPr>
          <w:p w14:paraId="2B3F08A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2F4AC2D5"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1660E37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E03B70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F9277F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1111D7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8A3424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7A33846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202-15 · 20 Old Main St.</w:t>
            </w:r>
          </w:p>
        </w:tc>
        <w:tc>
          <w:tcPr>
            <w:tcW w:w="816" w:type="dxa"/>
            <w:tcBorders>
              <w:top w:val="single" w:sz="8" w:space="0" w:color="auto"/>
              <w:left w:val="nil"/>
              <w:bottom w:val="single" w:sz="8" w:space="0" w:color="auto"/>
              <w:right w:val="nil"/>
            </w:tcBorders>
            <w:shd w:val="clear" w:color="auto" w:fill="auto"/>
            <w:noWrap/>
            <w:vAlign w:val="bottom"/>
            <w:hideMark/>
          </w:tcPr>
          <w:p w14:paraId="256B2F2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98.60 </w:t>
            </w:r>
          </w:p>
        </w:tc>
        <w:tc>
          <w:tcPr>
            <w:tcW w:w="896" w:type="dxa"/>
            <w:tcBorders>
              <w:top w:val="single" w:sz="8" w:space="0" w:color="auto"/>
              <w:left w:val="nil"/>
              <w:bottom w:val="single" w:sz="8" w:space="0" w:color="auto"/>
              <w:right w:val="nil"/>
            </w:tcBorders>
            <w:shd w:val="clear" w:color="auto" w:fill="auto"/>
            <w:noWrap/>
            <w:vAlign w:val="bottom"/>
            <w:hideMark/>
          </w:tcPr>
          <w:p w14:paraId="1BFC072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41.67 </w:t>
            </w:r>
          </w:p>
        </w:tc>
        <w:tc>
          <w:tcPr>
            <w:tcW w:w="1256" w:type="dxa"/>
            <w:tcBorders>
              <w:top w:val="single" w:sz="8" w:space="0" w:color="auto"/>
              <w:left w:val="nil"/>
              <w:bottom w:val="single" w:sz="8" w:space="0" w:color="auto"/>
              <w:right w:val="nil"/>
            </w:tcBorders>
            <w:shd w:val="clear" w:color="auto" w:fill="auto"/>
            <w:noWrap/>
            <w:vAlign w:val="bottom"/>
            <w:hideMark/>
          </w:tcPr>
          <w:p w14:paraId="2EAAB71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56.93 </w:t>
            </w:r>
          </w:p>
        </w:tc>
        <w:tc>
          <w:tcPr>
            <w:tcW w:w="1076" w:type="dxa"/>
            <w:tcBorders>
              <w:top w:val="single" w:sz="8" w:space="0" w:color="auto"/>
              <w:left w:val="nil"/>
              <w:bottom w:val="single" w:sz="8" w:space="0" w:color="auto"/>
              <w:right w:val="nil"/>
            </w:tcBorders>
            <w:shd w:val="clear" w:color="auto" w:fill="auto"/>
            <w:noWrap/>
            <w:vAlign w:val="bottom"/>
            <w:hideMark/>
          </w:tcPr>
          <w:p w14:paraId="663F8E8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236.62% </w:t>
            </w:r>
          </w:p>
        </w:tc>
      </w:tr>
      <w:tr w:rsidR="009F1EFD" w:rsidRPr="009F1EFD" w14:paraId="6481FB07"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6221224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C2D8AF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A37DE0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C4E496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6263B6F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202 · Facilities</w:t>
            </w:r>
          </w:p>
        </w:tc>
        <w:tc>
          <w:tcPr>
            <w:tcW w:w="816" w:type="dxa"/>
            <w:tcBorders>
              <w:top w:val="nil"/>
              <w:left w:val="nil"/>
              <w:bottom w:val="nil"/>
              <w:right w:val="nil"/>
            </w:tcBorders>
            <w:shd w:val="clear" w:color="auto" w:fill="auto"/>
            <w:noWrap/>
            <w:vAlign w:val="bottom"/>
            <w:hideMark/>
          </w:tcPr>
          <w:p w14:paraId="266FBA0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3,212.39 </w:t>
            </w:r>
          </w:p>
        </w:tc>
        <w:tc>
          <w:tcPr>
            <w:tcW w:w="896" w:type="dxa"/>
            <w:tcBorders>
              <w:top w:val="nil"/>
              <w:left w:val="nil"/>
              <w:bottom w:val="nil"/>
              <w:right w:val="nil"/>
            </w:tcBorders>
            <w:shd w:val="clear" w:color="auto" w:fill="auto"/>
            <w:noWrap/>
            <w:vAlign w:val="bottom"/>
            <w:hideMark/>
          </w:tcPr>
          <w:p w14:paraId="2740D8F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2,591.77 </w:t>
            </w:r>
          </w:p>
        </w:tc>
        <w:tc>
          <w:tcPr>
            <w:tcW w:w="1256" w:type="dxa"/>
            <w:tcBorders>
              <w:top w:val="nil"/>
              <w:left w:val="nil"/>
              <w:bottom w:val="nil"/>
              <w:right w:val="nil"/>
            </w:tcBorders>
            <w:shd w:val="clear" w:color="auto" w:fill="auto"/>
            <w:noWrap/>
            <w:vAlign w:val="bottom"/>
            <w:hideMark/>
          </w:tcPr>
          <w:p w14:paraId="7DD0529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620.62 </w:t>
            </w:r>
          </w:p>
        </w:tc>
        <w:tc>
          <w:tcPr>
            <w:tcW w:w="1076" w:type="dxa"/>
            <w:tcBorders>
              <w:top w:val="nil"/>
              <w:left w:val="nil"/>
              <w:bottom w:val="nil"/>
              <w:right w:val="nil"/>
            </w:tcBorders>
            <w:shd w:val="clear" w:color="auto" w:fill="auto"/>
            <w:noWrap/>
            <w:vAlign w:val="bottom"/>
            <w:hideMark/>
          </w:tcPr>
          <w:p w14:paraId="3BFC98E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123.95% </w:t>
            </w:r>
          </w:p>
        </w:tc>
      </w:tr>
      <w:tr w:rsidR="009F1EFD" w:rsidRPr="009F1EFD" w14:paraId="460AA6B0"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69882F1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88315E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7EC915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98FAC1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77C8C14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 · Payroll Expenses</w:t>
            </w:r>
          </w:p>
        </w:tc>
        <w:tc>
          <w:tcPr>
            <w:tcW w:w="816" w:type="dxa"/>
            <w:tcBorders>
              <w:top w:val="nil"/>
              <w:left w:val="nil"/>
              <w:bottom w:val="nil"/>
              <w:right w:val="nil"/>
            </w:tcBorders>
            <w:shd w:val="clear" w:color="auto" w:fill="auto"/>
            <w:noWrap/>
            <w:vAlign w:val="bottom"/>
            <w:hideMark/>
          </w:tcPr>
          <w:p w14:paraId="6BAB5DA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896" w:type="dxa"/>
            <w:tcBorders>
              <w:top w:val="nil"/>
              <w:left w:val="nil"/>
              <w:bottom w:val="nil"/>
              <w:right w:val="nil"/>
            </w:tcBorders>
            <w:shd w:val="clear" w:color="auto" w:fill="auto"/>
            <w:noWrap/>
            <w:vAlign w:val="bottom"/>
            <w:hideMark/>
          </w:tcPr>
          <w:p w14:paraId="283433D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75B6BD0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7E7E157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5C4894CC"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21A97EC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E71BE7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CA5703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1CFC23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A5B24D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55A0B93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203-05 · Priest in Charge</w:t>
            </w:r>
          </w:p>
        </w:tc>
        <w:tc>
          <w:tcPr>
            <w:tcW w:w="816" w:type="dxa"/>
            <w:tcBorders>
              <w:top w:val="nil"/>
              <w:left w:val="nil"/>
              <w:bottom w:val="nil"/>
              <w:right w:val="nil"/>
            </w:tcBorders>
            <w:shd w:val="clear" w:color="auto" w:fill="auto"/>
            <w:noWrap/>
            <w:vAlign w:val="bottom"/>
            <w:hideMark/>
          </w:tcPr>
          <w:p w14:paraId="11EEA23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896" w:type="dxa"/>
            <w:tcBorders>
              <w:top w:val="nil"/>
              <w:left w:val="nil"/>
              <w:bottom w:val="nil"/>
              <w:right w:val="nil"/>
            </w:tcBorders>
            <w:shd w:val="clear" w:color="auto" w:fill="auto"/>
            <w:noWrap/>
            <w:vAlign w:val="bottom"/>
            <w:hideMark/>
          </w:tcPr>
          <w:p w14:paraId="0AD2D28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54E3731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34C3F2D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681DA828"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67813CC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404D8D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8FF54F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66B960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867152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5A47DF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0281816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203-051 · Salary</w:t>
            </w:r>
          </w:p>
        </w:tc>
        <w:tc>
          <w:tcPr>
            <w:tcW w:w="816" w:type="dxa"/>
            <w:tcBorders>
              <w:top w:val="nil"/>
              <w:left w:val="nil"/>
              <w:bottom w:val="nil"/>
              <w:right w:val="nil"/>
            </w:tcBorders>
            <w:shd w:val="clear" w:color="auto" w:fill="auto"/>
            <w:noWrap/>
            <w:vAlign w:val="bottom"/>
            <w:hideMark/>
          </w:tcPr>
          <w:p w14:paraId="3D4D9B3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654773A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nil"/>
              <w:right w:val="nil"/>
            </w:tcBorders>
            <w:shd w:val="clear" w:color="auto" w:fill="auto"/>
            <w:noWrap/>
            <w:vAlign w:val="bottom"/>
            <w:hideMark/>
          </w:tcPr>
          <w:p w14:paraId="012DB2A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nil"/>
              <w:right w:val="nil"/>
            </w:tcBorders>
            <w:shd w:val="clear" w:color="auto" w:fill="auto"/>
            <w:noWrap/>
            <w:vAlign w:val="bottom"/>
            <w:hideMark/>
          </w:tcPr>
          <w:p w14:paraId="512A8AD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05AD40F4"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54C8FF7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DFD588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B39831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866D99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CB6D76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D71E72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75BCA19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203-052 · Housing Allowance</w:t>
            </w:r>
          </w:p>
        </w:tc>
        <w:tc>
          <w:tcPr>
            <w:tcW w:w="816" w:type="dxa"/>
            <w:tcBorders>
              <w:top w:val="nil"/>
              <w:left w:val="nil"/>
              <w:bottom w:val="nil"/>
              <w:right w:val="nil"/>
            </w:tcBorders>
            <w:shd w:val="clear" w:color="auto" w:fill="auto"/>
            <w:noWrap/>
            <w:vAlign w:val="bottom"/>
            <w:hideMark/>
          </w:tcPr>
          <w:p w14:paraId="6091394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3E4F8E5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nil"/>
              <w:right w:val="nil"/>
            </w:tcBorders>
            <w:shd w:val="clear" w:color="auto" w:fill="auto"/>
            <w:noWrap/>
            <w:vAlign w:val="bottom"/>
            <w:hideMark/>
          </w:tcPr>
          <w:p w14:paraId="0D14A43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nil"/>
              <w:right w:val="nil"/>
            </w:tcBorders>
            <w:shd w:val="clear" w:color="auto" w:fill="auto"/>
            <w:noWrap/>
            <w:vAlign w:val="bottom"/>
            <w:hideMark/>
          </w:tcPr>
          <w:p w14:paraId="6BED323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22D350D4"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62A18E9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AE8B27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C13571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D021CA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511E4C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A832D7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55731EE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203-053 · Tax Reimbursement</w:t>
            </w:r>
          </w:p>
        </w:tc>
        <w:tc>
          <w:tcPr>
            <w:tcW w:w="816" w:type="dxa"/>
            <w:tcBorders>
              <w:top w:val="nil"/>
              <w:left w:val="nil"/>
              <w:bottom w:val="nil"/>
              <w:right w:val="nil"/>
            </w:tcBorders>
            <w:shd w:val="clear" w:color="auto" w:fill="auto"/>
            <w:noWrap/>
            <w:vAlign w:val="bottom"/>
            <w:hideMark/>
          </w:tcPr>
          <w:p w14:paraId="3C74FEA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6F5AF14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nil"/>
              <w:right w:val="nil"/>
            </w:tcBorders>
            <w:shd w:val="clear" w:color="auto" w:fill="auto"/>
            <w:noWrap/>
            <w:vAlign w:val="bottom"/>
            <w:hideMark/>
          </w:tcPr>
          <w:p w14:paraId="0EE67CF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nil"/>
              <w:right w:val="nil"/>
            </w:tcBorders>
            <w:shd w:val="clear" w:color="auto" w:fill="auto"/>
            <w:noWrap/>
            <w:vAlign w:val="bottom"/>
            <w:hideMark/>
          </w:tcPr>
          <w:p w14:paraId="3B540F1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73F502FF"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FD0915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F644C3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5CB8CE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CE94DF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D61B51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86DB09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431D4EC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203-054 · Medical Insurance</w:t>
            </w:r>
          </w:p>
        </w:tc>
        <w:tc>
          <w:tcPr>
            <w:tcW w:w="816" w:type="dxa"/>
            <w:tcBorders>
              <w:top w:val="nil"/>
              <w:left w:val="nil"/>
              <w:bottom w:val="nil"/>
              <w:right w:val="nil"/>
            </w:tcBorders>
            <w:shd w:val="clear" w:color="auto" w:fill="auto"/>
            <w:noWrap/>
            <w:vAlign w:val="bottom"/>
            <w:hideMark/>
          </w:tcPr>
          <w:p w14:paraId="5663F6A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53FAD7C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nil"/>
              <w:right w:val="nil"/>
            </w:tcBorders>
            <w:shd w:val="clear" w:color="auto" w:fill="auto"/>
            <w:noWrap/>
            <w:vAlign w:val="bottom"/>
            <w:hideMark/>
          </w:tcPr>
          <w:p w14:paraId="59360A4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nil"/>
              <w:right w:val="nil"/>
            </w:tcBorders>
            <w:shd w:val="clear" w:color="auto" w:fill="auto"/>
            <w:noWrap/>
            <w:vAlign w:val="bottom"/>
            <w:hideMark/>
          </w:tcPr>
          <w:p w14:paraId="0935E73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537BA3E7"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980E9C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196060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3715ED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F4FDEA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61CB65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68CA22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3C360EA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203-055 · Family Medical Co-Pay</w:t>
            </w:r>
          </w:p>
        </w:tc>
        <w:tc>
          <w:tcPr>
            <w:tcW w:w="816" w:type="dxa"/>
            <w:tcBorders>
              <w:top w:val="nil"/>
              <w:left w:val="nil"/>
              <w:bottom w:val="nil"/>
              <w:right w:val="nil"/>
            </w:tcBorders>
            <w:shd w:val="clear" w:color="auto" w:fill="auto"/>
            <w:noWrap/>
            <w:vAlign w:val="bottom"/>
            <w:hideMark/>
          </w:tcPr>
          <w:p w14:paraId="00DE18D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636C55C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nil"/>
              <w:right w:val="nil"/>
            </w:tcBorders>
            <w:shd w:val="clear" w:color="auto" w:fill="auto"/>
            <w:noWrap/>
            <w:vAlign w:val="bottom"/>
            <w:hideMark/>
          </w:tcPr>
          <w:p w14:paraId="4E22E94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nil"/>
              <w:right w:val="nil"/>
            </w:tcBorders>
            <w:shd w:val="clear" w:color="auto" w:fill="auto"/>
            <w:noWrap/>
            <w:vAlign w:val="bottom"/>
            <w:hideMark/>
          </w:tcPr>
          <w:p w14:paraId="2C5BA95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02F56AB8"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494BAB1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6EF407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389B88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579DB7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EE4D00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B0C683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2605F1A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203-056 · Dental Insurance</w:t>
            </w:r>
          </w:p>
        </w:tc>
        <w:tc>
          <w:tcPr>
            <w:tcW w:w="816" w:type="dxa"/>
            <w:tcBorders>
              <w:top w:val="nil"/>
              <w:left w:val="nil"/>
              <w:bottom w:val="nil"/>
              <w:right w:val="nil"/>
            </w:tcBorders>
            <w:shd w:val="clear" w:color="auto" w:fill="auto"/>
            <w:noWrap/>
            <w:vAlign w:val="bottom"/>
            <w:hideMark/>
          </w:tcPr>
          <w:p w14:paraId="4D13481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77C1605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nil"/>
              <w:right w:val="nil"/>
            </w:tcBorders>
            <w:shd w:val="clear" w:color="auto" w:fill="auto"/>
            <w:noWrap/>
            <w:vAlign w:val="bottom"/>
            <w:hideMark/>
          </w:tcPr>
          <w:p w14:paraId="5099B61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nil"/>
              <w:right w:val="nil"/>
            </w:tcBorders>
            <w:shd w:val="clear" w:color="auto" w:fill="auto"/>
            <w:noWrap/>
            <w:vAlign w:val="bottom"/>
            <w:hideMark/>
          </w:tcPr>
          <w:p w14:paraId="33EC152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6361E951"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C0BC2A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A364D4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040069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348DE1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D7CE40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B44F24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4F0F72D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203-057 · Pension Premiums</w:t>
            </w:r>
          </w:p>
        </w:tc>
        <w:tc>
          <w:tcPr>
            <w:tcW w:w="816" w:type="dxa"/>
            <w:tcBorders>
              <w:top w:val="nil"/>
              <w:left w:val="nil"/>
              <w:bottom w:val="nil"/>
              <w:right w:val="nil"/>
            </w:tcBorders>
            <w:shd w:val="clear" w:color="auto" w:fill="auto"/>
            <w:noWrap/>
            <w:vAlign w:val="bottom"/>
            <w:hideMark/>
          </w:tcPr>
          <w:p w14:paraId="1EB6B03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6192708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nil"/>
              <w:right w:val="nil"/>
            </w:tcBorders>
            <w:shd w:val="clear" w:color="auto" w:fill="auto"/>
            <w:noWrap/>
            <w:vAlign w:val="bottom"/>
            <w:hideMark/>
          </w:tcPr>
          <w:p w14:paraId="49F43A1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nil"/>
              <w:right w:val="nil"/>
            </w:tcBorders>
            <w:shd w:val="clear" w:color="auto" w:fill="auto"/>
            <w:noWrap/>
            <w:vAlign w:val="bottom"/>
            <w:hideMark/>
          </w:tcPr>
          <w:p w14:paraId="3964998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3B058F6C"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3E40A12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072BE5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CFBF3E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8C8D3E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B7585A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696325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0B16DE9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203-058 · HSA Contributions</w:t>
            </w:r>
          </w:p>
        </w:tc>
        <w:tc>
          <w:tcPr>
            <w:tcW w:w="816" w:type="dxa"/>
            <w:tcBorders>
              <w:top w:val="nil"/>
              <w:left w:val="nil"/>
              <w:bottom w:val="nil"/>
              <w:right w:val="nil"/>
            </w:tcBorders>
            <w:shd w:val="clear" w:color="auto" w:fill="auto"/>
            <w:noWrap/>
            <w:vAlign w:val="bottom"/>
            <w:hideMark/>
          </w:tcPr>
          <w:p w14:paraId="0765572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55CCBA3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nil"/>
              <w:right w:val="nil"/>
            </w:tcBorders>
            <w:shd w:val="clear" w:color="auto" w:fill="auto"/>
            <w:noWrap/>
            <w:vAlign w:val="bottom"/>
            <w:hideMark/>
          </w:tcPr>
          <w:p w14:paraId="2A10F4C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nil"/>
              <w:right w:val="nil"/>
            </w:tcBorders>
            <w:shd w:val="clear" w:color="auto" w:fill="auto"/>
            <w:noWrap/>
            <w:vAlign w:val="bottom"/>
            <w:hideMark/>
          </w:tcPr>
          <w:p w14:paraId="678A2DA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C27962" w:rsidRPr="009F1EFD" w14:paraId="7806B351" w14:textId="77777777" w:rsidTr="00C27962">
        <w:trPr>
          <w:trHeight w:val="315"/>
        </w:trPr>
        <w:tc>
          <w:tcPr>
            <w:tcW w:w="330" w:type="dxa"/>
            <w:gridSpan w:val="2"/>
            <w:tcBorders>
              <w:top w:val="nil"/>
              <w:left w:val="nil"/>
              <w:bottom w:val="nil"/>
              <w:right w:val="nil"/>
            </w:tcBorders>
            <w:shd w:val="clear" w:color="auto" w:fill="auto"/>
            <w:noWrap/>
            <w:vAlign w:val="bottom"/>
            <w:hideMark/>
          </w:tcPr>
          <w:p w14:paraId="55E328C1"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noProof/>
                <w:sz w:val="16"/>
                <w:szCs w:val="16"/>
                <w:bdr w:val="none" w:sz="0" w:space="0" w:color="auto"/>
                <w14:textOutline w14:w="0" w14:cap="rnd" w14:cmpd="sng" w14:algn="ctr">
                  <w14:noFill/>
                  <w14:prstDash w14:val="solid"/>
                  <w14:bevel/>
                </w14:textOutline>
              </w:rPr>
              <w:lastRenderedPageBreak/>
              <w:drawing>
                <wp:anchor distT="0" distB="0" distL="114300" distR="114300" simplePos="0" relativeHeight="251674624" behindDoc="0" locked="0" layoutInCell="1" allowOverlap="1" wp14:anchorId="3F3CB63C" wp14:editId="1727F963">
                  <wp:simplePos x="0" y="0"/>
                  <wp:positionH relativeFrom="column">
                    <wp:posOffset>0</wp:posOffset>
                  </wp:positionH>
                  <wp:positionV relativeFrom="paragraph">
                    <wp:posOffset>0</wp:posOffset>
                  </wp:positionV>
                  <wp:extent cx="914400" cy="228600"/>
                  <wp:effectExtent l="0" t="0" r="0" b="0"/>
                  <wp:wrapNone/>
                  <wp:docPr id="1971286790" name="Picture 4"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pic:cNvPr>
                          <pic:cNvPicPr>
                            <a:picLocks noChangeAspect="1"/>
                          </pic:cNvPicPr>
                        </pic:nvPicPr>
                        <pic:blipFill>
                          <a:blip r:embed="rId10"/>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9F1EFD">
              <w:rPr>
                <w:rFonts w:ascii="Times New Roman" w:eastAsia="Times New Roman" w:hAnsi="Times New Roman" w:cs="Times New Roman"/>
                <w:b/>
                <w:bCs/>
                <w:i w:val="0"/>
                <w:iCs w:val="0"/>
                <w:noProof/>
                <w:sz w:val="16"/>
                <w:szCs w:val="16"/>
                <w:bdr w:val="none" w:sz="0" w:space="0" w:color="auto"/>
                <w14:textOutline w14:w="0" w14:cap="rnd" w14:cmpd="sng" w14:algn="ctr">
                  <w14:noFill/>
                  <w14:prstDash w14:val="solid"/>
                  <w14:bevel/>
                </w14:textOutline>
              </w:rPr>
              <w:drawing>
                <wp:anchor distT="0" distB="0" distL="114300" distR="114300" simplePos="0" relativeHeight="251675648" behindDoc="0" locked="0" layoutInCell="1" allowOverlap="1" wp14:anchorId="7396F96B" wp14:editId="01EB6F64">
                  <wp:simplePos x="0" y="0"/>
                  <wp:positionH relativeFrom="column">
                    <wp:posOffset>0</wp:posOffset>
                  </wp:positionH>
                  <wp:positionV relativeFrom="paragraph">
                    <wp:posOffset>0</wp:posOffset>
                  </wp:positionV>
                  <wp:extent cx="914400" cy="228600"/>
                  <wp:effectExtent l="0" t="0" r="0" b="0"/>
                  <wp:wrapNone/>
                  <wp:docPr id="878931183" name="Picture 3"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pic:cNvPr>
                          <pic:cNvPicPr>
                            <a:picLocks noChangeAspect="1"/>
                          </pic:cNvPicPr>
                        </pic:nvPicPr>
                        <pic:blipFill>
                          <a:blip r:embed="rId9"/>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p>
        </w:tc>
        <w:tc>
          <w:tcPr>
            <w:tcW w:w="222" w:type="dxa"/>
            <w:tcBorders>
              <w:top w:val="nil"/>
              <w:left w:val="nil"/>
              <w:bottom w:val="nil"/>
              <w:right w:val="nil"/>
            </w:tcBorders>
            <w:shd w:val="clear" w:color="auto" w:fill="auto"/>
            <w:noWrap/>
            <w:vAlign w:val="bottom"/>
            <w:hideMark/>
          </w:tcPr>
          <w:p w14:paraId="069F652F"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BF97339"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BC61F8F"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AB5803A"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004EB4A"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17C354E5"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816" w:type="dxa"/>
            <w:tcBorders>
              <w:top w:val="nil"/>
              <w:left w:val="nil"/>
              <w:bottom w:val="nil"/>
              <w:right w:val="nil"/>
            </w:tcBorders>
            <w:shd w:val="clear" w:color="auto" w:fill="auto"/>
            <w:noWrap/>
            <w:vAlign w:val="bottom"/>
            <w:hideMark/>
          </w:tcPr>
          <w:p w14:paraId="3B9C94F5"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896" w:type="dxa"/>
            <w:tcBorders>
              <w:top w:val="nil"/>
              <w:left w:val="nil"/>
              <w:bottom w:val="nil"/>
              <w:right w:val="nil"/>
            </w:tcBorders>
            <w:shd w:val="clear" w:color="auto" w:fill="auto"/>
            <w:noWrap/>
            <w:vAlign w:val="bottom"/>
            <w:hideMark/>
          </w:tcPr>
          <w:p w14:paraId="010B4496"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2852F035"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10D5E033"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27962" w:rsidRPr="009F1EFD" w14:paraId="3DE2C217" w14:textId="77777777" w:rsidTr="00C27962">
        <w:trPr>
          <w:trHeight w:val="330"/>
        </w:trPr>
        <w:tc>
          <w:tcPr>
            <w:tcW w:w="330" w:type="dxa"/>
            <w:gridSpan w:val="2"/>
            <w:tcBorders>
              <w:top w:val="nil"/>
              <w:left w:val="nil"/>
              <w:bottom w:val="nil"/>
              <w:right w:val="nil"/>
            </w:tcBorders>
            <w:shd w:val="clear" w:color="auto" w:fill="auto"/>
            <w:noWrap/>
            <w:vAlign w:val="bottom"/>
            <w:hideMark/>
          </w:tcPr>
          <w:p w14:paraId="341A281E"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A81E887"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4C276E3"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3578EE7"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111DC61"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5405260"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7FA4FE3E"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816" w:type="dxa"/>
            <w:tcBorders>
              <w:top w:val="single" w:sz="12" w:space="0" w:color="auto"/>
              <w:left w:val="nil"/>
              <w:bottom w:val="single" w:sz="12" w:space="0" w:color="auto"/>
              <w:right w:val="nil"/>
            </w:tcBorders>
            <w:shd w:val="clear" w:color="auto" w:fill="auto"/>
            <w:noWrap/>
            <w:vAlign w:val="bottom"/>
            <w:hideMark/>
          </w:tcPr>
          <w:p w14:paraId="77BA9AC3"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Jun 24</w:t>
            </w:r>
          </w:p>
        </w:tc>
        <w:tc>
          <w:tcPr>
            <w:tcW w:w="896" w:type="dxa"/>
            <w:tcBorders>
              <w:top w:val="single" w:sz="12" w:space="0" w:color="auto"/>
              <w:left w:val="nil"/>
              <w:bottom w:val="single" w:sz="12" w:space="0" w:color="auto"/>
              <w:right w:val="nil"/>
            </w:tcBorders>
            <w:shd w:val="clear" w:color="auto" w:fill="auto"/>
            <w:noWrap/>
            <w:vAlign w:val="bottom"/>
            <w:hideMark/>
          </w:tcPr>
          <w:p w14:paraId="4CD02FFD"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Budget</w:t>
            </w:r>
          </w:p>
        </w:tc>
        <w:tc>
          <w:tcPr>
            <w:tcW w:w="1256" w:type="dxa"/>
            <w:tcBorders>
              <w:top w:val="single" w:sz="12" w:space="0" w:color="auto"/>
              <w:left w:val="nil"/>
              <w:bottom w:val="single" w:sz="12" w:space="0" w:color="auto"/>
              <w:right w:val="nil"/>
            </w:tcBorders>
            <w:shd w:val="clear" w:color="auto" w:fill="auto"/>
            <w:noWrap/>
            <w:vAlign w:val="bottom"/>
            <w:hideMark/>
          </w:tcPr>
          <w:p w14:paraId="69CDCE35"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 Over Budget</w:t>
            </w:r>
          </w:p>
        </w:tc>
        <w:tc>
          <w:tcPr>
            <w:tcW w:w="1076" w:type="dxa"/>
            <w:tcBorders>
              <w:top w:val="single" w:sz="12" w:space="0" w:color="auto"/>
              <w:left w:val="nil"/>
              <w:bottom w:val="single" w:sz="12" w:space="0" w:color="auto"/>
              <w:right w:val="nil"/>
            </w:tcBorders>
            <w:shd w:val="clear" w:color="auto" w:fill="auto"/>
            <w:noWrap/>
            <w:vAlign w:val="bottom"/>
            <w:hideMark/>
          </w:tcPr>
          <w:p w14:paraId="176CA42B" w14:textId="77777777" w:rsidR="00C27962" w:rsidRPr="009F1EFD" w:rsidRDefault="00C27962" w:rsidP="00012B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 of Budget</w:t>
            </w:r>
          </w:p>
        </w:tc>
      </w:tr>
      <w:tr w:rsidR="009F1EFD" w:rsidRPr="009F1EFD" w14:paraId="745FD938"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5F5BE77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3CBBA2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9B0BED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C96D83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1F164B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4B2675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1B32ABA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203-059 · Continuing Education</w:t>
            </w:r>
          </w:p>
        </w:tc>
        <w:tc>
          <w:tcPr>
            <w:tcW w:w="816" w:type="dxa"/>
            <w:tcBorders>
              <w:top w:val="nil"/>
              <w:left w:val="nil"/>
              <w:bottom w:val="nil"/>
              <w:right w:val="nil"/>
            </w:tcBorders>
            <w:shd w:val="clear" w:color="auto" w:fill="auto"/>
            <w:noWrap/>
            <w:vAlign w:val="bottom"/>
            <w:hideMark/>
          </w:tcPr>
          <w:p w14:paraId="01EEF61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476479F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nil"/>
              <w:right w:val="nil"/>
            </w:tcBorders>
            <w:shd w:val="clear" w:color="auto" w:fill="auto"/>
            <w:noWrap/>
            <w:vAlign w:val="bottom"/>
            <w:hideMark/>
          </w:tcPr>
          <w:p w14:paraId="74A80B3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nil"/>
              <w:right w:val="nil"/>
            </w:tcBorders>
            <w:shd w:val="clear" w:color="auto" w:fill="auto"/>
            <w:noWrap/>
            <w:vAlign w:val="bottom"/>
            <w:hideMark/>
          </w:tcPr>
          <w:p w14:paraId="6DC331F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11F77959"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C1D1E2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41970F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F0E93A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D447B0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730053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8451B2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5E303B2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203-45 · Supply Clergy</w:t>
            </w:r>
          </w:p>
        </w:tc>
        <w:tc>
          <w:tcPr>
            <w:tcW w:w="816" w:type="dxa"/>
            <w:tcBorders>
              <w:top w:val="nil"/>
              <w:left w:val="nil"/>
              <w:bottom w:val="nil"/>
              <w:right w:val="nil"/>
            </w:tcBorders>
            <w:shd w:val="clear" w:color="auto" w:fill="auto"/>
            <w:noWrap/>
            <w:vAlign w:val="bottom"/>
            <w:hideMark/>
          </w:tcPr>
          <w:p w14:paraId="7B593A2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1,630.84 </w:t>
            </w:r>
          </w:p>
        </w:tc>
        <w:tc>
          <w:tcPr>
            <w:tcW w:w="896" w:type="dxa"/>
            <w:tcBorders>
              <w:top w:val="nil"/>
              <w:left w:val="nil"/>
              <w:bottom w:val="nil"/>
              <w:right w:val="nil"/>
            </w:tcBorders>
            <w:shd w:val="clear" w:color="auto" w:fill="auto"/>
            <w:noWrap/>
            <w:vAlign w:val="bottom"/>
            <w:hideMark/>
          </w:tcPr>
          <w:p w14:paraId="2918C9D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1,666.66 </w:t>
            </w:r>
          </w:p>
        </w:tc>
        <w:tc>
          <w:tcPr>
            <w:tcW w:w="1256" w:type="dxa"/>
            <w:tcBorders>
              <w:top w:val="nil"/>
              <w:left w:val="nil"/>
              <w:bottom w:val="nil"/>
              <w:right w:val="nil"/>
            </w:tcBorders>
            <w:shd w:val="clear" w:color="auto" w:fill="auto"/>
            <w:noWrap/>
            <w:vAlign w:val="bottom"/>
            <w:hideMark/>
          </w:tcPr>
          <w:p w14:paraId="3704886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(35.82)</w:t>
            </w:r>
          </w:p>
        </w:tc>
        <w:tc>
          <w:tcPr>
            <w:tcW w:w="1076" w:type="dxa"/>
            <w:tcBorders>
              <w:top w:val="nil"/>
              <w:left w:val="nil"/>
              <w:bottom w:val="nil"/>
              <w:right w:val="nil"/>
            </w:tcBorders>
            <w:shd w:val="clear" w:color="auto" w:fill="auto"/>
            <w:noWrap/>
            <w:vAlign w:val="bottom"/>
            <w:hideMark/>
          </w:tcPr>
          <w:p w14:paraId="43F10FC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97.85% </w:t>
            </w:r>
          </w:p>
        </w:tc>
      </w:tr>
      <w:tr w:rsidR="009F1EFD" w:rsidRPr="009F1EFD" w14:paraId="38DF49A2"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5DF7115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A601CE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4429B6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A504FB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60F6AD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8826C8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1E8A809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203-510 · Travel Allowance</w:t>
            </w:r>
          </w:p>
        </w:tc>
        <w:tc>
          <w:tcPr>
            <w:tcW w:w="816" w:type="dxa"/>
            <w:tcBorders>
              <w:top w:val="nil"/>
              <w:left w:val="nil"/>
              <w:bottom w:val="nil"/>
              <w:right w:val="nil"/>
            </w:tcBorders>
            <w:shd w:val="clear" w:color="auto" w:fill="auto"/>
            <w:noWrap/>
            <w:vAlign w:val="bottom"/>
            <w:hideMark/>
          </w:tcPr>
          <w:p w14:paraId="4274CD6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15F864A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nil"/>
              <w:right w:val="nil"/>
            </w:tcBorders>
            <w:shd w:val="clear" w:color="auto" w:fill="auto"/>
            <w:noWrap/>
            <w:vAlign w:val="bottom"/>
            <w:hideMark/>
          </w:tcPr>
          <w:p w14:paraId="753AF12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nil"/>
              <w:right w:val="nil"/>
            </w:tcBorders>
            <w:shd w:val="clear" w:color="auto" w:fill="auto"/>
            <w:noWrap/>
            <w:vAlign w:val="bottom"/>
            <w:hideMark/>
          </w:tcPr>
          <w:p w14:paraId="71432B4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7D82C1AF"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6918B0C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342B5D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14689A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A1C1E2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3BD2DA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B8E6DE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421B6D9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203-511 · PIC Discretionary Fund</w:t>
            </w:r>
          </w:p>
        </w:tc>
        <w:tc>
          <w:tcPr>
            <w:tcW w:w="816" w:type="dxa"/>
            <w:tcBorders>
              <w:top w:val="nil"/>
              <w:left w:val="nil"/>
              <w:bottom w:val="single" w:sz="8" w:space="0" w:color="auto"/>
              <w:right w:val="nil"/>
            </w:tcBorders>
            <w:shd w:val="clear" w:color="auto" w:fill="auto"/>
            <w:noWrap/>
            <w:vAlign w:val="bottom"/>
            <w:hideMark/>
          </w:tcPr>
          <w:p w14:paraId="314833E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single" w:sz="8" w:space="0" w:color="auto"/>
              <w:right w:val="nil"/>
            </w:tcBorders>
            <w:shd w:val="clear" w:color="auto" w:fill="auto"/>
            <w:noWrap/>
            <w:vAlign w:val="bottom"/>
            <w:hideMark/>
          </w:tcPr>
          <w:p w14:paraId="39FC6DB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single" w:sz="8" w:space="0" w:color="auto"/>
              <w:right w:val="nil"/>
            </w:tcBorders>
            <w:shd w:val="clear" w:color="auto" w:fill="auto"/>
            <w:noWrap/>
            <w:vAlign w:val="bottom"/>
            <w:hideMark/>
          </w:tcPr>
          <w:p w14:paraId="240A4A9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single" w:sz="8" w:space="0" w:color="auto"/>
              <w:right w:val="nil"/>
            </w:tcBorders>
            <w:shd w:val="clear" w:color="auto" w:fill="auto"/>
            <w:noWrap/>
            <w:vAlign w:val="bottom"/>
            <w:hideMark/>
          </w:tcPr>
          <w:p w14:paraId="39DD654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333126EC"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C4D4A9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C32570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2422DF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FE9547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559170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45D4D57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203-05 · Priest in Charge</w:t>
            </w:r>
          </w:p>
        </w:tc>
        <w:tc>
          <w:tcPr>
            <w:tcW w:w="816" w:type="dxa"/>
            <w:tcBorders>
              <w:top w:val="nil"/>
              <w:left w:val="nil"/>
              <w:bottom w:val="nil"/>
              <w:right w:val="nil"/>
            </w:tcBorders>
            <w:shd w:val="clear" w:color="auto" w:fill="auto"/>
            <w:noWrap/>
            <w:vAlign w:val="bottom"/>
            <w:hideMark/>
          </w:tcPr>
          <w:p w14:paraId="110ED88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1,630.84 </w:t>
            </w:r>
          </w:p>
        </w:tc>
        <w:tc>
          <w:tcPr>
            <w:tcW w:w="896" w:type="dxa"/>
            <w:tcBorders>
              <w:top w:val="nil"/>
              <w:left w:val="nil"/>
              <w:bottom w:val="nil"/>
              <w:right w:val="nil"/>
            </w:tcBorders>
            <w:shd w:val="clear" w:color="auto" w:fill="auto"/>
            <w:noWrap/>
            <w:vAlign w:val="bottom"/>
            <w:hideMark/>
          </w:tcPr>
          <w:p w14:paraId="01949A4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1,666.66 </w:t>
            </w:r>
          </w:p>
        </w:tc>
        <w:tc>
          <w:tcPr>
            <w:tcW w:w="1256" w:type="dxa"/>
            <w:tcBorders>
              <w:top w:val="nil"/>
              <w:left w:val="nil"/>
              <w:bottom w:val="nil"/>
              <w:right w:val="nil"/>
            </w:tcBorders>
            <w:shd w:val="clear" w:color="auto" w:fill="auto"/>
            <w:noWrap/>
            <w:vAlign w:val="bottom"/>
            <w:hideMark/>
          </w:tcPr>
          <w:p w14:paraId="3CEEEE8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(35.82)</w:t>
            </w:r>
          </w:p>
        </w:tc>
        <w:tc>
          <w:tcPr>
            <w:tcW w:w="1076" w:type="dxa"/>
            <w:tcBorders>
              <w:top w:val="nil"/>
              <w:left w:val="nil"/>
              <w:bottom w:val="nil"/>
              <w:right w:val="nil"/>
            </w:tcBorders>
            <w:shd w:val="clear" w:color="auto" w:fill="auto"/>
            <w:noWrap/>
            <w:vAlign w:val="bottom"/>
            <w:hideMark/>
          </w:tcPr>
          <w:p w14:paraId="3541AA5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97.85% </w:t>
            </w:r>
          </w:p>
        </w:tc>
      </w:tr>
      <w:tr w:rsidR="009F1EFD" w:rsidRPr="009F1EFD" w14:paraId="205478D0"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7FAEF89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684607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F74E54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28CDC5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0EDBFA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3BDD956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203-10 · Music Director</w:t>
            </w:r>
          </w:p>
        </w:tc>
        <w:tc>
          <w:tcPr>
            <w:tcW w:w="816" w:type="dxa"/>
            <w:tcBorders>
              <w:top w:val="nil"/>
              <w:left w:val="nil"/>
              <w:bottom w:val="nil"/>
              <w:right w:val="nil"/>
            </w:tcBorders>
            <w:shd w:val="clear" w:color="auto" w:fill="auto"/>
            <w:noWrap/>
            <w:vAlign w:val="bottom"/>
            <w:hideMark/>
          </w:tcPr>
          <w:p w14:paraId="3EB8507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896" w:type="dxa"/>
            <w:tcBorders>
              <w:top w:val="nil"/>
              <w:left w:val="nil"/>
              <w:bottom w:val="nil"/>
              <w:right w:val="nil"/>
            </w:tcBorders>
            <w:shd w:val="clear" w:color="auto" w:fill="auto"/>
            <w:noWrap/>
            <w:vAlign w:val="bottom"/>
            <w:hideMark/>
          </w:tcPr>
          <w:p w14:paraId="3FF3498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7357D21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0B24DD8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00906823"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63AB907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7D1007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80B9EA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0D2938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972B5F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0BB1A8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04F63C9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203-101 · Salary</w:t>
            </w:r>
          </w:p>
        </w:tc>
        <w:tc>
          <w:tcPr>
            <w:tcW w:w="816" w:type="dxa"/>
            <w:tcBorders>
              <w:top w:val="nil"/>
              <w:left w:val="nil"/>
              <w:bottom w:val="nil"/>
              <w:right w:val="nil"/>
            </w:tcBorders>
            <w:shd w:val="clear" w:color="auto" w:fill="auto"/>
            <w:noWrap/>
            <w:vAlign w:val="bottom"/>
            <w:hideMark/>
          </w:tcPr>
          <w:p w14:paraId="757F042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1,760.62 </w:t>
            </w:r>
          </w:p>
        </w:tc>
        <w:tc>
          <w:tcPr>
            <w:tcW w:w="896" w:type="dxa"/>
            <w:tcBorders>
              <w:top w:val="nil"/>
              <w:left w:val="nil"/>
              <w:bottom w:val="nil"/>
              <w:right w:val="nil"/>
            </w:tcBorders>
            <w:shd w:val="clear" w:color="auto" w:fill="auto"/>
            <w:noWrap/>
            <w:vAlign w:val="bottom"/>
            <w:hideMark/>
          </w:tcPr>
          <w:p w14:paraId="24CF5F2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1,618.75 </w:t>
            </w:r>
          </w:p>
        </w:tc>
        <w:tc>
          <w:tcPr>
            <w:tcW w:w="1256" w:type="dxa"/>
            <w:tcBorders>
              <w:top w:val="nil"/>
              <w:left w:val="nil"/>
              <w:bottom w:val="nil"/>
              <w:right w:val="nil"/>
            </w:tcBorders>
            <w:shd w:val="clear" w:color="auto" w:fill="auto"/>
            <w:noWrap/>
            <w:vAlign w:val="bottom"/>
            <w:hideMark/>
          </w:tcPr>
          <w:p w14:paraId="428329D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141.87 </w:t>
            </w:r>
          </w:p>
        </w:tc>
        <w:tc>
          <w:tcPr>
            <w:tcW w:w="1076" w:type="dxa"/>
            <w:tcBorders>
              <w:top w:val="nil"/>
              <w:left w:val="nil"/>
              <w:bottom w:val="nil"/>
              <w:right w:val="nil"/>
            </w:tcBorders>
            <w:shd w:val="clear" w:color="auto" w:fill="auto"/>
            <w:noWrap/>
            <w:vAlign w:val="bottom"/>
            <w:hideMark/>
          </w:tcPr>
          <w:p w14:paraId="3CEA38C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108.76% </w:t>
            </w:r>
          </w:p>
        </w:tc>
      </w:tr>
      <w:tr w:rsidR="009F1EFD" w:rsidRPr="009F1EFD" w14:paraId="3AAA8E09"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3EF7AB4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E72B53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19EA59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E429A6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C2AE68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4DB3D0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29C05FC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203-102 · FICA-Medicare</w:t>
            </w:r>
          </w:p>
        </w:tc>
        <w:tc>
          <w:tcPr>
            <w:tcW w:w="816" w:type="dxa"/>
            <w:tcBorders>
              <w:top w:val="nil"/>
              <w:left w:val="nil"/>
              <w:bottom w:val="nil"/>
              <w:right w:val="nil"/>
            </w:tcBorders>
            <w:shd w:val="clear" w:color="auto" w:fill="auto"/>
            <w:noWrap/>
            <w:vAlign w:val="bottom"/>
            <w:hideMark/>
          </w:tcPr>
          <w:p w14:paraId="5426236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137.68 </w:t>
            </w:r>
          </w:p>
        </w:tc>
        <w:tc>
          <w:tcPr>
            <w:tcW w:w="896" w:type="dxa"/>
            <w:tcBorders>
              <w:top w:val="nil"/>
              <w:left w:val="nil"/>
              <w:bottom w:val="nil"/>
              <w:right w:val="nil"/>
            </w:tcBorders>
            <w:shd w:val="clear" w:color="auto" w:fill="auto"/>
            <w:noWrap/>
            <w:vAlign w:val="bottom"/>
            <w:hideMark/>
          </w:tcPr>
          <w:p w14:paraId="56296B1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133.43 </w:t>
            </w:r>
          </w:p>
        </w:tc>
        <w:tc>
          <w:tcPr>
            <w:tcW w:w="1256" w:type="dxa"/>
            <w:tcBorders>
              <w:top w:val="nil"/>
              <w:left w:val="nil"/>
              <w:bottom w:val="nil"/>
              <w:right w:val="nil"/>
            </w:tcBorders>
            <w:shd w:val="clear" w:color="auto" w:fill="auto"/>
            <w:noWrap/>
            <w:vAlign w:val="bottom"/>
            <w:hideMark/>
          </w:tcPr>
          <w:p w14:paraId="0DFEBD3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4.25 </w:t>
            </w:r>
          </w:p>
        </w:tc>
        <w:tc>
          <w:tcPr>
            <w:tcW w:w="1076" w:type="dxa"/>
            <w:tcBorders>
              <w:top w:val="nil"/>
              <w:left w:val="nil"/>
              <w:bottom w:val="nil"/>
              <w:right w:val="nil"/>
            </w:tcBorders>
            <w:shd w:val="clear" w:color="auto" w:fill="auto"/>
            <w:noWrap/>
            <w:vAlign w:val="bottom"/>
            <w:hideMark/>
          </w:tcPr>
          <w:p w14:paraId="00AE52C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103.19% </w:t>
            </w:r>
          </w:p>
        </w:tc>
      </w:tr>
      <w:tr w:rsidR="009F1EFD" w:rsidRPr="009F1EFD" w14:paraId="1A645777"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3C17BEC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5FE662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BA1D72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AC8167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91198A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31A5A4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1506D36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203-107 · NYS Unemployment</w:t>
            </w:r>
          </w:p>
        </w:tc>
        <w:tc>
          <w:tcPr>
            <w:tcW w:w="816" w:type="dxa"/>
            <w:tcBorders>
              <w:top w:val="nil"/>
              <w:left w:val="nil"/>
              <w:bottom w:val="nil"/>
              <w:right w:val="nil"/>
            </w:tcBorders>
            <w:shd w:val="clear" w:color="auto" w:fill="auto"/>
            <w:noWrap/>
            <w:vAlign w:val="bottom"/>
            <w:hideMark/>
          </w:tcPr>
          <w:p w14:paraId="41E9D0D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10.32 </w:t>
            </w:r>
          </w:p>
        </w:tc>
        <w:tc>
          <w:tcPr>
            <w:tcW w:w="896" w:type="dxa"/>
            <w:tcBorders>
              <w:top w:val="nil"/>
              <w:left w:val="nil"/>
              <w:bottom w:val="nil"/>
              <w:right w:val="nil"/>
            </w:tcBorders>
            <w:shd w:val="clear" w:color="auto" w:fill="auto"/>
            <w:noWrap/>
            <w:vAlign w:val="bottom"/>
            <w:hideMark/>
          </w:tcPr>
          <w:p w14:paraId="41FCC20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8.44 </w:t>
            </w:r>
          </w:p>
        </w:tc>
        <w:tc>
          <w:tcPr>
            <w:tcW w:w="1256" w:type="dxa"/>
            <w:tcBorders>
              <w:top w:val="nil"/>
              <w:left w:val="nil"/>
              <w:bottom w:val="nil"/>
              <w:right w:val="nil"/>
            </w:tcBorders>
            <w:shd w:val="clear" w:color="auto" w:fill="auto"/>
            <w:noWrap/>
            <w:vAlign w:val="bottom"/>
            <w:hideMark/>
          </w:tcPr>
          <w:p w14:paraId="18AD950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1.88 </w:t>
            </w:r>
          </w:p>
        </w:tc>
        <w:tc>
          <w:tcPr>
            <w:tcW w:w="1076" w:type="dxa"/>
            <w:tcBorders>
              <w:top w:val="nil"/>
              <w:left w:val="nil"/>
              <w:bottom w:val="nil"/>
              <w:right w:val="nil"/>
            </w:tcBorders>
            <w:shd w:val="clear" w:color="auto" w:fill="auto"/>
            <w:noWrap/>
            <w:vAlign w:val="bottom"/>
            <w:hideMark/>
          </w:tcPr>
          <w:p w14:paraId="563A6C9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122.28% </w:t>
            </w:r>
          </w:p>
        </w:tc>
      </w:tr>
      <w:tr w:rsidR="009F1EFD" w:rsidRPr="009F1EFD" w14:paraId="231266D2"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167C20B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2FFAD9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5B3AB5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8C1CE0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E09A1B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28D7B5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48C08EB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203-111 · Supply Organist</w:t>
            </w:r>
          </w:p>
        </w:tc>
        <w:tc>
          <w:tcPr>
            <w:tcW w:w="816" w:type="dxa"/>
            <w:tcBorders>
              <w:top w:val="nil"/>
              <w:left w:val="nil"/>
              <w:bottom w:val="single" w:sz="8" w:space="0" w:color="auto"/>
              <w:right w:val="nil"/>
            </w:tcBorders>
            <w:shd w:val="clear" w:color="auto" w:fill="auto"/>
            <w:noWrap/>
            <w:vAlign w:val="bottom"/>
            <w:hideMark/>
          </w:tcPr>
          <w:p w14:paraId="1E30F15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615.72 </w:t>
            </w:r>
          </w:p>
        </w:tc>
        <w:tc>
          <w:tcPr>
            <w:tcW w:w="896" w:type="dxa"/>
            <w:tcBorders>
              <w:top w:val="nil"/>
              <w:left w:val="nil"/>
              <w:bottom w:val="single" w:sz="8" w:space="0" w:color="auto"/>
              <w:right w:val="nil"/>
            </w:tcBorders>
            <w:shd w:val="clear" w:color="auto" w:fill="auto"/>
            <w:noWrap/>
            <w:vAlign w:val="bottom"/>
            <w:hideMark/>
          </w:tcPr>
          <w:p w14:paraId="56A7095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single" w:sz="8" w:space="0" w:color="auto"/>
              <w:right w:val="nil"/>
            </w:tcBorders>
            <w:shd w:val="clear" w:color="auto" w:fill="auto"/>
            <w:noWrap/>
            <w:vAlign w:val="bottom"/>
            <w:hideMark/>
          </w:tcPr>
          <w:p w14:paraId="611E490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615.72 </w:t>
            </w:r>
          </w:p>
        </w:tc>
        <w:tc>
          <w:tcPr>
            <w:tcW w:w="1076" w:type="dxa"/>
            <w:tcBorders>
              <w:top w:val="nil"/>
              <w:left w:val="nil"/>
              <w:bottom w:val="single" w:sz="8" w:space="0" w:color="auto"/>
              <w:right w:val="nil"/>
            </w:tcBorders>
            <w:shd w:val="clear" w:color="auto" w:fill="auto"/>
            <w:noWrap/>
            <w:vAlign w:val="bottom"/>
            <w:hideMark/>
          </w:tcPr>
          <w:p w14:paraId="61E4D6D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100.0% </w:t>
            </w:r>
          </w:p>
        </w:tc>
      </w:tr>
      <w:tr w:rsidR="009F1EFD" w:rsidRPr="009F1EFD" w14:paraId="599E2F12"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3FF5E0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6C7274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13ACED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81E1E9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687824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379EDE2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203-10 · Music Director</w:t>
            </w:r>
          </w:p>
        </w:tc>
        <w:tc>
          <w:tcPr>
            <w:tcW w:w="816" w:type="dxa"/>
            <w:tcBorders>
              <w:top w:val="nil"/>
              <w:left w:val="nil"/>
              <w:bottom w:val="nil"/>
              <w:right w:val="nil"/>
            </w:tcBorders>
            <w:shd w:val="clear" w:color="auto" w:fill="auto"/>
            <w:noWrap/>
            <w:vAlign w:val="bottom"/>
            <w:hideMark/>
          </w:tcPr>
          <w:p w14:paraId="64BE372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2,524.34 </w:t>
            </w:r>
          </w:p>
        </w:tc>
        <w:tc>
          <w:tcPr>
            <w:tcW w:w="896" w:type="dxa"/>
            <w:tcBorders>
              <w:top w:val="nil"/>
              <w:left w:val="nil"/>
              <w:bottom w:val="nil"/>
              <w:right w:val="nil"/>
            </w:tcBorders>
            <w:shd w:val="clear" w:color="auto" w:fill="auto"/>
            <w:noWrap/>
            <w:vAlign w:val="bottom"/>
            <w:hideMark/>
          </w:tcPr>
          <w:p w14:paraId="7056554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1,760.62 </w:t>
            </w:r>
          </w:p>
        </w:tc>
        <w:tc>
          <w:tcPr>
            <w:tcW w:w="1256" w:type="dxa"/>
            <w:tcBorders>
              <w:top w:val="nil"/>
              <w:left w:val="nil"/>
              <w:bottom w:val="nil"/>
              <w:right w:val="nil"/>
            </w:tcBorders>
            <w:shd w:val="clear" w:color="auto" w:fill="auto"/>
            <w:noWrap/>
            <w:vAlign w:val="bottom"/>
            <w:hideMark/>
          </w:tcPr>
          <w:p w14:paraId="3B11EED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763.72 </w:t>
            </w:r>
          </w:p>
        </w:tc>
        <w:tc>
          <w:tcPr>
            <w:tcW w:w="1076" w:type="dxa"/>
            <w:tcBorders>
              <w:top w:val="nil"/>
              <w:left w:val="nil"/>
              <w:bottom w:val="nil"/>
              <w:right w:val="nil"/>
            </w:tcBorders>
            <w:shd w:val="clear" w:color="auto" w:fill="auto"/>
            <w:noWrap/>
            <w:vAlign w:val="bottom"/>
            <w:hideMark/>
          </w:tcPr>
          <w:p w14:paraId="3A047F8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143.38% </w:t>
            </w:r>
          </w:p>
        </w:tc>
      </w:tr>
      <w:tr w:rsidR="009F1EFD" w:rsidRPr="009F1EFD" w14:paraId="3856E39B"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2480A02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58BDC9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19B6FF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322429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461BD7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54ADC4C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203-20 · Parish Administrator</w:t>
            </w:r>
          </w:p>
        </w:tc>
        <w:tc>
          <w:tcPr>
            <w:tcW w:w="816" w:type="dxa"/>
            <w:tcBorders>
              <w:top w:val="nil"/>
              <w:left w:val="nil"/>
              <w:bottom w:val="nil"/>
              <w:right w:val="nil"/>
            </w:tcBorders>
            <w:shd w:val="clear" w:color="auto" w:fill="auto"/>
            <w:noWrap/>
            <w:vAlign w:val="bottom"/>
            <w:hideMark/>
          </w:tcPr>
          <w:p w14:paraId="29623A7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896" w:type="dxa"/>
            <w:tcBorders>
              <w:top w:val="nil"/>
              <w:left w:val="nil"/>
              <w:bottom w:val="nil"/>
              <w:right w:val="nil"/>
            </w:tcBorders>
            <w:shd w:val="clear" w:color="auto" w:fill="auto"/>
            <w:noWrap/>
            <w:vAlign w:val="bottom"/>
            <w:hideMark/>
          </w:tcPr>
          <w:p w14:paraId="3869C7F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4D29155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3C237BF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01EA0F61"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7866925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208F61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CD4915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1D9768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EA5CA1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946265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633A274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203-201 · Salary</w:t>
            </w:r>
          </w:p>
        </w:tc>
        <w:tc>
          <w:tcPr>
            <w:tcW w:w="816" w:type="dxa"/>
            <w:tcBorders>
              <w:top w:val="nil"/>
              <w:left w:val="nil"/>
              <w:bottom w:val="nil"/>
              <w:right w:val="nil"/>
            </w:tcBorders>
            <w:shd w:val="clear" w:color="auto" w:fill="auto"/>
            <w:noWrap/>
            <w:vAlign w:val="bottom"/>
            <w:hideMark/>
          </w:tcPr>
          <w:p w14:paraId="4902C8A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1,548.76 </w:t>
            </w:r>
          </w:p>
        </w:tc>
        <w:tc>
          <w:tcPr>
            <w:tcW w:w="896" w:type="dxa"/>
            <w:tcBorders>
              <w:top w:val="nil"/>
              <w:left w:val="nil"/>
              <w:bottom w:val="nil"/>
              <w:right w:val="nil"/>
            </w:tcBorders>
            <w:shd w:val="clear" w:color="auto" w:fill="auto"/>
            <w:noWrap/>
            <w:vAlign w:val="bottom"/>
            <w:hideMark/>
          </w:tcPr>
          <w:p w14:paraId="0AD8AF6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1,549.17 </w:t>
            </w:r>
          </w:p>
        </w:tc>
        <w:tc>
          <w:tcPr>
            <w:tcW w:w="1256" w:type="dxa"/>
            <w:tcBorders>
              <w:top w:val="nil"/>
              <w:left w:val="nil"/>
              <w:bottom w:val="nil"/>
              <w:right w:val="nil"/>
            </w:tcBorders>
            <w:shd w:val="clear" w:color="auto" w:fill="auto"/>
            <w:noWrap/>
            <w:vAlign w:val="bottom"/>
            <w:hideMark/>
          </w:tcPr>
          <w:p w14:paraId="35CD91C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(0.41)</w:t>
            </w:r>
          </w:p>
        </w:tc>
        <w:tc>
          <w:tcPr>
            <w:tcW w:w="1076" w:type="dxa"/>
            <w:tcBorders>
              <w:top w:val="nil"/>
              <w:left w:val="nil"/>
              <w:bottom w:val="nil"/>
              <w:right w:val="nil"/>
            </w:tcBorders>
            <w:shd w:val="clear" w:color="auto" w:fill="auto"/>
            <w:noWrap/>
            <w:vAlign w:val="bottom"/>
            <w:hideMark/>
          </w:tcPr>
          <w:p w14:paraId="2A5E623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99.97% </w:t>
            </w:r>
          </w:p>
        </w:tc>
      </w:tr>
      <w:tr w:rsidR="009F1EFD" w:rsidRPr="009F1EFD" w14:paraId="3F7AA36F"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0B5CAF5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DBF71C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47DA41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30D2D8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B982A5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79E5D4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716DFDD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203-202 · FICA-Medicare</w:t>
            </w:r>
          </w:p>
        </w:tc>
        <w:tc>
          <w:tcPr>
            <w:tcW w:w="816" w:type="dxa"/>
            <w:tcBorders>
              <w:top w:val="nil"/>
              <w:left w:val="nil"/>
              <w:bottom w:val="nil"/>
              <w:right w:val="nil"/>
            </w:tcBorders>
            <w:shd w:val="clear" w:color="auto" w:fill="auto"/>
            <w:noWrap/>
            <w:vAlign w:val="bottom"/>
            <w:hideMark/>
          </w:tcPr>
          <w:p w14:paraId="23AFAA5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112.76 </w:t>
            </w:r>
          </w:p>
        </w:tc>
        <w:tc>
          <w:tcPr>
            <w:tcW w:w="896" w:type="dxa"/>
            <w:tcBorders>
              <w:top w:val="nil"/>
              <w:left w:val="nil"/>
              <w:bottom w:val="nil"/>
              <w:right w:val="nil"/>
            </w:tcBorders>
            <w:shd w:val="clear" w:color="auto" w:fill="auto"/>
            <w:noWrap/>
            <w:vAlign w:val="bottom"/>
            <w:hideMark/>
          </w:tcPr>
          <w:p w14:paraId="2525F2D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123.42 </w:t>
            </w:r>
          </w:p>
        </w:tc>
        <w:tc>
          <w:tcPr>
            <w:tcW w:w="1256" w:type="dxa"/>
            <w:tcBorders>
              <w:top w:val="nil"/>
              <w:left w:val="nil"/>
              <w:bottom w:val="nil"/>
              <w:right w:val="nil"/>
            </w:tcBorders>
            <w:shd w:val="clear" w:color="auto" w:fill="auto"/>
            <w:noWrap/>
            <w:vAlign w:val="bottom"/>
            <w:hideMark/>
          </w:tcPr>
          <w:p w14:paraId="3BE10C6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(10.66)</w:t>
            </w:r>
          </w:p>
        </w:tc>
        <w:tc>
          <w:tcPr>
            <w:tcW w:w="1076" w:type="dxa"/>
            <w:tcBorders>
              <w:top w:val="nil"/>
              <w:left w:val="nil"/>
              <w:bottom w:val="nil"/>
              <w:right w:val="nil"/>
            </w:tcBorders>
            <w:shd w:val="clear" w:color="auto" w:fill="auto"/>
            <w:noWrap/>
            <w:vAlign w:val="bottom"/>
            <w:hideMark/>
          </w:tcPr>
          <w:p w14:paraId="43A5820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91.36% </w:t>
            </w:r>
          </w:p>
        </w:tc>
      </w:tr>
      <w:tr w:rsidR="009F1EFD" w:rsidRPr="009F1EFD" w14:paraId="51007F6F"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5EDC9F1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0CFC69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E02602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C2F951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877031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8BE9FF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740B7DF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203-204 · NYS Unemployment</w:t>
            </w:r>
          </w:p>
        </w:tc>
        <w:tc>
          <w:tcPr>
            <w:tcW w:w="816" w:type="dxa"/>
            <w:tcBorders>
              <w:top w:val="nil"/>
              <w:left w:val="nil"/>
              <w:bottom w:val="single" w:sz="8" w:space="0" w:color="auto"/>
              <w:right w:val="nil"/>
            </w:tcBorders>
            <w:shd w:val="clear" w:color="auto" w:fill="auto"/>
            <w:noWrap/>
            <w:vAlign w:val="bottom"/>
            <w:hideMark/>
          </w:tcPr>
          <w:p w14:paraId="77EBCE7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8.94 </w:t>
            </w:r>
          </w:p>
        </w:tc>
        <w:tc>
          <w:tcPr>
            <w:tcW w:w="896" w:type="dxa"/>
            <w:tcBorders>
              <w:top w:val="nil"/>
              <w:left w:val="nil"/>
              <w:bottom w:val="single" w:sz="8" w:space="0" w:color="auto"/>
              <w:right w:val="nil"/>
            </w:tcBorders>
            <w:shd w:val="clear" w:color="auto" w:fill="auto"/>
            <w:noWrap/>
            <w:vAlign w:val="bottom"/>
            <w:hideMark/>
          </w:tcPr>
          <w:p w14:paraId="2C5C500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8.34 </w:t>
            </w:r>
          </w:p>
        </w:tc>
        <w:tc>
          <w:tcPr>
            <w:tcW w:w="1256" w:type="dxa"/>
            <w:tcBorders>
              <w:top w:val="nil"/>
              <w:left w:val="nil"/>
              <w:bottom w:val="single" w:sz="8" w:space="0" w:color="auto"/>
              <w:right w:val="nil"/>
            </w:tcBorders>
            <w:shd w:val="clear" w:color="auto" w:fill="auto"/>
            <w:noWrap/>
            <w:vAlign w:val="bottom"/>
            <w:hideMark/>
          </w:tcPr>
          <w:p w14:paraId="6C76B0D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0.60 </w:t>
            </w:r>
          </w:p>
        </w:tc>
        <w:tc>
          <w:tcPr>
            <w:tcW w:w="1076" w:type="dxa"/>
            <w:tcBorders>
              <w:top w:val="nil"/>
              <w:left w:val="nil"/>
              <w:bottom w:val="single" w:sz="8" w:space="0" w:color="auto"/>
              <w:right w:val="nil"/>
            </w:tcBorders>
            <w:shd w:val="clear" w:color="auto" w:fill="auto"/>
            <w:noWrap/>
            <w:vAlign w:val="bottom"/>
            <w:hideMark/>
          </w:tcPr>
          <w:p w14:paraId="206B574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107.19% </w:t>
            </w:r>
          </w:p>
        </w:tc>
      </w:tr>
      <w:tr w:rsidR="009F1EFD" w:rsidRPr="009F1EFD" w14:paraId="14E3180F"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B259F1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D55001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0F01CF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693D73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0B44E9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3038E3F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203-20 · Parish Administrator</w:t>
            </w:r>
          </w:p>
        </w:tc>
        <w:tc>
          <w:tcPr>
            <w:tcW w:w="816" w:type="dxa"/>
            <w:tcBorders>
              <w:top w:val="nil"/>
              <w:left w:val="nil"/>
              <w:bottom w:val="nil"/>
              <w:right w:val="nil"/>
            </w:tcBorders>
            <w:shd w:val="clear" w:color="auto" w:fill="auto"/>
            <w:noWrap/>
            <w:vAlign w:val="bottom"/>
            <w:hideMark/>
          </w:tcPr>
          <w:p w14:paraId="118EF33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1,670.46 </w:t>
            </w:r>
          </w:p>
        </w:tc>
        <w:tc>
          <w:tcPr>
            <w:tcW w:w="896" w:type="dxa"/>
            <w:tcBorders>
              <w:top w:val="nil"/>
              <w:left w:val="nil"/>
              <w:bottom w:val="nil"/>
              <w:right w:val="nil"/>
            </w:tcBorders>
            <w:shd w:val="clear" w:color="auto" w:fill="auto"/>
            <w:noWrap/>
            <w:vAlign w:val="bottom"/>
            <w:hideMark/>
          </w:tcPr>
          <w:p w14:paraId="341484E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1,680.93 </w:t>
            </w:r>
          </w:p>
        </w:tc>
        <w:tc>
          <w:tcPr>
            <w:tcW w:w="1256" w:type="dxa"/>
            <w:tcBorders>
              <w:top w:val="nil"/>
              <w:left w:val="nil"/>
              <w:bottom w:val="nil"/>
              <w:right w:val="nil"/>
            </w:tcBorders>
            <w:shd w:val="clear" w:color="auto" w:fill="auto"/>
            <w:noWrap/>
            <w:vAlign w:val="bottom"/>
            <w:hideMark/>
          </w:tcPr>
          <w:p w14:paraId="123C680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(10.47)</w:t>
            </w:r>
          </w:p>
        </w:tc>
        <w:tc>
          <w:tcPr>
            <w:tcW w:w="1076" w:type="dxa"/>
            <w:tcBorders>
              <w:top w:val="nil"/>
              <w:left w:val="nil"/>
              <w:bottom w:val="nil"/>
              <w:right w:val="nil"/>
            </w:tcBorders>
            <w:shd w:val="clear" w:color="auto" w:fill="auto"/>
            <w:noWrap/>
            <w:vAlign w:val="bottom"/>
            <w:hideMark/>
          </w:tcPr>
          <w:p w14:paraId="32702FB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99.38% </w:t>
            </w:r>
          </w:p>
        </w:tc>
      </w:tr>
      <w:tr w:rsidR="009F1EFD" w:rsidRPr="009F1EFD" w14:paraId="7F9026CE"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671EC11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1E2F17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A57299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CE3764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D3C3A6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6A999AB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203-60 · Payroll Benefits</w:t>
            </w:r>
          </w:p>
        </w:tc>
        <w:tc>
          <w:tcPr>
            <w:tcW w:w="816" w:type="dxa"/>
            <w:tcBorders>
              <w:top w:val="nil"/>
              <w:left w:val="nil"/>
              <w:bottom w:val="nil"/>
              <w:right w:val="nil"/>
            </w:tcBorders>
            <w:shd w:val="clear" w:color="auto" w:fill="auto"/>
            <w:noWrap/>
            <w:vAlign w:val="bottom"/>
            <w:hideMark/>
          </w:tcPr>
          <w:p w14:paraId="21D1771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896" w:type="dxa"/>
            <w:tcBorders>
              <w:top w:val="nil"/>
              <w:left w:val="nil"/>
              <w:bottom w:val="nil"/>
              <w:right w:val="nil"/>
            </w:tcBorders>
            <w:shd w:val="clear" w:color="auto" w:fill="auto"/>
            <w:noWrap/>
            <w:vAlign w:val="bottom"/>
            <w:hideMark/>
          </w:tcPr>
          <w:p w14:paraId="7BD3471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735AEFA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02A7EF3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6913A48D"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582D9E4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91DFAD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E2DA76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87D1B2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2885C9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456207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27296EC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203-603 · Payroll Service Fees</w:t>
            </w:r>
          </w:p>
        </w:tc>
        <w:tc>
          <w:tcPr>
            <w:tcW w:w="816" w:type="dxa"/>
            <w:tcBorders>
              <w:top w:val="nil"/>
              <w:left w:val="nil"/>
              <w:bottom w:val="nil"/>
              <w:right w:val="nil"/>
            </w:tcBorders>
            <w:shd w:val="clear" w:color="auto" w:fill="auto"/>
            <w:noWrap/>
            <w:vAlign w:val="bottom"/>
            <w:hideMark/>
          </w:tcPr>
          <w:p w14:paraId="7B8C46A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24.00 </w:t>
            </w:r>
          </w:p>
        </w:tc>
        <w:tc>
          <w:tcPr>
            <w:tcW w:w="896" w:type="dxa"/>
            <w:tcBorders>
              <w:top w:val="nil"/>
              <w:left w:val="nil"/>
              <w:bottom w:val="nil"/>
              <w:right w:val="nil"/>
            </w:tcBorders>
            <w:shd w:val="clear" w:color="auto" w:fill="auto"/>
            <w:noWrap/>
            <w:vAlign w:val="bottom"/>
            <w:hideMark/>
          </w:tcPr>
          <w:p w14:paraId="4F80280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24.00 </w:t>
            </w:r>
          </w:p>
        </w:tc>
        <w:tc>
          <w:tcPr>
            <w:tcW w:w="1256" w:type="dxa"/>
            <w:tcBorders>
              <w:top w:val="nil"/>
              <w:left w:val="nil"/>
              <w:bottom w:val="nil"/>
              <w:right w:val="nil"/>
            </w:tcBorders>
            <w:shd w:val="clear" w:color="auto" w:fill="auto"/>
            <w:noWrap/>
            <w:vAlign w:val="bottom"/>
            <w:hideMark/>
          </w:tcPr>
          <w:p w14:paraId="028C4B9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nil"/>
              <w:right w:val="nil"/>
            </w:tcBorders>
            <w:shd w:val="clear" w:color="auto" w:fill="auto"/>
            <w:noWrap/>
            <w:vAlign w:val="bottom"/>
            <w:hideMark/>
          </w:tcPr>
          <w:p w14:paraId="5B3DB34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100.0% </w:t>
            </w:r>
          </w:p>
        </w:tc>
      </w:tr>
      <w:tr w:rsidR="009F1EFD" w:rsidRPr="009F1EFD" w14:paraId="13D00C68"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319CAC6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28FF7C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821D59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50B566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EFE536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DD29A2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43703D5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203-604 · Disability Insurance</w:t>
            </w:r>
          </w:p>
        </w:tc>
        <w:tc>
          <w:tcPr>
            <w:tcW w:w="816" w:type="dxa"/>
            <w:tcBorders>
              <w:top w:val="nil"/>
              <w:left w:val="nil"/>
              <w:bottom w:val="nil"/>
              <w:right w:val="nil"/>
            </w:tcBorders>
            <w:shd w:val="clear" w:color="auto" w:fill="auto"/>
            <w:noWrap/>
            <w:vAlign w:val="bottom"/>
            <w:hideMark/>
          </w:tcPr>
          <w:p w14:paraId="43EEA3A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3508FE1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nil"/>
              <w:right w:val="nil"/>
            </w:tcBorders>
            <w:shd w:val="clear" w:color="auto" w:fill="auto"/>
            <w:noWrap/>
            <w:vAlign w:val="bottom"/>
            <w:hideMark/>
          </w:tcPr>
          <w:p w14:paraId="350933B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nil"/>
              <w:right w:val="nil"/>
            </w:tcBorders>
            <w:shd w:val="clear" w:color="auto" w:fill="auto"/>
            <w:noWrap/>
            <w:vAlign w:val="bottom"/>
            <w:hideMark/>
          </w:tcPr>
          <w:p w14:paraId="3D12C30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67D6448A"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2F789BB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0FB971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EDF7F9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F2E3C2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BC5EFB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38A39F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56" w:type="dxa"/>
            <w:tcBorders>
              <w:top w:val="nil"/>
              <w:left w:val="nil"/>
              <w:bottom w:val="nil"/>
              <w:right w:val="nil"/>
            </w:tcBorders>
            <w:shd w:val="clear" w:color="auto" w:fill="auto"/>
            <w:noWrap/>
            <w:vAlign w:val="bottom"/>
            <w:hideMark/>
          </w:tcPr>
          <w:p w14:paraId="38DF781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203-605 · Workers Compensation Insurance</w:t>
            </w:r>
          </w:p>
        </w:tc>
        <w:tc>
          <w:tcPr>
            <w:tcW w:w="816" w:type="dxa"/>
            <w:tcBorders>
              <w:top w:val="nil"/>
              <w:left w:val="nil"/>
              <w:bottom w:val="nil"/>
              <w:right w:val="nil"/>
            </w:tcBorders>
            <w:shd w:val="clear" w:color="auto" w:fill="auto"/>
            <w:noWrap/>
            <w:vAlign w:val="bottom"/>
            <w:hideMark/>
          </w:tcPr>
          <w:p w14:paraId="700E509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7036629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nil"/>
              <w:right w:val="nil"/>
            </w:tcBorders>
            <w:shd w:val="clear" w:color="auto" w:fill="auto"/>
            <w:noWrap/>
            <w:vAlign w:val="bottom"/>
            <w:hideMark/>
          </w:tcPr>
          <w:p w14:paraId="7171C58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nil"/>
              <w:right w:val="nil"/>
            </w:tcBorders>
            <w:shd w:val="clear" w:color="auto" w:fill="auto"/>
            <w:noWrap/>
            <w:vAlign w:val="bottom"/>
            <w:hideMark/>
          </w:tcPr>
          <w:p w14:paraId="34B3913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021BEC9E"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22105B5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88DFAF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9E0C89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F7B346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496F39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4E0BD85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203-60 · Payroll Benefits</w:t>
            </w:r>
          </w:p>
        </w:tc>
        <w:tc>
          <w:tcPr>
            <w:tcW w:w="816" w:type="dxa"/>
            <w:tcBorders>
              <w:top w:val="single" w:sz="8" w:space="0" w:color="auto"/>
              <w:left w:val="nil"/>
              <w:bottom w:val="single" w:sz="8" w:space="0" w:color="auto"/>
              <w:right w:val="nil"/>
            </w:tcBorders>
            <w:shd w:val="clear" w:color="auto" w:fill="auto"/>
            <w:noWrap/>
            <w:vAlign w:val="bottom"/>
            <w:hideMark/>
          </w:tcPr>
          <w:p w14:paraId="3776B44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24.00 </w:t>
            </w:r>
          </w:p>
        </w:tc>
        <w:tc>
          <w:tcPr>
            <w:tcW w:w="896" w:type="dxa"/>
            <w:tcBorders>
              <w:top w:val="single" w:sz="8" w:space="0" w:color="auto"/>
              <w:left w:val="nil"/>
              <w:bottom w:val="single" w:sz="8" w:space="0" w:color="auto"/>
              <w:right w:val="nil"/>
            </w:tcBorders>
            <w:shd w:val="clear" w:color="auto" w:fill="auto"/>
            <w:noWrap/>
            <w:vAlign w:val="bottom"/>
            <w:hideMark/>
          </w:tcPr>
          <w:p w14:paraId="5FEEF69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24.00 </w:t>
            </w:r>
          </w:p>
        </w:tc>
        <w:tc>
          <w:tcPr>
            <w:tcW w:w="1256" w:type="dxa"/>
            <w:tcBorders>
              <w:top w:val="single" w:sz="8" w:space="0" w:color="auto"/>
              <w:left w:val="nil"/>
              <w:bottom w:val="single" w:sz="8" w:space="0" w:color="auto"/>
              <w:right w:val="nil"/>
            </w:tcBorders>
            <w:shd w:val="clear" w:color="auto" w:fill="auto"/>
            <w:noWrap/>
            <w:vAlign w:val="bottom"/>
            <w:hideMark/>
          </w:tcPr>
          <w:p w14:paraId="6D77B14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single" w:sz="8" w:space="0" w:color="auto"/>
              <w:left w:val="nil"/>
              <w:bottom w:val="single" w:sz="8" w:space="0" w:color="auto"/>
              <w:right w:val="nil"/>
            </w:tcBorders>
            <w:shd w:val="clear" w:color="auto" w:fill="auto"/>
            <w:noWrap/>
            <w:vAlign w:val="bottom"/>
            <w:hideMark/>
          </w:tcPr>
          <w:p w14:paraId="23DA207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100.0% </w:t>
            </w:r>
          </w:p>
        </w:tc>
      </w:tr>
      <w:tr w:rsidR="009F1EFD" w:rsidRPr="009F1EFD" w14:paraId="574A3746"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0451212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77167A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4A3438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661C3D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7FA210D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203 · Payroll Expenses</w:t>
            </w:r>
          </w:p>
        </w:tc>
        <w:tc>
          <w:tcPr>
            <w:tcW w:w="816" w:type="dxa"/>
            <w:tcBorders>
              <w:top w:val="nil"/>
              <w:left w:val="nil"/>
              <w:bottom w:val="nil"/>
              <w:right w:val="nil"/>
            </w:tcBorders>
            <w:shd w:val="clear" w:color="auto" w:fill="auto"/>
            <w:noWrap/>
            <w:vAlign w:val="bottom"/>
            <w:hideMark/>
          </w:tcPr>
          <w:p w14:paraId="076D529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5,849.64 </w:t>
            </w:r>
          </w:p>
        </w:tc>
        <w:tc>
          <w:tcPr>
            <w:tcW w:w="896" w:type="dxa"/>
            <w:tcBorders>
              <w:top w:val="nil"/>
              <w:left w:val="nil"/>
              <w:bottom w:val="nil"/>
              <w:right w:val="nil"/>
            </w:tcBorders>
            <w:shd w:val="clear" w:color="auto" w:fill="auto"/>
            <w:noWrap/>
            <w:vAlign w:val="bottom"/>
            <w:hideMark/>
          </w:tcPr>
          <w:p w14:paraId="0805305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5,132.21 </w:t>
            </w:r>
          </w:p>
        </w:tc>
        <w:tc>
          <w:tcPr>
            <w:tcW w:w="1256" w:type="dxa"/>
            <w:tcBorders>
              <w:top w:val="nil"/>
              <w:left w:val="nil"/>
              <w:bottom w:val="nil"/>
              <w:right w:val="nil"/>
            </w:tcBorders>
            <w:shd w:val="clear" w:color="auto" w:fill="auto"/>
            <w:noWrap/>
            <w:vAlign w:val="bottom"/>
            <w:hideMark/>
          </w:tcPr>
          <w:p w14:paraId="4A1D0F4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717.43 </w:t>
            </w:r>
          </w:p>
        </w:tc>
        <w:tc>
          <w:tcPr>
            <w:tcW w:w="1076" w:type="dxa"/>
            <w:tcBorders>
              <w:top w:val="nil"/>
              <w:left w:val="nil"/>
              <w:bottom w:val="nil"/>
              <w:right w:val="nil"/>
            </w:tcBorders>
            <w:shd w:val="clear" w:color="auto" w:fill="auto"/>
            <w:noWrap/>
            <w:vAlign w:val="bottom"/>
            <w:hideMark/>
          </w:tcPr>
          <w:p w14:paraId="57E069D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113.98% </w:t>
            </w:r>
          </w:p>
        </w:tc>
      </w:tr>
      <w:tr w:rsidR="009F1EFD" w:rsidRPr="009F1EFD" w14:paraId="264FCB7A"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5537592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76466D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1CA23F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2D3919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3985A1F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204 · Outreach</w:t>
            </w:r>
          </w:p>
        </w:tc>
        <w:tc>
          <w:tcPr>
            <w:tcW w:w="816" w:type="dxa"/>
            <w:tcBorders>
              <w:top w:val="nil"/>
              <w:left w:val="nil"/>
              <w:bottom w:val="nil"/>
              <w:right w:val="nil"/>
            </w:tcBorders>
            <w:shd w:val="clear" w:color="auto" w:fill="auto"/>
            <w:noWrap/>
            <w:vAlign w:val="bottom"/>
            <w:hideMark/>
          </w:tcPr>
          <w:p w14:paraId="56A3D65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896" w:type="dxa"/>
            <w:tcBorders>
              <w:top w:val="nil"/>
              <w:left w:val="nil"/>
              <w:bottom w:val="nil"/>
              <w:right w:val="nil"/>
            </w:tcBorders>
            <w:shd w:val="clear" w:color="auto" w:fill="auto"/>
            <w:noWrap/>
            <w:vAlign w:val="bottom"/>
            <w:hideMark/>
          </w:tcPr>
          <w:p w14:paraId="66630F1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0145C6E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6CEB9F6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44C7E483"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5E3DD33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4DD0BA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F13AB6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0A363B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734258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6690E75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204-01 · Diocesan Assessment</w:t>
            </w:r>
          </w:p>
        </w:tc>
        <w:tc>
          <w:tcPr>
            <w:tcW w:w="816" w:type="dxa"/>
            <w:tcBorders>
              <w:top w:val="nil"/>
              <w:left w:val="nil"/>
              <w:bottom w:val="nil"/>
              <w:right w:val="nil"/>
            </w:tcBorders>
            <w:shd w:val="clear" w:color="auto" w:fill="auto"/>
            <w:noWrap/>
            <w:vAlign w:val="bottom"/>
            <w:hideMark/>
          </w:tcPr>
          <w:p w14:paraId="6008B88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499BA91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nil"/>
              <w:right w:val="nil"/>
            </w:tcBorders>
            <w:shd w:val="clear" w:color="auto" w:fill="auto"/>
            <w:noWrap/>
            <w:vAlign w:val="bottom"/>
            <w:hideMark/>
          </w:tcPr>
          <w:p w14:paraId="73B200C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nil"/>
              <w:right w:val="nil"/>
            </w:tcBorders>
            <w:shd w:val="clear" w:color="auto" w:fill="auto"/>
            <w:noWrap/>
            <w:vAlign w:val="bottom"/>
            <w:hideMark/>
          </w:tcPr>
          <w:p w14:paraId="0ED60D4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3D223AC8"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4396444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6C5B3E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9937E8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A6A0A8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1230F8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191754C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204-06 · Special Outreach Programs</w:t>
            </w:r>
          </w:p>
        </w:tc>
        <w:tc>
          <w:tcPr>
            <w:tcW w:w="816" w:type="dxa"/>
            <w:tcBorders>
              <w:top w:val="nil"/>
              <w:left w:val="nil"/>
              <w:bottom w:val="single" w:sz="8" w:space="0" w:color="auto"/>
              <w:right w:val="nil"/>
            </w:tcBorders>
            <w:shd w:val="clear" w:color="auto" w:fill="auto"/>
            <w:noWrap/>
            <w:vAlign w:val="bottom"/>
            <w:hideMark/>
          </w:tcPr>
          <w:p w14:paraId="2F1C52F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single" w:sz="8" w:space="0" w:color="auto"/>
              <w:right w:val="nil"/>
            </w:tcBorders>
            <w:shd w:val="clear" w:color="auto" w:fill="auto"/>
            <w:noWrap/>
            <w:vAlign w:val="bottom"/>
            <w:hideMark/>
          </w:tcPr>
          <w:p w14:paraId="6CA7FDE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single" w:sz="8" w:space="0" w:color="auto"/>
              <w:right w:val="nil"/>
            </w:tcBorders>
            <w:shd w:val="clear" w:color="auto" w:fill="auto"/>
            <w:noWrap/>
            <w:vAlign w:val="bottom"/>
            <w:hideMark/>
          </w:tcPr>
          <w:p w14:paraId="03C3C8B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single" w:sz="8" w:space="0" w:color="auto"/>
              <w:right w:val="nil"/>
            </w:tcBorders>
            <w:shd w:val="clear" w:color="auto" w:fill="auto"/>
            <w:noWrap/>
            <w:vAlign w:val="bottom"/>
            <w:hideMark/>
          </w:tcPr>
          <w:p w14:paraId="08F86AB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355DB41E"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6535D7C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DA303C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1D5662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2BDA79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40D3EEA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204 · Outreach</w:t>
            </w:r>
          </w:p>
        </w:tc>
        <w:tc>
          <w:tcPr>
            <w:tcW w:w="816" w:type="dxa"/>
            <w:tcBorders>
              <w:top w:val="nil"/>
              <w:left w:val="nil"/>
              <w:bottom w:val="nil"/>
              <w:right w:val="nil"/>
            </w:tcBorders>
            <w:shd w:val="clear" w:color="auto" w:fill="auto"/>
            <w:noWrap/>
            <w:vAlign w:val="bottom"/>
            <w:hideMark/>
          </w:tcPr>
          <w:p w14:paraId="1D77547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05F1056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nil"/>
              <w:right w:val="nil"/>
            </w:tcBorders>
            <w:shd w:val="clear" w:color="auto" w:fill="auto"/>
            <w:noWrap/>
            <w:vAlign w:val="bottom"/>
            <w:hideMark/>
          </w:tcPr>
          <w:p w14:paraId="0A68C03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nil"/>
              <w:right w:val="nil"/>
            </w:tcBorders>
            <w:shd w:val="clear" w:color="auto" w:fill="auto"/>
            <w:noWrap/>
            <w:vAlign w:val="bottom"/>
            <w:hideMark/>
          </w:tcPr>
          <w:p w14:paraId="6FA2031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1731E307"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66D3BB3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3C2F2E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8EE007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D944F3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6DB09C9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205 · Worship</w:t>
            </w:r>
          </w:p>
        </w:tc>
        <w:tc>
          <w:tcPr>
            <w:tcW w:w="816" w:type="dxa"/>
            <w:tcBorders>
              <w:top w:val="nil"/>
              <w:left w:val="nil"/>
              <w:bottom w:val="nil"/>
              <w:right w:val="nil"/>
            </w:tcBorders>
            <w:shd w:val="clear" w:color="auto" w:fill="auto"/>
            <w:noWrap/>
            <w:vAlign w:val="bottom"/>
            <w:hideMark/>
          </w:tcPr>
          <w:p w14:paraId="2B7541E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896" w:type="dxa"/>
            <w:tcBorders>
              <w:top w:val="nil"/>
              <w:left w:val="nil"/>
              <w:bottom w:val="nil"/>
              <w:right w:val="nil"/>
            </w:tcBorders>
            <w:shd w:val="clear" w:color="auto" w:fill="auto"/>
            <w:noWrap/>
            <w:vAlign w:val="bottom"/>
            <w:hideMark/>
          </w:tcPr>
          <w:p w14:paraId="4C6EE38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551CC33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4B79B56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755A93A6"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6FDF418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2E0FA6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BF259A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B65D2D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C55D85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245A87A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205-02 · Altar Flowers</w:t>
            </w:r>
          </w:p>
        </w:tc>
        <w:tc>
          <w:tcPr>
            <w:tcW w:w="816" w:type="dxa"/>
            <w:tcBorders>
              <w:top w:val="nil"/>
              <w:left w:val="nil"/>
              <w:bottom w:val="nil"/>
              <w:right w:val="nil"/>
            </w:tcBorders>
            <w:shd w:val="clear" w:color="auto" w:fill="auto"/>
            <w:noWrap/>
            <w:vAlign w:val="bottom"/>
            <w:hideMark/>
          </w:tcPr>
          <w:p w14:paraId="40140FE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5CB1F34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nil"/>
              <w:right w:val="nil"/>
            </w:tcBorders>
            <w:shd w:val="clear" w:color="auto" w:fill="auto"/>
            <w:noWrap/>
            <w:vAlign w:val="bottom"/>
            <w:hideMark/>
          </w:tcPr>
          <w:p w14:paraId="31CE715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nil"/>
              <w:right w:val="nil"/>
            </w:tcBorders>
            <w:shd w:val="clear" w:color="auto" w:fill="auto"/>
            <w:noWrap/>
            <w:vAlign w:val="bottom"/>
            <w:hideMark/>
          </w:tcPr>
          <w:p w14:paraId="57DDDC5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3CFACD4E"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2EDF414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5D882A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E18570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6CF305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57D2A3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5DC8EF1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205-03 · Altar Supplies</w:t>
            </w:r>
          </w:p>
        </w:tc>
        <w:tc>
          <w:tcPr>
            <w:tcW w:w="816" w:type="dxa"/>
            <w:tcBorders>
              <w:top w:val="nil"/>
              <w:left w:val="nil"/>
              <w:bottom w:val="nil"/>
              <w:right w:val="nil"/>
            </w:tcBorders>
            <w:shd w:val="clear" w:color="auto" w:fill="auto"/>
            <w:noWrap/>
            <w:vAlign w:val="bottom"/>
            <w:hideMark/>
          </w:tcPr>
          <w:p w14:paraId="008A573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563FF85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nil"/>
              <w:right w:val="nil"/>
            </w:tcBorders>
            <w:shd w:val="clear" w:color="auto" w:fill="auto"/>
            <w:noWrap/>
            <w:vAlign w:val="bottom"/>
            <w:hideMark/>
          </w:tcPr>
          <w:p w14:paraId="6F2655D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nil"/>
              <w:right w:val="nil"/>
            </w:tcBorders>
            <w:shd w:val="clear" w:color="auto" w:fill="auto"/>
            <w:noWrap/>
            <w:vAlign w:val="bottom"/>
            <w:hideMark/>
          </w:tcPr>
          <w:p w14:paraId="2CB87F5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46C0C890"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7CA2FDD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3F1903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535E60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FC714F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37BB02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7B20B39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205-08 · Music Expenses</w:t>
            </w:r>
          </w:p>
        </w:tc>
        <w:tc>
          <w:tcPr>
            <w:tcW w:w="816" w:type="dxa"/>
            <w:tcBorders>
              <w:top w:val="nil"/>
              <w:left w:val="nil"/>
              <w:bottom w:val="nil"/>
              <w:right w:val="nil"/>
            </w:tcBorders>
            <w:shd w:val="clear" w:color="auto" w:fill="auto"/>
            <w:noWrap/>
            <w:vAlign w:val="bottom"/>
            <w:hideMark/>
          </w:tcPr>
          <w:p w14:paraId="309653E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121E0A5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261.91 </w:t>
            </w:r>
          </w:p>
        </w:tc>
        <w:tc>
          <w:tcPr>
            <w:tcW w:w="1256" w:type="dxa"/>
            <w:tcBorders>
              <w:top w:val="nil"/>
              <w:left w:val="nil"/>
              <w:bottom w:val="nil"/>
              <w:right w:val="nil"/>
            </w:tcBorders>
            <w:shd w:val="clear" w:color="auto" w:fill="auto"/>
            <w:noWrap/>
            <w:vAlign w:val="bottom"/>
            <w:hideMark/>
          </w:tcPr>
          <w:p w14:paraId="2580107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(261.91)</w:t>
            </w:r>
          </w:p>
        </w:tc>
        <w:tc>
          <w:tcPr>
            <w:tcW w:w="1076" w:type="dxa"/>
            <w:tcBorders>
              <w:top w:val="nil"/>
              <w:left w:val="nil"/>
              <w:bottom w:val="nil"/>
              <w:right w:val="nil"/>
            </w:tcBorders>
            <w:shd w:val="clear" w:color="auto" w:fill="auto"/>
            <w:noWrap/>
            <w:vAlign w:val="bottom"/>
            <w:hideMark/>
          </w:tcPr>
          <w:p w14:paraId="3D03683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3CB6940E"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6CDB0EF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2AD9B44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CE5072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94FCEA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5B7260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5E3B645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205-09 · Music Equip. Maintenance</w:t>
            </w:r>
          </w:p>
        </w:tc>
        <w:tc>
          <w:tcPr>
            <w:tcW w:w="816" w:type="dxa"/>
            <w:tcBorders>
              <w:top w:val="nil"/>
              <w:left w:val="nil"/>
              <w:bottom w:val="nil"/>
              <w:right w:val="nil"/>
            </w:tcBorders>
            <w:shd w:val="clear" w:color="auto" w:fill="auto"/>
            <w:noWrap/>
            <w:vAlign w:val="bottom"/>
            <w:hideMark/>
          </w:tcPr>
          <w:p w14:paraId="2784359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1609BF1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nil"/>
              <w:right w:val="nil"/>
            </w:tcBorders>
            <w:shd w:val="clear" w:color="auto" w:fill="auto"/>
            <w:noWrap/>
            <w:vAlign w:val="bottom"/>
            <w:hideMark/>
          </w:tcPr>
          <w:p w14:paraId="0EF4ED9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nil"/>
              <w:right w:val="nil"/>
            </w:tcBorders>
            <w:shd w:val="clear" w:color="auto" w:fill="auto"/>
            <w:noWrap/>
            <w:vAlign w:val="bottom"/>
            <w:hideMark/>
          </w:tcPr>
          <w:p w14:paraId="654C571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76AC9EB3"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435AB07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9313EE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146935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B9004C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F14A77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0668E07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205-14 · Parish Family</w:t>
            </w:r>
          </w:p>
        </w:tc>
        <w:tc>
          <w:tcPr>
            <w:tcW w:w="816" w:type="dxa"/>
            <w:tcBorders>
              <w:top w:val="nil"/>
              <w:left w:val="nil"/>
              <w:bottom w:val="single" w:sz="8" w:space="0" w:color="auto"/>
              <w:right w:val="nil"/>
            </w:tcBorders>
            <w:shd w:val="clear" w:color="auto" w:fill="auto"/>
            <w:noWrap/>
            <w:vAlign w:val="bottom"/>
            <w:hideMark/>
          </w:tcPr>
          <w:p w14:paraId="0077E81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single" w:sz="8" w:space="0" w:color="auto"/>
              <w:right w:val="nil"/>
            </w:tcBorders>
            <w:shd w:val="clear" w:color="auto" w:fill="auto"/>
            <w:noWrap/>
            <w:vAlign w:val="bottom"/>
            <w:hideMark/>
          </w:tcPr>
          <w:p w14:paraId="13103A7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200.00 </w:t>
            </w:r>
          </w:p>
        </w:tc>
        <w:tc>
          <w:tcPr>
            <w:tcW w:w="1256" w:type="dxa"/>
            <w:tcBorders>
              <w:top w:val="nil"/>
              <w:left w:val="nil"/>
              <w:bottom w:val="single" w:sz="8" w:space="0" w:color="auto"/>
              <w:right w:val="nil"/>
            </w:tcBorders>
            <w:shd w:val="clear" w:color="auto" w:fill="auto"/>
            <w:noWrap/>
            <w:vAlign w:val="bottom"/>
            <w:hideMark/>
          </w:tcPr>
          <w:p w14:paraId="709F94D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(200.00)</w:t>
            </w:r>
          </w:p>
        </w:tc>
        <w:tc>
          <w:tcPr>
            <w:tcW w:w="1076" w:type="dxa"/>
            <w:tcBorders>
              <w:top w:val="nil"/>
              <w:left w:val="nil"/>
              <w:bottom w:val="single" w:sz="8" w:space="0" w:color="auto"/>
              <w:right w:val="nil"/>
            </w:tcBorders>
            <w:shd w:val="clear" w:color="auto" w:fill="auto"/>
            <w:noWrap/>
            <w:vAlign w:val="bottom"/>
            <w:hideMark/>
          </w:tcPr>
          <w:p w14:paraId="351EB90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0DC8CD69"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5751277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F641CE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EB5C2D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E01057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483C02D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205 · Worship</w:t>
            </w:r>
          </w:p>
        </w:tc>
        <w:tc>
          <w:tcPr>
            <w:tcW w:w="816" w:type="dxa"/>
            <w:tcBorders>
              <w:top w:val="nil"/>
              <w:left w:val="nil"/>
              <w:bottom w:val="nil"/>
              <w:right w:val="nil"/>
            </w:tcBorders>
            <w:shd w:val="clear" w:color="auto" w:fill="auto"/>
            <w:noWrap/>
            <w:vAlign w:val="bottom"/>
            <w:hideMark/>
          </w:tcPr>
          <w:p w14:paraId="4145028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0F7F303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461.91 </w:t>
            </w:r>
          </w:p>
        </w:tc>
        <w:tc>
          <w:tcPr>
            <w:tcW w:w="1256" w:type="dxa"/>
            <w:tcBorders>
              <w:top w:val="nil"/>
              <w:left w:val="nil"/>
              <w:bottom w:val="nil"/>
              <w:right w:val="nil"/>
            </w:tcBorders>
            <w:shd w:val="clear" w:color="auto" w:fill="auto"/>
            <w:noWrap/>
            <w:vAlign w:val="bottom"/>
            <w:hideMark/>
          </w:tcPr>
          <w:p w14:paraId="1D697DC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(461.91)</w:t>
            </w:r>
          </w:p>
        </w:tc>
        <w:tc>
          <w:tcPr>
            <w:tcW w:w="1076" w:type="dxa"/>
            <w:tcBorders>
              <w:top w:val="nil"/>
              <w:left w:val="nil"/>
              <w:bottom w:val="nil"/>
              <w:right w:val="nil"/>
            </w:tcBorders>
            <w:shd w:val="clear" w:color="auto" w:fill="auto"/>
            <w:noWrap/>
            <w:vAlign w:val="bottom"/>
            <w:hideMark/>
          </w:tcPr>
          <w:p w14:paraId="730B264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4B2C2AFB"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6B7CF79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3433D39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3484EF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80B670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787B471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208 · Special Restricted - Other</w:t>
            </w:r>
          </w:p>
        </w:tc>
        <w:tc>
          <w:tcPr>
            <w:tcW w:w="816" w:type="dxa"/>
            <w:tcBorders>
              <w:top w:val="nil"/>
              <w:left w:val="nil"/>
              <w:bottom w:val="nil"/>
              <w:right w:val="nil"/>
            </w:tcBorders>
            <w:shd w:val="clear" w:color="auto" w:fill="auto"/>
            <w:noWrap/>
            <w:vAlign w:val="bottom"/>
            <w:hideMark/>
          </w:tcPr>
          <w:p w14:paraId="2C62F9E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896" w:type="dxa"/>
            <w:tcBorders>
              <w:top w:val="nil"/>
              <w:left w:val="nil"/>
              <w:bottom w:val="nil"/>
              <w:right w:val="nil"/>
            </w:tcBorders>
            <w:shd w:val="clear" w:color="auto" w:fill="auto"/>
            <w:noWrap/>
            <w:vAlign w:val="bottom"/>
            <w:hideMark/>
          </w:tcPr>
          <w:p w14:paraId="6C19BD6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56" w:type="dxa"/>
            <w:tcBorders>
              <w:top w:val="nil"/>
              <w:left w:val="nil"/>
              <w:bottom w:val="nil"/>
              <w:right w:val="nil"/>
            </w:tcBorders>
            <w:shd w:val="clear" w:color="auto" w:fill="auto"/>
            <w:noWrap/>
            <w:vAlign w:val="bottom"/>
            <w:hideMark/>
          </w:tcPr>
          <w:p w14:paraId="3283F1E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0AE3407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3F6AAC4A"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7879C9A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733A102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158A145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D3A15C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8636A6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878" w:type="dxa"/>
            <w:gridSpan w:val="2"/>
            <w:tcBorders>
              <w:top w:val="nil"/>
              <w:left w:val="nil"/>
              <w:bottom w:val="nil"/>
              <w:right w:val="nil"/>
            </w:tcBorders>
            <w:shd w:val="clear" w:color="auto" w:fill="auto"/>
            <w:noWrap/>
            <w:vAlign w:val="bottom"/>
            <w:hideMark/>
          </w:tcPr>
          <w:p w14:paraId="48F516D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208-06 · Columbarium Expenses</w:t>
            </w:r>
          </w:p>
        </w:tc>
        <w:tc>
          <w:tcPr>
            <w:tcW w:w="816" w:type="dxa"/>
            <w:tcBorders>
              <w:top w:val="nil"/>
              <w:left w:val="nil"/>
              <w:bottom w:val="nil"/>
              <w:right w:val="nil"/>
            </w:tcBorders>
            <w:shd w:val="clear" w:color="auto" w:fill="auto"/>
            <w:noWrap/>
            <w:vAlign w:val="bottom"/>
            <w:hideMark/>
          </w:tcPr>
          <w:p w14:paraId="7D79AC1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nil"/>
              <w:left w:val="nil"/>
              <w:bottom w:val="nil"/>
              <w:right w:val="nil"/>
            </w:tcBorders>
            <w:shd w:val="clear" w:color="auto" w:fill="auto"/>
            <w:noWrap/>
            <w:vAlign w:val="bottom"/>
            <w:hideMark/>
          </w:tcPr>
          <w:p w14:paraId="3FCAD4F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nil"/>
              <w:left w:val="nil"/>
              <w:bottom w:val="nil"/>
              <w:right w:val="nil"/>
            </w:tcBorders>
            <w:shd w:val="clear" w:color="auto" w:fill="auto"/>
            <w:noWrap/>
            <w:vAlign w:val="bottom"/>
            <w:hideMark/>
          </w:tcPr>
          <w:p w14:paraId="63595BB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nil"/>
              <w:left w:val="nil"/>
              <w:bottom w:val="nil"/>
              <w:right w:val="nil"/>
            </w:tcBorders>
            <w:shd w:val="clear" w:color="auto" w:fill="auto"/>
            <w:noWrap/>
            <w:vAlign w:val="bottom"/>
            <w:hideMark/>
          </w:tcPr>
          <w:p w14:paraId="761FDCE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27917991" w14:textId="77777777" w:rsidTr="00C27962">
        <w:trPr>
          <w:gridBefore w:val="1"/>
          <w:wBefore w:w="108" w:type="dxa"/>
          <w:trHeight w:val="315"/>
        </w:trPr>
        <w:tc>
          <w:tcPr>
            <w:tcW w:w="222" w:type="dxa"/>
            <w:tcBorders>
              <w:top w:val="nil"/>
              <w:left w:val="nil"/>
              <w:bottom w:val="nil"/>
              <w:right w:val="nil"/>
            </w:tcBorders>
            <w:shd w:val="clear" w:color="auto" w:fill="auto"/>
            <w:noWrap/>
            <w:vAlign w:val="bottom"/>
            <w:hideMark/>
          </w:tcPr>
          <w:p w14:paraId="7A605E0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E04603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68EC6CB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1133B3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00" w:type="dxa"/>
            <w:gridSpan w:val="3"/>
            <w:tcBorders>
              <w:top w:val="nil"/>
              <w:left w:val="nil"/>
              <w:bottom w:val="nil"/>
              <w:right w:val="nil"/>
            </w:tcBorders>
            <w:shd w:val="clear" w:color="auto" w:fill="auto"/>
            <w:noWrap/>
            <w:vAlign w:val="bottom"/>
            <w:hideMark/>
          </w:tcPr>
          <w:p w14:paraId="69D3703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208 · Special Restricted - Other</w:t>
            </w:r>
          </w:p>
        </w:tc>
        <w:tc>
          <w:tcPr>
            <w:tcW w:w="816" w:type="dxa"/>
            <w:tcBorders>
              <w:top w:val="single" w:sz="8" w:space="0" w:color="auto"/>
              <w:left w:val="nil"/>
              <w:bottom w:val="nil"/>
              <w:right w:val="nil"/>
            </w:tcBorders>
            <w:shd w:val="clear" w:color="auto" w:fill="auto"/>
            <w:noWrap/>
            <w:vAlign w:val="bottom"/>
            <w:hideMark/>
          </w:tcPr>
          <w:p w14:paraId="6F83DF0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896" w:type="dxa"/>
            <w:tcBorders>
              <w:top w:val="single" w:sz="8" w:space="0" w:color="auto"/>
              <w:left w:val="nil"/>
              <w:bottom w:val="nil"/>
              <w:right w:val="nil"/>
            </w:tcBorders>
            <w:shd w:val="clear" w:color="auto" w:fill="auto"/>
            <w:noWrap/>
            <w:vAlign w:val="bottom"/>
            <w:hideMark/>
          </w:tcPr>
          <w:p w14:paraId="310F86C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256" w:type="dxa"/>
            <w:tcBorders>
              <w:top w:val="single" w:sz="8" w:space="0" w:color="auto"/>
              <w:left w:val="nil"/>
              <w:bottom w:val="nil"/>
              <w:right w:val="nil"/>
            </w:tcBorders>
            <w:shd w:val="clear" w:color="auto" w:fill="auto"/>
            <w:noWrap/>
            <w:vAlign w:val="bottom"/>
            <w:hideMark/>
          </w:tcPr>
          <w:p w14:paraId="3BB2508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0.00 </w:t>
            </w:r>
          </w:p>
        </w:tc>
        <w:tc>
          <w:tcPr>
            <w:tcW w:w="1076" w:type="dxa"/>
            <w:tcBorders>
              <w:top w:val="single" w:sz="8" w:space="0" w:color="auto"/>
              <w:left w:val="nil"/>
              <w:bottom w:val="nil"/>
              <w:right w:val="nil"/>
            </w:tcBorders>
            <w:shd w:val="clear" w:color="auto" w:fill="auto"/>
            <w:noWrap/>
            <w:vAlign w:val="bottom"/>
            <w:hideMark/>
          </w:tcPr>
          <w:p w14:paraId="42C8AC9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0.0% </w:t>
            </w:r>
          </w:p>
        </w:tc>
      </w:tr>
      <w:tr w:rsidR="009F1EFD" w:rsidRPr="009F1EFD" w14:paraId="002B97A9" w14:textId="77777777" w:rsidTr="00C27962">
        <w:trPr>
          <w:gridBefore w:val="1"/>
          <w:wBefore w:w="108" w:type="dxa"/>
          <w:trHeight w:val="300"/>
        </w:trPr>
        <w:tc>
          <w:tcPr>
            <w:tcW w:w="222" w:type="dxa"/>
            <w:tcBorders>
              <w:top w:val="nil"/>
              <w:left w:val="nil"/>
              <w:bottom w:val="nil"/>
              <w:right w:val="nil"/>
            </w:tcBorders>
            <w:shd w:val="clear" w:color="auto" w:fill="auto"/>
            <w:noWrap/>
            <w:vAlign w:val="bottom"/>
            <w:hideMark/>
          </w:tcPr>
          <w:p w14:paraId="12F1745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407E33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4DA4EA7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322" w:type="dxa"/>
            <w:gridSpan w:val="4"/>
            <w:tcBorders>
              <w:top w:val="nil"/>
              <w:left w:val="nil"/>
              <w:bottom w:val="nil"/>
              <w:right w:val="nil"/>
            </w:tcBorders>
            <w:shd w:val="clear" w:color="auto" w:fill="auto"/>
            <w:noWrap/>
            <w:vAlign w:val="bottom"/>
            <w:hideMark/>
          </w:tcPr>
          <w:p w14:paraId="4AC361C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Expense</w:t>
            </w:r>
          </w:p>
        </w:tc>
        <w:tc>
          <w:tcPr>
            <w:tcW w:w="816" w:type="dxa"/>
            <w:tcBorders>
              <w:top w:val="single" w:sz="8" w:space="0" w:color="auto"/>
              <w:left w:val="nil"/>
              <w:bottom w:val="nil"/>
              <w:right w:val="nil"/>
            </w:tcBorders>
            <w:shd w:val="clear" w:color="auto" w:fill="auto"/>
            <w:noWrap/>
            <w:vAlign w:val="bottom"/>
            <w:hideMark/>
          </w:tcPr>
          <w:p w14:paraId="448B9A0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9,995.80 </w:t>
            </w:r>
          </w:p>
        </w:tc>
        <w:tc>
          <w:tcPr>
            <w:tcW w:w="896" w:type="dxa"/>
            <w:tcBorders>
              <w:top w:val="single" w:sz="8" w:space="0" w:color="auto"/>
              <w:left w:val="nil"/>
              <w:bottom w:val="nil"/>
              <w:right w:val="nil"/>
            </w:tcBorders>
            <w:shd w:val="clear" w:color="auto" w:fill="auto"/>
            <w:noWrap/>
            <w:vAlign w:val="bottom"/>
            <w:hideMark/>
          </w:tcPr>
          <w:p w14:paraId="3AA13DB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9,041.29 </w:t>
            </w:r>
          </w:p>
        </w:tc>
        <w:tc>
          <w:tcPr>
            <w:tcW w:w="1256" w:type="dxa"/>
            <w:tcBorders>
              <w:top w:val="single" w:sz="8" w:space="0" w:color="auto"/>
              <w:left w:val="nil"/>
              <w:bottom w:val="nil"/>
              <w:right w:val="nil"/>
            </w:tcBorders>
            <w:shd w:val="clear" w:color="auto" w:fill="auto"/>
            <w:noWrap/>
            <w:vAlign w:val="bottom"/>
            <w:hideMark/>
          </w:tcPr>
          <w:p w14:paraId="56C84A6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954.51 </w:t>
            </w:r>
          </w:p>
        </w:tc>
        <w:tc>
          <w:tcPr>
            <w:tcW w:w="1076" w:type="dxa"/>
            <w:tcBorders>
              <w:top w:val="single" w:sz="8" w:space="0" w:color="auto"/>
              <w:left w:val="nil"/>
              <w:bottom w:val="nil"/>
              <w:right w:val="nil"/>
            </w:tcBorders>
            <w:shd w:val="clear" w:color="auto" w:fill="auto"/>
            <w:noWrap/>
            <w:vAlign w:val="bottom"/>
            <w:hideMark/>
          </w:tcPr>
          <w:p w14:paraId="5CDC07F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 xml:space="preserve">110.56% </w:t>
            </w:r>
          </w:p>
        </w:tc>
      </w:tr>
    </w:tbl>
    <w:p w14:paraId="26B3B11E" w14:textId="77777777" w:rsidR="009F1EFD" w:rsidRDefault="009F1EFD">
      <w:pPr>
        <w:rPr>
          <w:rFonts w:ascii="Times New Roman" w:eastAsia="Times New Roman" w:hAnsi="Times New Roman" w:cs="Times New Roman"/>
          <w:b/>
          <w:i w:val="0"/>
          <w:iCs w:val="0"/>
          <w:color w:val="auto"/>
          <w:sz w:val="24"/>
          <w:szCs w:val="24"/>
          <w:bdr w:val="none" w:sz="0" w:space="0" w:color="auto"/>
          <w14:textOutline w14:w="0" w14:cap="rnd" w14:cmpd="sng" w14:algn="ctr">
            <w14:noFill/>
            <w14:prstDash w14:val="solid"/>
            <w14:bevel/>
          </w14:textOutline>
        </w:rPr>
      </w:pPr>
    </w:p>
    <w:p w14:paraId="17B30475" w14:textId="1C900BCE" w:rsidR="009F1EFD" w:rsidRDefault="009F1EFD">
      <w:pPr>
        <w:rPr>
          <w:rFonts w:ascii="Times New Roman" w:eastAsia="Times New Roman" w:hAnsi="Times New Roman" w:cs="Times New Roman"/>
          <w:b/>
          <w:i w:val="0"/>
          <w:iCs w:val="0"/>
          <w:color w:val="auto"/>
          <w:sz w:val="24"/>
          <w:szCs w:val="24"/>
          <w:bdr w:val="none" w:sz="0" w:space="0" w:color="auto"/>
          <w14:textOutline w14:w="0" w14:cap="rnd" w14:cmpd="sng" w14:algn="ctr">
            <w14:noFill/>
            <w14:prstDash w14:val="solid"/>
            <w14:bevel/>
          </w14:textOutline>
        </w:rPr>
      </w:pPr>
      <w:r>
        <w:rPr>
          <w:rFonts w:ascii="Times New Roman" w:eastAsia="Times New Roman" w:hAnsi="Times New Roman" w:cs="Times New Roman"/>
          <w:b/>
          <w:i w:val="0"/>
          <w:iCs w:val="0"/>
          <w:color w:val="auto"/>
          <w:sz w:val="24"/>
          <w:szCs w:val="24"/>
          <w:bdr w:val="none" w:sz="0" w:space="0" w:color="auto"/>
          <w14:textOutline w14:w="0" w14:cap="rnd" w14:cmpd="sng" w14:algn="ctr">
            <w14:noFill/>
            <w14:prstDash w14:val="solid"/>
            <w14:bevel/>
          </w14:textOutline>
        </w:rPr>
        <w:br w:type="page"/>
      </w:r>
    </w:p>
    <w:p w14:paraId="2083D3AA" w14:textId="77777777" w:rsidR="00BD185B" w:rsidRPr="00CF0306" w:rsidRDefault="00BD185B" w:rsidP="00BD185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eastAsia="Times New Roman" w:hAnsi="Times New Roman" w:cs="Times New Roman"/>
          <w:b/>
          <w:bCs/>
          <w:i w:val="0"/>
          <w:sz w:val="24"/>
          <w:szCs w:val="24"/>
          <w:u w:val="single"/>
          <w:bdr w:val="none" w:sz="0" w:space="0" w:color="auto"/>
          <w14:textOutline w14:w="0" w14:cap="rnd" w14:cmpd="sng" w14:algn="ctr">
            <w14:noFill/>
            <w14:prstDash w14:val="solid"/>
            <w14:bevel/>
          </w14:textOutline>
        </w:rPr>
      </w:pPr>
      <w:r w:rsidRPr="00CF0306">
        <w:rPr>
          <w:rFonts w:ascii="Times New Roman" w:eastAsia="Times New Roman" w:hAnsi="Times New Roman" w:cs="Times New Roman"/>
          <w:b/>
          <w:bCs/>
          <w:i w:val="0"/>
          <w:sz w:val="24"/>
          <w:szCs w:val="24"/>
          <w:u w:val="single"/>
          <w:bdr w:val="none" w:sz="0" w:space="0" w:color="auto"/>
          <w14:textOutline w14:w="0" w14:cap="rnd" w14:cmpd="sng" w14:algn="ctr">
            <w14:noFill/>
            <w14:prstDash w14:val="solid"/>
            <w14:bevel/>
          </w14:textOutline>
        </w:rPr>
        <w:lastRenderedPageBreak/>
        <w:t>Trinity Episcopal Church</w:t>
      </w:r>
    </w:p>
    <w:p w14:paraId="7C5BE7A3" w14:textId="77777777" w:rsidR="00BD185B" w:rsidRPr="00CF0306" w:rsidRDefault="00BD185B" w:rsidP="00BD185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eastAsia="Times New Roman" w:hAnsi="Times New Roman" w:cs="Times New Roman"/>
          <w:b/>
          <w:bCs/>
          <w:i w:val="0"/>
          <w:sz w:val="24"/>
          <w:szCs w:val="24"/>
          <w:u w:val="single"/>
          <w:bdr w:val="none" w:sz="0" w:space="0" w:color="auto"/>
          <w14:textOutline w14:w="0" w14:cap="rnd" w14:cmpd="sng" w14:algn="ctr">
            <w14:noFill/>
            <w14:prstDash w14:val="solid"/>
            <w14:bevel/>
          </w14:textOutline>
        </w:rPr>
      </w:pPr>
      <w:r w:rsidRPr="00CF0306">
        <w:rPr>
          <w:rFonts w:ascii="Times New Roman" w:eastAsia="Times New Roman" w:hAnsi="Times New Roman" w:cs="Times New Roman"/>
          <w:b/>
          <w:bCs/>
          <w:i w:val="0"/>
          <w:sz w:val="24"/>
          <w:szCs w:val="24"/>
          <w:u w:val="single"/>
          <w:bdr w:val="none" w:sz="0" w:space="0" w:color="auto"/>
          <w14:textOutline w14:w="0" w14:cap="rnd" w14:cmpd="sng" w14:algn="ctr">
            <w14:noFill/>
            <w14:prstDash w14:val="solid"/>
            <w14:bevel/>
          </w14:textOutline>
        </w:rPr>
        <w:t>Non-Operating Income and Expenses</w:t>
      </w:r>
    </w:p>
    <w:p w14:paraId="05969068" w14:textId="77777777" w:rsidR="00BD185B" w:rsidRDefault="00BD185B">
      <w:pPr>
        <w:rPr>
          <w:rFonts w:ascii="Times New Roman" w:eastAsia="Times New Roman" w:hAnsi="Times New Roman" w:cs="Times New Roman"/>
          <w:b/>
          <w:i w:val="0"/>
          <w:iCs w:val="0"/>
          <w:color w:val="auto"/>
          <w:sz w:val="24"/>
          <w:szCs w:val="24"/>
          <w:bdr w:val="none" w:sz="0" w:space="0" w:color="auto"/>
          <w14:textOutline w14:w="0" w14:cap="rnd" w14:cmpd="sng" w14:algn="ctr">
            <w14:noFill/>
            <w14:prstDash w14:val="solid"/>
            <w14:bevel/>
          </w14:textOutline>
        </w:rPr>
      </w:pPr>
    </w:p>
    <w:tbl>
      <w:tblPr>
        <w:tblW w:w="7304" w:type="dxa"/>
        <w:tblLook w:val="04A0" w:firstRow="1" w:lastRow="0" w:firstColumn="1" w:lastColumn="0" w:noHBand="0" w:noVBand="1"/>
      </w:tblPr>
      <w:tblGrid>
        <w:gridCol w:w="336"/>
        <w:gridCol w:w="336"/>
        <w:gridCol w:w="336"/>
        <w:gridCol w:w="336"/>
        <w:gridCol w:w="336"/>
        <w:gridCol w:w="336"/>
        <w:gridCol w:w="3456"/>
        <w:gridCol w:w="776"/>
        <w:gridCol w:w="1076"/>
      </w:tblGrid>
      <w:tr w:rsidR="009F1EFD" w:rsidRPr="009F1EFD" w14:paraId="45FD66DB" w14:textId="77777777" w:rsidTr="009F1EFD">
        <w:trPr>
          <w:trHeight w:val="315"/>
        </w:trPr>
        <w:tc>
          <w:tcPr>
            <w:tcW w:w="336" w:type="dxa"/>
            <w:tcBorders>
              <w:top w:val="nil"/>
              <w:left w:val="nil"/>
              <w:bottom w:val="nil"/>
              <w:right w:val="nil"/>
            </w:tcBorders>
            <w:shd w:val="clear" w:color="auto" w:fill="auto"/>
            <w:noWrap/>
            <w:vAlign w:val="bottom"/>
            <w:hideMark/>
          </w:tcPr>
          <w:p w14:paraId="47046A0A" w14:textId="1DF4B53A"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noProof/>
                <w:sz w:val="16"/>
                <w:szCs w:val="16"/>
                <w:bdr w:val="none" w:sz="0" w:space="0" w:color="auto"/>
                <w14:textOutline w14:w="0" w14:cap="rnd" w14:cmpd="sng" w14:algn="ctr">
                  <w14:noFill/>
                  <w14:prstDash w14:val="solid"/>
                  <w14:bevel/>
                </w14:textOutline>
              </w:rPr>
              <w:drawing>
                <wp:anchor distT="0" distB="0" distL="114300" distR="114300" simplePos="0" relativeHeight="251668480" behindDoc="0" locked="0" layoutInCell="1" allowOverlap="1" wp14:anchorId="1F7E51CA" wp14:editId="03137ED0">
                  <wp:simplePos x="0" y="0"/>
                  <wp:positionH relativeFrom="column">
                    <wp:posOffset>0</wp:posOffset>
                  </wp:positionH>
                  <wp:positionV relativeFrom="paragraph">
                    <wp:posOffset>0</wp:posOffset>
                  </wp:positionV>
                  <wp:extent cx="914400" cy="228600"/>
                  <wp:effectExtent l="0" t="0" r="0" b="0"/>
                  <wp:wrapNone/>
                  <wp:docPr id="372693421" name="Picture 6"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pic:cNvPr>
                          <pic:cNvPicPr>
                            <a:picLocks noChangeAspect="1"/>
                          </pic:cNvPicPr>
                        </pic:nvPicPr>
                        <pic:blipFill>
                          <a:blip r:embed="rId11"/>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9F1EFD">
              <w:rPr>
                <w:rFonts w:ascii="Times New Roman" w:eastAsia="Times New Roman" w:hAnsi="Times New Roman" w:cs="Times New Roman"/>
                <w:b/>
                <w:bCs/>
                <w:i w:val="0"/>
                <w:iCs w:val="0"/>
                <w:noProof/>
                <w:sz w:val="16"/>
                <w:szCs w:val="16"/>
                <w:bdr w:val="none" w:sz="0" w:space="0" w:color="auto"/>
                <w14:textOutline w14:w="0" w14:cap="rnd" w14:cmpd="sng" w14:algn="ctr">
                  <w14:noFill/>
                  <w14:prstDash w14:val="solid"/>
                  <w14:bevel/>
                </w14:textOutline>
              </w:rPr>
              <w:drawing>
                <wp:anchor distT="0" distB="0" distL="114300" distR="114300" simplePos="0" relativeHeight="251669504" behindDoc="0" locked="0" layoutInCell="1" allowOverlap="1" wp14:anchorId="4C146F73" wp14:editId="486C867C">
                  <wp:simplePos x="0" y="0"/>
                  <wp:positionH relativeFrom="column">
                    <wp:posOffset>0</wp:posOffset>
                  </wp:positionH>
                  <wp:positionV relativeFrom="paragraph">
                    <wp:posOffset>0</wp:posOffset>
                  </wp:positionV>
                  <wp:extent cx="914400" cy="228600"/>
                  <wp:effectExtent l="0" t="0" r="0" b="0"/>
                  <wp:wrapNone/>
                  <wp:docPr id="1465935714" name="Picture 5"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pic:cNvPr>
                          <pic:cNvPicPr>
                            <a:picLocks noChangeAspect="1"/>
                          </pic:cNvPicPr>
                        </pic:nvPicPr>
                        <pic:blipFill>
                          <a:blip r:embed="rId9"/>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p>
        </w:tc>
        <w:tc>
          <w:tcPr>
            <w:tcW w:w="336" w:type="dxa"/>
            <w:tcBorders>
              <w:top w:val="nil"/>
              <w:left w:val="nil"/>
              <w:bottom w:val="nil"/>
              <w:right w:val="nil"/>
            </w:tcBorders>
            <w:shd w:val="clear" w:color="auto" w:fill="auto"/>
            <w:noWrap/>
            <w:vAlign w:val="bottom"/>
            <w:hideMark/>
          </w:tcPr>
          <w:p w14:paraId="0F64E49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2CA332D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0BE2AA8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11B545B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723FCE7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456" w:type="dxa"/>
            <w:tcBorders>
              <w:top w:val="nil"/>
              <w:left w:val="nil"/>
              <w:bottom w:val="nil"/>
              <w:right w:val="nil"/>
            </w:tcBorders>
            <w:shd w:val="clear" w:color="auto" w:fill="auto"/>
            <w:noWrap/>
            <w:vAlign w:val="bottom"/>
            <w:hideMark/>
          </w:tcPr>
          <w:p w14:paraId="14E1E29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756" w:type="dxa"/>
            <w:tcBorders>
              <w:top w:val="nil"/>
              <w:left w:val="nil"/>
              <w:bottom w:val="nil"/>
              <w:right w:val="nil"/>
            </w:tcBorders>
            <w:shd w:val="clear" w:color="auto" w:fill="auto"/>
            <w:noWrap/>
            <w:vAlign w:val="bottom"/>
            <w:hideMark/>
          </w:tcPr>
          <w:p w14:paraId="38BF59E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1FE8EDF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7D3B6BD8" w14:textId="77777777" w:rsidTr="009F1EFD">
        <w:trPr>
          <w:trHeight w:val="330"/>
        </w:trPr>
        <w:tc>
          <w:tcPr>
            <w:tcW w:w="336" w:type="dxa"/>
            <w:tcBorders>
              <w:top w:val="nil"/>
              <w:left w:val="nil"/>
              <w:bottom w:val="nil"/>
              <w:right w:val="nil"/>
            </w:tcBorders>
            <w:shd w:val="clear" w:color="auto" w:fill="auto"/>
            <w:noWrap/>
            <w:vAlign w:val="bottom"/>
            <w:hideMark/>
          </w:tcPr>
          <w:p w14:paraId="255FC8C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66A5953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795A378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1511C42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659F2BB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265BF42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456" w:type="dxa"/>
            <w:tcBorders>
              <w:top w:val="nil"/>
              <w:left w:val="nil"/>
              <w:bottom w:val="nil"/>
              <w:right w:val="nil"/>
            </w:tcBorders>
            <w:shd w:val="clear" w:color="auto" w:fill="auto"/>
            <w:noWrap/>
            <w:vAlign w:val="bottom"/>
            <w:hideMark/>
          </w:tcPr>
          <w:p w14:paraId="30B14CC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756" w:type="dxa"/>
            <w:tcBorders>
              <w:top w:val="single" w:sz="12" w:space="0" w:color="auto"/>
              <w:left w:val="nil"/>
              <w:bottom w:val="single" w:sz="12" w:space="0" w:color="auto"/>
              <w:right w:val="nil"/>
            </w:tcBorders>
            <w:shd w:val="clear" w:color="auto" w:fill="auto"/>
            <w:noWrap/>
            <w:vAlign w:val="bottom"/>
            <w:hideMark/>
          </w:tcPr>
          <w:p w14:paraId="1CDAA63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Jun 24</w:t>
            </w:r>
          </w:p>
        </w:tc>
        <w:tc>
          <w:tcPr>
            <w:tcW w:w="1076" w:type="dxa"/>
            <w:tcBorders>
              <w:top w:val="single" w:sz="12" w:space="0" w:color="auto"/>
              <w:left w:val="nil"/>
              <w:bottom w:val="single" w:sz="12" w:space="0" w:color="auto"/>
              <w:right w:val="nil"/>
            </w:tcBorders>
            <w:shd w:val="clear" w:color="auto" w:fill="auto"/>
            <w:noWrap/>
            <w:vAlign w:val="bottom"/>
            <w:hideMark/>
          </w:tcPr>
          <w:p w14:paraId="0B27498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Jan - Jun 24</w:t>
            </w:r>
          </w:p>
        </w:tc>
      </w:tr>
      <w:tr w:rsidR="009F1EFD" w:rsidRPr="009F1EFD" w14:paraId="386F9976" w14:textId="77777777" w:rsidTr="009F1EFD">
        <w:trPr>
          <w:trHeight w:val="315"/>
        </w:trPr>
        <w:tc>
          <w:tcPr>
            <w:tcW w:w="336" w:type="dxa"/>
            <w:tcBorders>
              <w:top w:val="nil"/>
              <w:left w:val="nil"/>
              <w:bottom w:val="nil"/>
              <w:right w:val="nil"/>
            </w:tcBorders>
            <w:shd w:val="clear" w:color="auto" w:fill="auto"/>
            <w:noWrap/>
            <w:vAlign w:val="bottom"/>
            <w:hideMark/>
          </w:tcPr>
          <w:p w14:paraId="6BA52E1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5136" w:type="dxa"/>
            <w:gridSpan w:val="6"/>
            <w:tcBorders>
              <w:top w:val="nil"/>
              <w:left w:val="nil"/>
              <w:bottom w:val="nil"/>
              <w:right w:val="nil"/>
            </w:tcBorders>
            <w:shd w:val="clear" w:color="auto" w:fill="auto"/>
            <w:noWrap/>
            <w:vAlign w:val="bottom"/>
            <w:hideMark/>
          </w:tcPr>
          <w:p w14:paraId="3AE5DC2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Ordinary Income/Expense</w:t>
            </w:r>
          </w:p>
        </w:tc>
        <w:tc>
          <w:tcPr>
            <w:tcW w:w="756" w:type="dxa"/>
            <w:tcBorders>
              <w:top w:val="nil"/>
              <w:left w:val="nil"/>
              <w:bottom w:val="nil"/>
              <w:right w:val="nil"/>
            </w:tcBorders>
            <w:shd w:val="clear" w:color="auto" w:fill="auto"/>
            <w:noWrap/>
            <w:vAlign w:val="bottom"/>
            <w:hideMark/>
          </w:tcPr>
          <w:p w14:paraId="1F3ACB9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2DA1EF8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070AB66A" w14:textId="77777777" w:rsidTr="009F1EFD">
        <w:trPr>
          <w:trHeight w:val="300"/>
        </w:trPr>
        <w:tc>
          <w:tcPr>
            <w:tcW w:w="336" w:type="dxa"/>
            <w:tcBorders>
              <w:top w:val="nil"/>
              <w:left w:val="nil"/>
              <w:bottom w:val="nil"/>
              <w:right w:val="nil"/>
            </w:tcBorders>
            <w:shd w:val="clear" w:color="auto" w:fill="auto"/>
            <w:noWrap/>
            <w:vAlign w:val="bottom"/>
            <w:hideMark/>
          </w:tcPr>
          <w:p w14:paraId="2C5F284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5998C83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5544D39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08" w:type="dxa"/>
            <w:gridSpan w:val="3"/>
            <w:tcBorders>
              <w:top w:val="nil"/>
              <w:left w:val="nil"/>
              <w:bottom w:val="nil"/>
              <w:right w:val="nil"/>
            </w:tcBorders>
            <w:shd w:val="clear" w:color="auto" w:fill="auto"/>
            <w:noWrap/>
            <w:vAlign w:val="bottom"/>
            <w:hideMark/>
          </w:tcPr>
          <w:p w14:paraId="4C7564B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Income</w:t>
            </w:r>
          </w:p>
        </w:tc>
        <w:tc>
          <w:tcPr>
            <w:tcW w:w="3456" w:type="dxa"/>
            <w:tcBorders>
              <w:top w:val="nil"/>
              <w:left w:val="nil"/>
              <w:bottom w:val="nil"/>
              <w:right w:val="nil"/>
            </w:tcBorders>
            <w:shd w:val="clear" w:color="auto" w:fill="auto"/>
            <w:noWrap/>
            <w:vAlign w:val="bottom"/>
            <w:hideMark/>
          </w:tcPr>
          <w:p w14:paraId="4EA6017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756" w:type="dxa"/>
            <w:tcBorders>
              <w:top w:val="nil"/>
              <w:left w:val="nil"/>
              <w:bottom w:val="nil"/>
              <w:right w:val="nil"/>
            </w:tcBorders>
            <w:shd w:val="clear" w:color="auto" w:fill="auto"/>
            <w:noWrap/>
            <w:vAlign w:val="bottom"/>
            <w:hideMark/>
          </w:tcPr>
          <w:p w14:paraId="51943B6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3EB6D4B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49DC25E9" w14:textId="77777777" w:rsidTr="009F1EFD">
        <w:trPr>
          <w:trHeight w:val="300"/>
        </w:trPr>
        <w:tc>
          <w:tcPr>
            <w:tcW w:w="336" w:type="dxa"/>
            <w:tcBorders>
              <w:top w:val="nil"/>
              <w:left w:val="nil"/>
              <w:bottom w:val="nil"/>
              <w:right w:val="nil"/>
            </w:tcBorders>
            <w:shd w:val="clear" w:color="auto" w:fill="auto"/>
            <w:noWrap/>
            <w:vAlign w:val="bottom"/>
            <w:hideMark/>
          </w:tcPr>
          <w:p w14:paraId="4104BCC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6DC9ED1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76994EF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7276476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28" w:type="dxa"/>
            <w:gridSpan w:val="3"/>
            <w:tcBorders>
              <w:top w:val="nil"/>
              <w:left w:val="nil"/>
              <w:bottom w:val="nil"/>
              <w:right w:val="nil"/>
            </w:tcBorders>
            <w:shd w:val="clear" w:color="auto" w:fill="auto"/>
            <w:noWrap/>
            <w:vAlign w:val="bottom"/>
            <w:hideMark/>
          </w:tcPr>
          <w:p w14:paraId="3E9DD16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106 · Special Offerings</w:t>
            </w:r>
          </w:p>
        </w:tc>
        <w:tc>
          <w:tcPr>
            <w:tcW w:w="756" w:type="dxa"/>
            <w:tcBorders>
              <w:top w:val="nil"/>
              <w:left w:val="nil"/>
              <w:bottom w:val="nil"/>
              <w:right w:val="nil"/>
            </w:tcBorders>
            <w:shd w:val="clear" w:color="auto" w:fill="auto"/>
            <w:noWrap/>
            <w:vAlign w:val="bottom"/>
            <w:hideMark/>
          </w:tcPr>
          <w:p w14:paraId="4777ED1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5ECF181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5F0D7F06" w14:textId="77777777" w:rsidTr="009F1EFD">
        <w:trPr>
          <w:trHeight w:val="315"/>
        </w:trPr>
        <w:tc>
          <w:tcPr>
            <w:tcW w:w="336" w:type="dxa"/>
            <w:tcBorders>
              <w:top w:val="nil"/>
              <w:left w:val="nil"/>
              <w:bottom w:val="nil"/>
              <w:right w:val="nil"/>
            </w:tcBorders>
            <w:shd w:val="clear" w:color="auto" w:fill="auto"/>
            <w:noWrap/>
            <w:vAlign w:val="bottom"/>
            <w:hideMark/>
          </w:tcPr>
          <w:p w14:paraId="1DA749A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35C0E4E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441B5BD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689E6D9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20DE2B3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792" w:type="dxa"/>
            <w:gridSpan w:val="2"/>
            <w:tcBorders>
              <w:top w:val="nil"/>
              <w:left w:val="nil"/>
              <w:bottom w:val="nil"/>
              <w:right w:val="nil"/>
            </w:tcBorders>
            <w:shd w:val="clear" w:color="auto" w:fill="auto"/>
            <w:noWrap/>
            <w:vAlign w:val="bottom"/>
            <w:hideMark/>
          </w:tcPr>
          <w:p w14:paraId="062BD6A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106-12 · Columbarium Income</w:t>
            </w:r>
          </w:p>
        </w:tc>
        <w:tc>
          <w:tcPr>
            <w:tcW w:w="756" w:type="dxa"/>
            <w:tcBorders>
              <w:top w:val="nil"/>
              <w:left w:val="nil"/>
              <w:bottom w:val="single" w:sz="8" w:space="0" w:color="auto"/>
              <w:right w:val="nil"/>
            </w:tcBorders>
            <w:shd w:val="clear" w:color="auto" w:fill="auto"/>
            <w:noWrap/>
            <w:vAlign w:val="bottom"/>
            <w:hideMark/>
          </w:tcPr>
          <w:p w14:paraId="5AD5EAE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0.00</w:t>
            </w:r>
          </w:p>
        </w:tc>
        <w:tc>
          <w:tcPr>
            <w:tcW w:w="1076" w:type="dxa"/>
            <w:tcBorders>
              <w:top w:val="nil"/>
              <w:left w:val="nil"/>
              <w:bottom w:val="single" w:sz="8" w:space="0" w:color="auto"/>
              <w:right w:val="nil"/>
            </w:tcBorders>
            <w:shd w:val="clear" w:color="auto" w:fill="auto"/>
            <w:noWrap/>
            <w:vAlign w:val="bottom"/>
            <w:hideMark/>
          </w:tcPr>
          <w:p w14:paraId="5BA188E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500.00</w:t>
            </w:r>
          </w:p>
        </w:tc>
      </w:tr>
      <w:tr w:rsidR="009F1EFD" w:rsidRPr="009F1EFD" w14:paraId="44CDBA53" w14:textId="77777777" w:rsidTr="009F1EFD">
        <w:trPr>
          <w:trHeight w:val="300"/>
        </w:trPr>
        <w:tc>
          <w:tcPr>
            <w:tcW w:w="336" w:type="dxa"/>
            <w:tcBorders>
              <w:top w:val="nil"/>
              <w:left w:val="nil"/>
              <w:bottom w:val="nil"/>
              <w:right w:val="nil"/>
            </w:tcBorders>
            <w:shd w:val="clear" w:color="auto" w:fill="auto"/>
            <w:noWrap/>
            <w:vAlign w:val="bottom"/>
            <w:hideMark/>
          </w:tcPr>
          <w:p w14:paraId="23CEEE1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5491755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6B4FB49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6BD0F0B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28" w:type="dxa"/>
            <w:gridSpan w:val="3"/>
            <w:tcBorders>
              <w:top w:val="nil"/>
              <w:left w:val="nil"/>
              <w:bottom w:val="nil"/>
              <w:right w:val="nil"/>
            </w:tcBorders>
            <w:shd w:val="clear" w:color="auto" w:fill="auto"/>
            <w:noWrap/>
            <w:vAlign w:val="bottom"/>
            <w:hideMark/>
          </w:tcPr>
          <w:p w14:paraId="49AF2B6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106 · Special Offerings</w:t>
            </w:r>
          </w:p>
        </w:tc>
        <w:tc>
          <w:tcPr>
            <w:tcW w:w="756" w:type="dxa"/>
            <w:tcBorders>
              <w:top w:val="nil"/>
              <w:left w:val="nil"/>
              <w:bottom w:val="nil"/>
              <w:right w:val="nil"/>
            </w:tcBorders>
            <w:shd w:val="clear" w:color="auto" w:fill="auto"/>
            <w:noWrap/>
            <w:vAlign w:val="bottom"/>
            <w:hideMark/>
          </w:tcPr>
          <w:p w14:paraId="60207AD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0.00</w:t>
            </w:r>
          </w:p>
        </w:tc>
        <w:tc>
          <w:tcPr>
            <w:tcW w:w="1076" w:type="dxa"/>
            <w:tcBorders>
              <w:top w:val="nil"/>
              <w:left w:val="nil"/>
              <w:bottom w:val="nil"/>
              <w:right w:val="nil"/>
            </w:tcBorders>
            <w:shd w:val="clear" w:color="auto" w:fill="auto"/>
            <w:noWrap/>
            <w:vAlign w:val="bottom"/>
            <w:hideMark/>
          </w:tcPr>
          <w:p w14:paraId="59163A7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500.00</w:t>
            </w:r>
          </w:p>
        </w:tc>
      </w:tr>
      <w:tr w:rsidR="009F1EFD" w:rsidRPr="009F1EFD" w14:paraId="0AF1AE06" w14:textId="77777777" w:rsidTr="009F1EFD">
        <w:trPr>
          <w:trHeight w:val="300"/>
        </w:trPr>
        <w:tc>
          <w:tcPr>
            <w:tcW w:w="336" w:type="dxa"/>
            <w:tcBorders>
              <w:top w:val="nil"/>
              <w:left w:val="nil"/>
              <w:bottom w:val="nil"/>
              <w:right w:val="nil"/>
            </w:tcBorders>
            <w:shd w:val="clear" w:color="auto" w:fill="auto"/>
            <w:noWrap/>
            <w:vAlign w:val="bottom"/>
            <w:hideMark/>
          </w:tcPr>
          <w:p w14:paraId="2371ECD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649833D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3E09DEB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1BB1753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28" w:type="dxa"/>
            <w:gridSpan w:val="3"/>
            <w:tcBorders>
              <w:top w:val="nil"/>
              <w:left w:val="nil"/>
              <w:bottom w:val="nil"/>
              <w:right w:val="nil"/>
            </w:tcBorders>
            <w:shd w:val="clear" w:color="auto" w:fill="auto"/>
            <w:noWrap/>
            <w:vAlign w:val="bottom"/>
            <w:hideMark/>
          </w:tcPr>
          <w:p w14:paraId="01E9651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107 · Special Offerings-Restricted</w:t>
            </w:r>
          </w:p>
        </w:tc>
        <w:tc>
          <w:tcPr>
            <w:tcW w:w="756" w:type="dxa"/>
            <w:tcBorders>
              <w:top w:val="nil"/>
              <w:left w:val="nil"/>
              <w:bottom w:val="nil"/>
              <w:right w:val="nil"/>
            </w:tcBorders>
            <w:shd w:val="clear" w:color="auto" w:fill="auto"/>
            <w:noWrap/>
            <w:vAlign w:val="bottom"/>
            <w:hideMark/>
          </w:tcPr>
          <w:p w14:paraId="71D7F51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04E2C6C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667B75E4" w14:textId="77777777" w:rsidTr="009F1EFD">
        <w:trPr>
          <w:trHeight w:val="300"/>
        </w:trPr>
        <w:tc>
          <w:tcPr>
            <w:tcW w:w="336" w:type="dxa"/>
            <w:tcBorders>
              <w:top w:val="nil"/>
              <w:left w:val="nil"/>
              <w:bottom w:val="nil"/>
              <w:right w:val="nil"/>
            </w:tcBorders>
            <w:shd w:val="clear" w:color="auto" w:fill="auto"/>
            <w:noWrap/>
            <w:vAlign w:val="bottom"/>
            <w:hideMark/>
          </w:tcPr>
          <w:p w14:paraId="74ADBFD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48A5ACF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16EA58E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37624EF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517C55E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792" w:type="dxa"/>
            <w:gridSpan w:val="2"/>
            <w:tcBorders>
              <w:top w:val="nil"/>
              <w:left w:val="nil"/>
              <w:bottom w:val="nil"/>
              <w:right w:val="nil"/>
            </w:tcBorders>
            <w:shd w:val="clear" w:color="auto" w:fill="auto"/>
            <w:noWrap/>
            <w:vAlign w:val="bottom"/>
            <w:hideMark/>
          </w:tcPr>
          <w:p w14:paraId="29F7BE7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107-18 · Special Offerings</w:t>
            </w:r>
          </w:p>
        </w:tc>
        <w:tc>
          <w:tcPr>
            <w:tcW w:w="756" w:type="dxa"/>
            <w:tcBorders>
              <w:top w:val="nil"/>
              <w:left w:val="nil"/>
              <w:bottom w:val="nil"/>
              <w:right w:val="nil"/>
            </w:tcBorders>
            <w:shd w:val="clear" w:color="auto" w:fill="auto"/>
            <w:noWrap/>
            <w:vAlign w:val="bottom"/>
            <w:hideMark/>
          </w:tcPr>
          <w:p w14:paraId="2053466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0.00</w:t>
            </w:r>
          </w:p>
        </w:tc>
        <w:tc>
          <w:tcPr>
            <w:tcW w:w="1076" w:type="dxa"/>
            <w:tcBorders>
              <w:top w:val="nil"/>
              <w:left w:val="nil"/>
              <w:bottom w:val="nil"/>
              <w:right w:val="nil"/>
            </w:tcBorders>
            <w:shd w:val="clear" w:color="auto" w:fill="auto"/>
            <w:noWrap/>
            <w:vAlign w:val="bottom"/>
            <w:hideMark/>
          </w:tcPr>
          <w:p w14:paraId="35C1CA5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200.00</w:t>
            </w:r>
          </w:p>
        </w:tc>
      </w:tr>
      <w:tr w:rsidR="009F1EFD" w:rsidRPr="009F1EFD" w14:paraId="75237073" w14:textId="77777777" w:rsidTr="009F1EFD">
        <w:trPr>
          <w:trHeight w:val="300"/>
        </w:trPr>
        <w:tc>
          <w:tcPr>
            <w:tcW w:w="336" w:type="dxa"/>
            <w:tcBorders>
              <w:top w:val="nil"/>
              <w:left w:val="nil"/>
              <w:bottom w:val="nil"/>
              <w:right w:val="nil"/>
            </w:tcBorders>
            <w:shd w:val="clear" w:color="auto" w:fill="auto"/>
            <w:noWrap/>
            <w:vAlign w:val="bottom"/>
            <w:hideMark/>
          </w:tcPr>
          <w:p w14:paraId="29669E5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60D4783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5215D52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2A9F82A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446404B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792" w:type="dxa"/>
            <w:gridSpan w:val="2"/>
            <w:tcBorders>
              <w:top w:val="nil"/>
              <w:left w:val="nil"/>
              <w:bottom w:val="nil"/>
              <w:right w:val="nil"/>
            </w:tcBorders>
            <w:shd w:val="clear" w:color="auto" w:fill="auto"/>
            <w:noWrap/>
            <w:vAlign w:val="bottom"/>
            <w:hideMark/>
          </w:tcPr>
          <w:p w14:paraId="4C15448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107-20 · St. Pauly Shed Income</w:t>
            </w:r>
          </w:p>
        </w:tc>
        <w:tc>
          <w:tcPr>
            <w:tcW w:w="756" w:type="dxa"/>
            <w:tcBorders>
              <w:top w:val="nil"/>
              <w:left w:val="nil"/>
              <w:bottom w:val="nil"/>
              <w:right w:val="nil"/>
            </w:tcBorders>
            <w:shd w:val="clear" w:color="auto" w:fill="auto"/>
            <w:noWrap/>
            <w:vAlign w:val="bottom"/>
            <w:hideMark/>
          </w:tcPr>
          <w:p w14:paraId="66F2F8C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1,271.82</w:t>
            </w:r>
          </w:p>
        </w:tc>
        <w:tc>
          <w:tcPr>
            <w:tcW w:w="1076" w:type="dxa"/>
            <w:tcBorders>
              <w:top w:val="nil"/>
              <w:left w:val="nil"/>
              <w:bottom w:val="nil"/>
              <w:right w:val="nil"/>
            </w:tcBorders>
            <w:shd w:val="clear" w:color="auto" w:fill="auto"/>
            <w:noWrap/>
            <w:vAlign w:val="bottom"/>
            <w:hideMark/>
          </w:tcPr>
          <w:p w14:paraId="123E252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8,809.58</w:t>
            </w:r>
          </w:p>
        </w:tc>
      </w:tr>
      <w:tr w:rsidR="009F1EFD" w:rsidRPr="009F1EFD" w14:paraId="0542A8D5" w14:textId="77777777" w:rsidTr="009F1EFD">
        <w:trPr>
          <w:trHeight w:val="315"/>
        </w:trPr>
        <w:tc>
          <w:tcPr>
            <w:tcW w:w="336" w:type="dxa"/>
            <w:tcBorders>
              <w:top w:val="nil"/>
              <w:left w:val="nil"/>
              <w:bottom w:val="nil"/>
              <w:right w:val="nil"/>
            </w:tcBorders>
            <w:shd w:val="clear" w:color="auto" w:fill="auto"/>
            <w:noWrap/>
            <w:vAlign w:val="bottom"/>
            <w:hideMark/>
          </w:tcPr>
          <w:p w14:paraId="6B9DE99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2416D21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1A85C76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193F32C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288BC1E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792" w:type="dxa"/>
            <w:gridSpan w:val="2"/>
            <w:tcBorders>
              <w:top w:val="nil"/>
              <w:left w:val="nil"/>
              <w:bottom w:val="nil"/>
              <w:right w:val="nil"/>
            </w:tcBorders>
            <w:shd w:val="clear" w:color="auto" w:fill="auto"/>
            <w:noWrap/>
            <w:vAlign w:val="bottom"/>
            <w:hideMark/>
          </w:tcPr>
          <w:p w14:paraId="149A8AF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107-22 · Columbarium Maint. Income</w:t>
            </w:r>
          </w:p>
        </w:tc>
        <w:tc>
          <w:tcPr>
            <w:tcW w:w="756" w:type="dxa"/>
            <w:tcBorders>
              <w:top w:val="nil"/>
              <w:left w:val="nil"/>
              <w:bottom w:val="single" w:sz="8" w:space="0" w:color="auto"/>
              <w:right w:val="nil"/>
            </w:tcBorders>
            <w:shd w:val="clear" w:color="auto" w:fill="auto"/>
            <w:noWrap/>
            <w:vAlign w:val="bottom"/>
            <w:hideMark/>
          </w:tcPr>
          <w:p w14:paraId="07D1191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0.00</w:t>
            </w:r>
          </w:p>
        </w:tc>
        <w:tc>
          <w:tcPr>
            <w:tcW w:w="1076" w:type="dxa"/>
            <w:tcBorders>
              <w:top w:val="nil"/>
              <w:left w:val="nil"/>
              <w:bottom w:val="single" w:sz="8" w:space="0" w:color="auto"/>
              <w:right w:val="nil"/>
            </w:tcBorders>
            <w:shd w:val="clear" w:color="auto" w:fill="auto"/>
            <w:noWrap/>
            <w:vAlign w:val="bottom"/>
            <w:hideMark/>
          </w:tcPr>
          <w:p w14:paraId="7BBC638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100.00</w:t>
            </w:r>
          </w:p>
        </w:tc>
      </w:tr>
      <w:tr w:rsidR="009F1EFD" w:rsidRPr="009F1EFD" w14:paraId="4A22E9C0" w14:textId="77777777" w:rsidTr="009F1EFD">
        <w:trPr>
          <w:trHeight w:val="300"/>
        </w:trPr>
        <w:tc>
          <w:tcPr>
            <w:tcW w:w="336" w:type="dxa"/>
            <w:tcBorders>
              <w:top w:val="nil"/>
              <w:left w:val="nil"/>
              <w:bottom w:val="nil"/>
              <w:right w:val="nil"/>
            </w:tcBorders>
            <w:shd w:val="clear" w:color="auto" w:fill="auto"/>
            <w:noWrap/>
            <w:vAlign w:val="bottom"/>
            <w:hideMark/>
          </w:tcPr>
          <w:p w14:paraId="695399D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4740C7B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1B3B44D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4BCD129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28" w:type="dxa"/>
            <w:gridSpan w:val="3"/>
            <w:tcBorders>
              <w:top w:val="nil"/>
              <w:left w:val="nil"/>
              <w:bottom w:val="nil"/>
              <w:right w:val="nil"/>
            </w:tcBorders>
            <w:shd w:val="clear" w:color="auto" w:fill="auto"/>
            <w:noWrap/>
            <w:vAlign w:val="bottom"/>
            <w:hideMark/>
          </w:tcPr>
          <w:p w14:paraId="154F424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107 · Special Offerings-Restricted</w:t>
            </w:r>
          </w:p>
        </w:tc>
        <w:tc>
          <w:tcPr>
            <w:tcW w:w="756" w:type="dxa"/>
            <w:tcBorders>
              <w:top w:val="nil"/>
              <w:left w:val="nil"/>
              <w:bottom w:val="nil"/>
              <w:right w:val="nil"/>
            </w:tcBorders>
            <w:shd w:val="clear" w:color="auto" w:fill="auto"/>
            <w:noWrap/>
            <w:vAlign w:val="bottom"/>
            <w:hideMark/>
          </w:tcPr>
          <w:p w14:paraId="1CAEC80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1,271.82</w:t>
            </w:r>
          </w:p>
        </w:tc>
        <w:tc>
          <w:tcPr>
            <w:tcW w:w="1076" w:type="dxa"/>
            <w:tcBorders>
              <w:top w:val="nil"/>
              <w:left w:val="nil"/>
              <w:bottom w:val="nil"/>
              <w:right w:val="nil"/>
            </w:tcBorders>
            <w:shd w:val="clear" w:color="auto" w:fill="auto"/>
            <w:noWrap/>
            <w:vAlign w:val="bottom"/>
            <w:hideMark/>
          </w:tcPr>
          <w:p w14:paraId="783CA8C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9,109.58</w:t>
            </w:r>
          </w:p>
        </w:tc>
      </w:tr>
      <w:tr w:rsidR="009F1EFD" w:rsidRPr="009F1EFD" w14:paraId="7CEC4307" w14:textId="77777777" w:rsidTr="009F1EFD">
        <w:trPr>
          <w:trHeight w:val="300"/>
        </w:trPr>
        <w:tc>
          <w:tcPr>
            <w:tcW w:w="336" w:type="dxa"/>
            <w:tcBorders>
              <w:top w:val="nil"/>
              <w:left w:val="nil"/>
              <w:bottom w:val="nil"/>
              <w:right w:val="nil"/>
            </w:tcBorders>
            <w:shd w:val="clear" w:color="auto" w:fill="auto"/>
            <w:noWrap/>
            <w:vAlign w:val="bottom"/>
            <w:hideMark/>
          </w:tcPr>
          <w:p w14:paraId="386E4B7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7A529AA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4E02F05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61CC5D4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28" w:type="dxa"/>
            <w:gridSpan w:val="3"/>
            <w:tcBorders>
              <w:top w:val="nil"/>
              <w:left w:val="nil"/>
              <w:bottom w:val="nil"/>
              <w:right w:val="nil"/>
            </w:tcBorders>
            <w:shd w:val="clear" w:color="auto" w:fill="auto"/>
            <w:noWrap/>
            <w:vAlign w:val="bottom"/>
            <w:hideMark/>
          </w:tcPr>
          <w:p w14:paraId="782354C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108 · Miscellaneous Non Op Income</w:t>
            </w:r>
          </w:p>
        </w:tc>
        <w:tc>
          <w:tcPr>
            <w:tcW w:w="756" w:type="dxa"/>
            <w:tcBorders>
              <w:top w:val="nil"/>
              <w:left w:val="nil"/>
              <w:bottom w:val="nil"/>
              <w:right w:val="nil"/>
            </w:tcBorders>
            <w:shd w:val="clear" w:color="auto" w:fill="auto"/>
            <w:noWrap/>
            <w:vAlign w:val="bottom"/>
            <w:hideMark/>
          </w:tcPr>
          <w:p w14:paraId="7E78CE1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7B86C97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12083F17" w14:textId="77777777" w:rsidTr="009F1EFD">
        <w:trPr>
          <w:trHeight w:val="300"/>
        </w:trPr>
        <w:tc>
          <w:tcPr>
            <w:tcW w:w="336" w:type="dxa"/>
            <w:tcBorders>
              <w:top w:val="nil"/>
              <w:left w:val="nil"/>
              <w:bottom w:val="nil"/>
              <w:right w:val="nil"/>
            </w:tcBorders>
            <w:shd w:val="clear" w:color="auto" w:fill="auto"/>
            <w:noWrap/>
            <w:vAlign w:val="bottom"/>
            <w:hideMark/>
          </w:tcPr>
          <w:p w14:paraId="0ED4718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0714505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315ADC9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05CD758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3622B2B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792" w:type="dxa"/>
            <w:gridSpan w:val="2"/>
            <w:tcBorders>
              <w:top w:val="nil"/>
              <w:left w:val="nil"/>
              <w:bottom w:val="nil"/>
              <w:right w:val="nil"/>
            </w:tcBorders>
            <w:shd w:val="clear" w:color="auto" w:fill="auto"/>
            <w:noWrap/>
            <w:vAlign w:val="bottom"/>
            <w:hideMark/>
          </w:tcPr>
          <w:p w14:paraId="6C2F7EF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108-02 · Miscellaneous Income</w:t>
            </w:r>
          </w:p>
        </w:tc>
        <w:tc>
          <w:tcPr>
            <w:tcW w:w="756" w:type="dxa"/>
            <w:tcBorders>
              <w:top w:val="nil"/>
              <w:left w:val="nil"/>
              <w:bottom w:val="nil"/>
              <w:right w:val="nil"/>
            </w:tcBorders>
            <w:shd w:val="clear" w:color="auto" w:fill="auto"/>
            <w:noWrap/>
            <w:vAlign w:val="bottom"/>
            <w:hideMark/>
          </w:tcPr>
          <w:p w14:paraId="7527553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750.00</w:t>
            </w:r>
          </w:p>
        </w:tc>
        <w:tc>
          <w:tcPr>
            <w:tcW w:w="1076" w:type="dxa"/>
            <w:tcBorders>
              <w:top w:val="nil"/>
              <w:left w:val="nil"/>
              <w:bottom w:val="nil"/>
              <w:right w:val="nil"/>
            </w:tcBorders>
            <w:shd w:val="clear" w:color="auto" w:fill="auto"/>
            <w:noWrap/>
            <w:vAlign w:val="bottom"/>
            <w:hideMark/>
          </w:tcPr>
          <w:p w14:paraId="00FD573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15,032.23</w:t>
            </w:r>
          </w:p>
        </w:tc>
      </w:tr>
      <w:tr w:rsidR="009F1EFD" w:rsidRPr="009F1EFD" w14:paraId="482A2941" w14:textId="77777777" w:rsidTr="009F1EFD">
        <w:trPr>
          <w:trHeight w:val="315"/>
        </w:trPr>
        <w:tc>
          <w:tcPr>
            <w:tcW w:w="336" w:type="dxa"/>
            <w:tcBorders>
              <w:top w:val="nil"/>
              <w:left w:val="nil"/>
              <w:bottom w:val="nil"/>
              <w:right w:val="nil"/>
            </w:tcBorders>
            <w:shd w:val="clear" w:color="auto" w:fill="auto"/>
            <w:noWrap/>
            <w:vAlign w:val="bottom"/>
            <w:hideMark/>
          </w:tcPr>
          <w:p w14:paraId="616901D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14795C9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0EE1817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7C309B0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6FB9465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792" w:type="dxa"/>
            <w:gridSpan w:val="2"/>
            <w:tcBorders>
              <w:top w:val="nil"/>
              <w:left w:val="nil"/>
              <w:bottom w:val="nil"/>
              <w:right w:val="nil"/>
            </w:tcBorders>
            <w:shd w:val="clear" w:color="auto" w:fill="auto"/>
            <w:noWrap/>
            <w:vAlign w:val="bottom"/>
            <w:hideMark/>
          </w:tcPr>
          <w:p w14:paraId="31CC8B4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108-03 · Donations for Flowers</w:t>
            </w:r>
          </w:p>
        </w:tc>
        <w:tc>
          <w:tcPr>
            <w:tcW w:w="756" w:type="dxa"/>
            <w:tcBorders>
              <w:top w:val="nil"/>
              <w:left w:val="nil"/>
              <w:bottom w:val="nil"/>
              <w:right w:val="nil"/>
            </w:tcBorders>
            <w:shd w:val="clear" w:color="auto" w:fill="auto"/>
            <w:noWrap/>
            <w:vAlign w:val="bottom"/>
            <w:hideMark/>
          </w:tcPr>
          <w:p w14:paraId="0F08705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0.00</w:t>
            </w:r>
          </w:p>
        </w:tc>
        <w:tc>
          <w:tcPr>
            <w:tcW w:w="1076" w:type="dxa"/>
            <w:tcBorders>
              <w:top w:val="nil"/>
              <w:left w:val="nil"/>
              <w:bottom w:val="nil"/>
              <w:right w:val="nil"/>
            </w:tcBorders>
            <w:shd w:val="clear" w:color="auto" w:fill="auto"/>
            <w:noWrap/>
            <w:vAlign w:val="bottom"/>
            <w:hideMark/>
          </w:tcPr>
          <w:p w14:paraId="51C9DCD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100.00</w:t>
            </w:r>
          </w:p>
        </w:tc>
      </w:tr>
      <w:tr w:rsidR="009F1EFD" w:rsidRPr="009F1EFD" w14:paraId="579880C4" w14:textId="77777777" w:rsidTr="009F1EFD">
        <w:trPr>
          <w:trHeight w:val="315"/>
        </w:trPr>
        <w:tc>
          <w:tcPr>
            <w:tcW w:w="336" w:type="dxa"/>
            <w:tcBorders>
              <w:top w:val="nil"/>
              <w:left w:val="nil"/>
              <w:bottom w:val="nil"/>
              <w:right w:val="nil"/>
            </w:tcBorders>
            <w:shd w:val="clear" w:color="auto" w:fill="auto"/>
            <w:noWrap/>
            <w:vAlign w:val="bottom"/>
            <w:hideMark/>
          </w:tcPr>
          <w:p w14:paraId="147D73D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2BD1AEB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2627568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4E2F428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28" w:type="dxa"/>
            <w:gridSpan w:val="3"/>
            <w:tcBorders>
              <w:top w:val="nil"/>
              <w:left w:val="nil"/>
              <w:bottom w:val="nil"/>
              <w:right w:val="nil"/>
            </w:tcBorders>
            <w:shd w:val="clear" w:color="auto" w:fill="auto"/>
            <w:noWrap/>
            <w:vAlign w:val="bottom"/>
            <w:hideMark/>
          </w:tcPr>
          <w:p w14:paraId="0618D5F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108 · Miscellaneous Non Op Income</w:t>
            </w:r>
          </w:p>
        </w:tc>
        <w:tc>
          <w:tcPr>
            <w:tcW w:w="756" w:type="dxa"/>
            <w:tcBorders>
              <w:top w:val="single" w:sz="8" w:space="0" w:color="auto"/>
              <w:left w:val="nil"/>
              <w:bottom w:val="nil"/>
              <w:right w:val="nil"/>
            </w:tcBorders>
            <w:shd w:val="clear" w:color="auto" w:fill="auto"/>
            <w:noWrap/>
            <w:vAlign w:val="bottom"/>
            <w:hideMark/>
          </w:tcPr>
          <w:p w14:paraId="01D54E2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750.00</w:t>
            </w:r>
          </w:p>
        </w:tc>
        <w:tc>
          <w:tcPr>
            <w:tcW w:w="1076" w:type="dxa"/>
            <w:tcBorders>
              <w:top w:val="single" w:sz="8" w:space="0" w:color="auto"/>
              <w:left w:val="nil"/>
              <w:bottom w:val="nil"/>
              <w:right w:val="nil"/>
            </w:tcBorders>
            <w:shd w:val="clear" w:color="auto" w:fill="auto"/>
            <w:noWrap/>
            <w:vAlign w:val="bottom"/>
            <w:hideMark/>
          </w:tcPr>
          <w:p w14:paraId="6F241DC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15,132.23</w:t>
            </w:r>
          </w:p>
        </w:tc>
      </w:tr>
      <w:tr w:rsidR="009F1EFD" w:rsidRPr="009F1EFD" w14:paraId="0CA60425" w14:textId="77777777" w:rsidTr="009F1EFD">
        <w:trPr>
          <w:trHeight w:val="315"/>
        </w:trPr>
        <w:tc>
          <w:tcPr>
            <w:tcW w:w="336" w:type="dxa"/>
            <w:tcBorders>
              <w:top w:val="nil"/>
              <w:left w:val="nil"/>
              <w:bottom w:val="nil"/>
              <w:right w:val="nil"/>
            </w:tcBorders>
            <w:shd w:val="clear" w:color="auto" w:fill="auto"/>
            <w:noWrap/>
            <w:vAlign w:val="bottom"/>
            <w:hideMark/>
          </w:tcPr>
          <w:p w14:paraId="1090C5A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1CFA96F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547D732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464" w:type="dxa"/>
            <w:gridSpan w:val="4"/>
            <w:tcBorders>
              <w:top w:val="nil"/>
              <w:left w:val="nil"/>
              <w:bottom w:val="nil"/>
              <w:right w:val="nil"/>
            </w:tcBorders>
            <w:shd w:val="clear" w:color="auto" w:fill="auto"/>
            <w:noWrap/>
            <w:vAlign w:val="bottom"/>
            <w:hideMark/>
          </w:tcPr>
          <w:p w14:paraId="6BB712E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Income</w:t>
            </w:r>
          </w:p>
        </w:tc>
        <w:tc>
          <w:tcPr>
            <w:tcW w:w="756" w:type="dxa"/>
            <w:tcBorders>
              <w:top w:val="single" w:sz="8" w:space="0" w:color="auto"/>
              <w:left w:val="nil"/>
              <w:bottom w:val="single" w:sz="8" w:space="0" w:color="auto"/>
              <w:right w:val="nil"/>
            </w:tcBorders>
            <w:shd w:val="clear" w:color="auto" w:fill="auto"/>
            <w:noWrap/>
            <w:vAlign w:val="bottom"/>
            <w:hideMark/>
          </w:tcPr>
          <w:p w14:paraId="695C23A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2,021.82</w:t>
            </w:r>
          </w:p>
        </w:tc>
        <w:tc>
          <w:tcPr>
            <w:tcW w:w="1076" w:type="dxa"/>
            <w:tcBorders>
              <w:top w:val="single" w:sz="8" w:space="0" w:color="auto"/>
              <w:left w:val="nil"/>
              <w:bottom w:val="single" w:sz="8" w:space="0" w:color="auto"/>
              <w:right w:val="nil"/>
            </w:tcBorders>
            <w:shd w:val="clear" w:color="auto" w:fill="auto"/>
            <w:noWrap/>
            <w:vAlign w:val="bottom"/>
            <w:hideMark/>
          </w:tcPr>
          <w:p w14:paraId="0ED1408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24,741.81</w:t>
            </w:r>
          </w:p>
        </w:tc>
      </w:tr>
      <w:tr w:rsidR="009F1EFD" w:rsidRPr="009F1EFD" w14:paraId="3877A8DE" w14:textId="77777777" w:rsidTr="009F1EFD">
        <w:trPr>
          <w:trHeight w:val="300"/>
        </w:trPr>
        <w:tc>
          <w:tcPr>
            <w:tcW w:w="336" w:type="dxa"/>
            <w:tcBorders>
              <w:top w:val="nil"/>
              <w:left w:val="nil"/>
              <w:bottom w:val="nil"/>
              <w:right w:val="nil"/>
            </w:tcBorders>
            <w:shd w:val="clear" w:color="auto" w:fill="auto"/>
            <w:noWrap/>
            <w:vAlign w:val="bottom"/>
            <w:hideMark/>
          </w:tcPr>
          <w:p w14:paraId="57F9A54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1F468A9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344" w:type="dxa"/>
            <w:gridSpan w:val="4"/>
            <w:tcBorders>
              <w:top w:val="nil"/>
              <w:left w:val="nil"/>
              <w:bottom w:val="nil"/>
              <w:right w:val="nil"/>
            </w:tcBorders>
            <w:shd w:val="clear" w:color="auto" w:fill="auto"/>
            <w:noWrap/>
            <w:vAlign w:val="bottom"/>
            <w:hideMark/>
          </w:tcPr>
          <w:p w14:paraId="703F3E4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Gross Profit</w:t>
            </w:r>
          </w:p>
        </w:tc>
        <w:tc>
          <w:tcPr>
            <w:tcW w:w="3456" w:type="dxa"/>
            <w:tcBorders>
              <w:top w:val="nil"/>
              <w:left w:val="nil"/>
              <w:bottom w:val="nil"/>
              <w:right w:val="nil"/>
            </w:tcBorders>
            <w:shd w:val="clear" w:color="auto" w:fill="auto"/>
            <w:noWrap/>
            <w:vAlign w:val="bottom"/>
            <w:hideMark/>
          </w:tcPr>
          <w:p w14:paraId="45454D4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756" w:type="dxa"/>
            <w:tcBorders>
              <w:top w:val="nil"/>
              <w:left w:val="nil"/>
              <w:bottom w:val="nil"/>
              <w:right w:val="nil"/>
            </w:tcBorders>
            <w:shd w:val="clear" w:color="auto" w:fill="auto"/>
            <w:noWrap/>
            <w:vAlign w:val="bottom"/>
            <w:hideMark/>
          </w:tcPr>
          <w:p w14:paraId="0EB2D08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2,021.82</w:t>
            </w:r>
          </w:p>
        </w:tc>
        <w:tc>
          <w:tcPr>
            <w:tcW w:w="1076" w:type="dxa"/>
            <w:tcBorders>
              <w:top w:val="nil"/>
              <w:left w:val="nil"/>
              <w:bottom w:val="nil"/>
              <w:right w:val="nil"/>
            </w:tcBorders>
            <w:shd w:val="clear" w:color="auto" w:fill="auto"/>
            <w:noWrap/>
            <w:vAlign w:val="bottom"/>
            <w:hideMark/>
          </w:tcPr>
          <w:p w14:paraId="7CF75B5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24,741.81</w:t>
            </w:r>
          </w:p>
        </w:tc>
      </w:tr>
      <w:tr w:rsidR="009F1EFD" w:rsidRPr="009F1EFD" w14:paraId="14629D94" w14:textId="77777777" w:rsidTr="009F1EFD">
        <w:trPr>
          <w:trHeight w:val="300"/>
        </w:trPr>
        <w:tc>
          <w:tcPr>
            <w:tcW w:w="336" w:type="dxa"/>
            <w:tcBorders>
              <w:top w:val="nil"/>
              <w:left w:val="nil"/>
              <w:bottom w:val="nil"/>
              <w:right w:val="nil"/>
            </w:tcBorders>
            <w:shd w:val="clear" w:color="auto" w:fill="auto"/>
            <w:noWrap/>
            <w:vAlign w:val="bottom"/>
            <w:hideMark/>
          </w:tcPr>
          <w:p w14:paraId="6196102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54F6C19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196ECA9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08" w:type="dxa"/>
            <w:gridSpan w:val="3"/>
            <w:tcBorders>
              <w:top w:val="nil"/>
              <w:left w:val="nil"/>
              <w:bottom w:val="nil"/>
              <w:right w:val="nil"/>
            </w:tcBorders>
            <w:shd w:val="clear" w:color="auto" w:fill="auto"/>
            <w:noWrap/>
            <w:vAlign w:val="bottom"/>
            <w:hideMark/>
          </w:tcPr>
          <w:p w14:paraId="4A5F479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Expense</w:t>
            </w:r>
          </w:p>
        </w:tc>
        <w:tc>
          <w:tcPr>
            <w:tcW w:w="3456" w:type="dxa"/>
            <w:tcBorders>
              <w:top w:val="nil"/>
              <w:left w:val="nil"/>
              <w:bottom w:val="nil"/>
              <w:right w:val="nil"/>
            </w:tcBorders>
            <w:shd w:val="clear" w:color="auto" w:fill="auto"/>
            <w:noWrap/>
            <w:vAlign w:val="bottom"/>
            <w:hideMark/>
          </w:tcPr>
          <w:p w14:paraId="444B51C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756" w:type="dxa"/>
            <w:tcBorders>
              <w:top w:val="nil"/>
              <w:left w:val="nil"/>
              <w:bottom w:val="nil"/>
              <w:right w:val="nil"/>
            </w:tcBorders>
            <w:shd w:val="clear" w:color="auto" w:fill="auto"/>
            <w:noWrap/>
            <w:vAlign w:val="bottom"/>
            <w:hideMark/>
          </w:tcPr>
          <w:p w14:paraId="188D809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078BAC6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1625A5AC" w14:textId="77777777" w:rsidTr="009F1EFD">
        <w:trPr>
          <w:trHeight w:val="300"/>
        </w:trPr>
        <w:tc>
          <w:tcPr>
            <w:tcW w:w="336" w:type="dxa"/>
            <w:tcBorders>
              <w:top w:val="nil"/>
              <w:left w:val="nil"/>
              <w:bottom w:val="nil"/>
              <w:right w:val="nil"/>
            </w:tcBorders>
            <w:shd w:val="clear" w:color="auto" w:fill="auto"/>
            <w:noWrap/>
            <w:vAlign w:val="bottom"/>
            <w:hideMark/>
          </w:tcPr>
          <w:p w14:paraId="2643F14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178C520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7D341F4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53A0B1D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28" w:type="dxa"/>
            <w:gridSpan w:val="3"/>
            <w:tcBorders>
              <w:top w:val="nil"/>
              <w:left w:val="nil"/>
              <w:bottom w:val="nil"/>
              <w:right w:val="nil"/>
            </w:tcBorders>
            <w:shd w:val="clear" w:color="auto" w:fill="auto"/>
            <w:noWrap/>
            <w:vAlign w:val="bottom"/>
            <w:hideMark/>
          </w:tcPr>
          <w:p w14:paraId="56D4922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 · Facilities</w:t>
            </w:r>
          </w:p>
        </w:tc>
        <w:tc>
          <w:tcPr>
            <w:tcW w:w="756" w:type="dxa"/>
            <w:tcBorders>
              <w:top w:val="nil"/>
              <w:left w:val="nil"/>
              <w:bottom w:val="nil"/>
              <w:right w:val="nil"/>
            </w:tcBorders>
            <w:shd w:val="clear" w:color="auto" w:fill="auto"/>
            <w:noWrap/>
            <w:vAlign w:val="bottom"/>
            <w:hideMark/>
          </w:tcPr>
          <w:p w14:paraId="33F7A95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3F28AA9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63CAB049" w14:textId="77777777" w:rsidTr="009F1EFD">
        <w:trPr>
          <w:trHeight w:val="300"/>
        </w:trPr>
        <w:tc>
          <w:tcPr>
            <w:tcW w:w="336" w:type="dxa"/>
            <w:tcBorders>
              <w:top w:val="nil"/>
              <w:left w:val="nil"/>
              <w:bottom w:val="nil"/>
              <w:right w:val="nil"/>
            </w:tcBorders>
            <w:shd w:val="clear" w:color="auto" w:fill="auto"/>
            <w:noWrap/>
            <w:vAlign w:val="bottom"/>
            <w:hideMark/>
          </w:tcPr>
          <w:p w14:paraId="3D51752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79081F7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47AB672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15A11E0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610AE59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792" w:type="dxa"/>
            <w:gridSpan w:val="2"/>
            <w:tcBorders>
              <w:top w:val="nil"/>
              <w:left w:val="nil"/>
              <w:bottom w:val="nil"/>
              <w:right w:val="nil"/>
            </w:tcBorders>
            <w:shd w:val="clear" w:color="auto" w:fill="auto"/>
            <w:noWrap/>
            <w:vAlign w:val="bottom"/>
            <w:hideMark/>
          </w:tcPr>
          <w:p w14:paraId="7A1697E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202-10 · 18 Old Main St.</w:t>
            </w:r>
          </w:p>
        </w:tc>
        <w:tc>
          <w:tcPr>
            <w:tcW w:w="756" w:type="dxa"/>
            <w:tcBorders>
              <w:top w:val="nil"/>
              <w:left w:val="nil"/>
              <w:bottom w:val="nil"/>
              <w:right w:val="nil"/>
            </w:tcBorders>
            <w:shd w:val="clear" w:color="auto" w:fill="auto"/>
            <w:noWrap/>
            <w:vAlign w:val="bottom"/>
            <w:hideMark/>
          </w:tcPr>
          <w:p w14:paraId="4FCEBF7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499492A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17CDBA63" w14:textId="77777777" w:rsidTr="009F1EFD">
        <w:trPr>
          <w:trHeight w:val="300"/>
        </w:trPr>
        <w:tc>
          <w:tcPr>
            <w:tcW w:w="336" w:type="dxa"/>
            <w:tcBorders>
              <w:top w:val="nil"/>
              <w:left w:val="nil"/>
              <w:bottom w:val="nil"/>
              <w:right w:val="nil"/>
            </w:tcBorders>
            <w:shd w:val="clear" w:color="auto" w:fill="auto"/>
            <w:noWrap/>
            <w:vAlign w:val="bottom"/>
            <w:hideMark/>
          </w:tcPr>
          <w:p w14:paraId="71D9D36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4C8F41E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2EDFF29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606A631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6C69750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24BC56E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456" w:type="dxa"/>
            <w:tcBorders>
              <w:top w:val="nil"/>
              <w:left w:val="nil"/>
              <w:bottom w:val="nil"/>
              <w:right w:val="nil"/>
            </w:tcBorders>
            <w:shd w:val="clear" w:color="auto" w:fill="auto"/>
            <w:noWrap/>
            <w:vAlign w:val="bottom"/>
            <w:hideMark/>
          </w:tcPr>
          <w:p w14:paraId="685FAED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202-103 · 18 Old Main St - Electric</w:t>
            </w:r>
          </w:p>
        </w:tc>
        <w:tc>
          <w:tcPr>
            <w:tcW w:w="756" w:type="dxa"/>
            <w:tcBorders>
              <w:top w:val="nil"/>
              <w:left w:val="nil"/>
              <w:bottom w:val="nil"/>
              <w:right w:val="nil"/>
            </w:tcBorders>
            <w:shd w:val="clear" w:color="auto" w:fill="auto"/>
            <w:noWrap/>
            <w:vAlign w:val="bottom"/>
            <w:hideMark/>
          </w:tcPr>
          <w:p w14:paraId="39C2774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0.00</w:t>
            </w:r>
          </w:p>
        </w:tc>
        <w:tc>
          <w:tcPr>
            <w:tcW w:w="1076" w:type="dxa"/>
            <w:tcBorders>
              <w:top w:val="nil"/>
              <w:left w:val="nil"/>
              <w:bottom w:val="nil"/>
              <w:right w:val="nil"/>
            </w:tcBorders>
            <w:shd w:val="clear" w:color="auto" w:fill="auto"/>
            <w:noWrap/>
            <w:vAlign w:val="bottom"/>
            <w:hideMark/>
          </w:tcPr>
          <w:p w14:paraId="746668C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1.16</w:t>
            </w:r>
          </w:p>
        </w:tc>
      </w:tr>
      <w:tr w:rsidR="009F1EFD" w:rsidRPr="009F1EFD" w14:paraId="471AECF6" w14:textId="77777777" w:rsidTr="009F1EFD">
        <w:trPr>
          <w:trHeight w:val="300"/>
        </w:trPr>
        <w:tc>
          <w:tcPr>
            <w:tcW w:w="336" w:type="dxa"/>
            <w:tcBorders>
              <w:top w:val="nil"/>
              <w:left w:val="nil"/>
              <w:bottom w:val="nil"/>
              <w:right w:val="nil"/>
            </w:tcBorders>
            <w:shd w:val="clear" w:color="auto" w:fill="auto"/>
            <w:noWrap/>
            <w:vAlign w:val="bottom"/>
            <w:hideMark/>
          </w:tcPr>
          <w:p w14:paraId="4A742E9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662D6E9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77F9699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365540B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7FA08B6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4D1140A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456" w:type="dxa"/>
            <w:tcBorders>
              <w:top w:val="nil"/>
              <w:left w:val="nil"/>
              <w:bottom w:val="nil"/>
              <w:right w:val="nil"/>
            </w:tcBorders>
            <w:shd w:val="clear" w:color="auto" w:fill="auto"/>
            <w:noWrap/>
            <w:vAlign w:val="bottom"/>
            <w:hideMark/>
          </w:tcPr>
          <w:p w14:paraId="29EAADF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202-104 · 18 Old Main - Gas</w:t>
            </w:r>
          </w:p>
        </w:tc>
        <w:tc>
          <w:tcPr>
            <w:tcW w:w="756" w:type="dxa"/>
            <w:tcBorders>
              <w:top w:val="nil"/>
              <w:left w:val="nil"/>
              <w:bottom w:val="nil"/>
              <w:right w:val="nil"/>
            </w:tcBorders>
            <w:shd w:val="clear" w:color="auto" w:fill="auto"/>
            <w:noWrap/>
            <w:vAlign w:val="bottom"/>
            <w:hideMark/>
          </w:tcPr>
          <w:p w14:paraId="2B20F8B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0.00</w:t>
            </w:r>
          </w:p>
        </w:tc>
        <w:tc>
          <w:tcPr>
            <w:tcW w:w="1076" w:type="dxa"/>
            <w:tcBorders>
              <w:top w:val="nil"/>
              <w:left w:val="nil"/>
              <w:bottom w:val="nil"/>
              <w:right w:val="nil"/>
            </w:tcBorders>
            <w:shd w:val="clear" w:color="auto" w:fill="auto"/>
            <w:noWrap/>
            <w:vAlign w:val="bottom"/>
            <w:hideMark/>
          </w:tcPr>
          <w:p w14:paraId="2AF2FE8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174.89</w:t>
            </w:r>
          </w:p>
        </w:tc>
      </w:tr>
      <w:tr w:rsidR="009F1EFD" w:rsidRPr="009F1EFD" w14:paraId="7530655E" w14:textId="77777777" w:rsidTr="009F1EFD">
        <w:trPr>
          <w:trHeight w:val="315"/>
        </w:trPr>
        <w:tc>
          <w:tcPr>
            <w:tcW w:w="336" w:type="dxa"/>
            <w:tcBorders>
              <w:top w:val="nil"/>
              <w:left w:val="nil"/>
              <w:bottom w:val="nil"/>
              <w:right w:val="nil"/>
            </w:tcBorders>
            <w:shd w:val="clear" w:color="auto" w:fill="auto"/>
            <w:noWrap/>
            <w:vAlign w:val="bottom"/>
            <w:hideMark/>
          </w:tcPr>
          <w:p w14:paraId="6F017F7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2784F4B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32ACF8B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30CE04A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6A947C4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5D70062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456" w:type="dxa"/>
            <w:tcBorders>
              <w:top w:val="nil"/>
              <w:left w:val="nil"/>
              <w:bottom w:val="nil"/>
              <w:right w:val="nil"/>
            </w:tcBorders>
            <w:shd w:val="clear" w:color="auto" w:fill="auto"/>
            <w:noWrap/>
            <w:vAlign w:val="bottom"/>
            <w:hideMark/>
          </w:tcPr>
          <w:p w14:paraId="2DA8207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202-107 · 18 Old Main St.-Capital Impvmt</w:t>
            </w:r>
          </w:p>
        </w:tc>
        <w:tc>
          <w:tcPr>
            <w:tcW w:w="756" w:type="dxa"/>
            <w:tcBorders>
              <w:top w:val="nil"/>
              <w:left w:val="nil"/>
              <w:bottom w:val="nil"/>
              <w:right w:val="nil"/>
            </w:tcBorders>
            <w:shd w:val="clear" w:color="auto" w:fill="auto"/>
            <w:noWrap/>
            <w:vAlign w:val="bottom"/>
            <w:hideMark/>
          </w:tcPr>
          <w:p w14:paraId="25F348F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0.00</w:t>
            </w:r>
          </w:p>
        </w:tc>
        <w:tc>
          <w:tcPr>
            <w:tcW w:w="1076" w:type="dxa"/>
            <w:tcBorders>
              <w:top w:val="nil"/>
              <w:left w:val="nil"/>
              <w:bottom w:val="nil"/>
              <w:right w:val="nil"/>
            </w:tcBorders>
            <w:shd w:val="clear" w:color="auto" w:fill="auto"/>
            <w:noWrap/>
            <w:vAlign w:val="bottom"/>
            <w:hideMark/>
          </w:tcPr>
          <w:p w14:paraId="0142A7E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178.00</w:t>
            </w:r>
          </w:p>
        </w:tc>
      </w:tr>
      <w:tr w:rsidR="009F1EFD" w:rsidRPr="009F1EFD" w14:paraId="3E37E6B5" w14:textId="77777777" w:rsidTr="009F1EFD">
        <w:trPr>
          <w:trHeight w:val="315"/>
        </w:trPr>
        <w:tc>
          <w:tcPr>
            <w:tcW w:w="336" w:type="dxa"/>
            <w:tcBorders>
              <w:top w:val="nil"/>
              <w:left w:val="nil"/>
              <w:bottom w:val="nil"/>
              <w:right w:val="nil"/>
            </w:tcBorders>
            <w:shd w:val="clear" w:color="auto" w:fill="auto"/>
            <w:noWrap/>
            <w:vAlign w:val="bottom"/>
            <w:hideMark/>
          </w:tcPr>
          <w:p w14:paraId="5CADAB2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0D8CD59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6EEB899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5D0AC12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00A181F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792" w:type="dxa"/>
            <w:gridSpan w:val="2"/>
            <w:tcBorders>
              <w:top w:val="nil"/>
              <w:left w:val="nil"/>
              <w:bottom w:val="nil"/>
              <w:right w:val="nil"/>
            </w:tcBorders>
            <w:shd w:val="clear" w:color="auto" w:fill="auto"/>
            <w:noWrap/>
            <w:vAlign w:val="bottom"/>
            <w:hideMark/>
          </w:tcPr>
          <w:p w14:paraId="4F029C9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202-10 · 18 Old Main St.</w:t>
            </w:r>
          </w:p>
        </w:tc>
        <w:tc>
          <w:tcPr>
            <w:tcW w:w="756" w:type="dxa"/>
            <w:tcBorders>
              <w:top w:val="single" w:sz="8" w:space="0" w:color="auto"/>
              <w:left w:val="nil"/>
              <w:bottom w:val="single" w:sz="8" w:space="0" w:color="auto"/>
              <w:right w:val="nil"/>
            </w:tcBorders>
            <w:shd w:val="clear" w:color="auto" w:fill="auto"/>
            <w:noWrap/>
            <w:vAlign w:val="bottom"/>
            <w:hideMark/>
          </w:tcPr>
          <w:p w14:paraId="323D525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0.00</w:t>
            </w:r>
          </w:p>
        </w:tc>
        <w:tc>
          <w:tcPr>
            <w:tcW w:w="1076" w:type="dxa"/>
            <w:tcBorders>
              <w:top w:val="single" w:sz="8" w:space="0" w:color="auto"/>
              <w:left w:val="nil"/>
              <w:bottom w:val="single" w:sz="8" w:space="0" w:color="auto"/>
              <w:right w:val="nil"/>
            </w:tcBorders>
            <w:shd w:val="clear" w:color="auto" w:fill="auto"/>
            <w:noWrap/>
            <w:vAlign w:val="bottom"/>
            <w:hideMark/>
          </w:tcPr>
          <w:p w14:paraId="758D064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354.05</w:t>
            </w:r>
          </w:p>
        </w:tc>
      </w:tr>
      <w:tr w:rsidR="009F1EFD" w:rsidRPr="009F1EFD" w14:paraId="61914C6B" w14:textId="77777777" w:rsidTr="009F1EFD">
        <w:trPr>
          <w:trHeight w:val="300"/>
        </w:trPr>
        <w:tc>
          <w:tcPr>
            <w:tcW w:w="336" w:type="dxa"/>
            <w:tcBorders>
              <w:top w:val="nil"/>
              <w:left w:val="nil"/>
              <w:bottom w:val="nil"/>
              <w:right w:val="nil"/>
            </w:tcBorders>
            <w:shd w:val="clear" w:color="auto" w:fill="auto"/>
            <w:noWrap/>
            <w:vAlign w:val="bottom"/>
            <w:hideMark/>
          </w:tcPr>
          <w:p w14:paraId="019A77B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1DEF3F4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7E5C8A6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3F36421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28" w:type="dxa"/>
            <w:gridSpan w:val="3"/>
            <w:tcBorders>
              <w:top w:val="nil"/>
              <w:left w:val="nil"/>
              <w:bottom w:val="nil"/>
              <w:right w:val="nil"/>
            </w:tcBorders>
            <w:shd w:val="clear" w:color="auto" w:fill="auto"/>
            <w:noWrap/>
            <w:vAlign w:val="bottom"/>
            <w:hideMark/>
          </w:tcPr>
          <w:p w14:paraId="1F920BC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202 · Facilities</w:t>
            </w:r>
          </w:p>
        </w:tc>
        <w:tc>
          <w:tcPr>
            <w:tcW w:w="756" w:type="dxa"/>
            <w:tcBorders>
              <w:top w:val="nil"/>
              <w:left w:val="nil"/>
              <w:bottom w:val="nil"/>
              <w:right w:val="nil"/>
            </w:tcBorders>
            <w:shd w:val="clear" w:color="auto" w:fill="auto"/>
            <w:noWrap/>
            <w:vAlign w:val="bottom"/>
            <w:hideMark/>
          </w:tcPr>
          <w:p w14:paraId="40D9A2B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0.00</w:t>
            </w:r>
          </w:p>
        </w:tc>
        <w:tc>
          <w:tcPr>
            <w:tcW w:w="1076" w:type="dxa"/>
            <w:tcBorders>
              <w:top w:val="nil"/>
              <w:left w:val="nil"/>
              <w:bottom w:val="nil"/>
              <w:right w:val="nil"/>
            </w:tcBorders>
            <w:shd w:val="clear" w:color="auto" w:fill="auto"/>
            <w:noWrap/>
            <w:vAlign w:val="bottom"/>
            <w:hideMark/>
          </w:tcPr>
          <w:p w14:paraId="7843F16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354.05</w:t>
            </w:r>
          </w:p>
        </w:tc>
      </w:tr>
      <w:tr w:rsidR="009F1EFD" w:rsidRPr="009F1EFD" w14:paraId="7C6814F1" w14:textId="77777777" w:rsidTr="009F1EFD">
        <w:trPr>
          <w:trHeight w:val="300"/>
        </w:trPr>
        <w:tc>
          <w:tcPr>
            <w:tcW w:w="336" w:type="dxa"/>
            <w:tcBorders>
              <w:top w:val="nil"/>
              <w:left w:val="nil"/>
              <w:bottom w:val="nil"/>
              <w:right w:val="nil"/>
            </w:tcBorders>
            <w:shd w:val="clear" w:color="auto" w:fill="auto"/>
            <w:noWrap/>
            <w:vAlign w:val="bottom"/>
            <w:hideMark/>
          </w:tcPr>
          <w:p w14:paraId="1E2D87B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53BBCE4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66E50AA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7BD67D7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28" w:type="dxa"/>
            <w:gridSpan w:val="3"/>
            <w:tcBorders>
              <w:top w:val="nil"/>
              <w:left w:val="nil"/>
              <w:bottom w:val="nil"/>
              <w:right w:val="nil"/>
            </w:tcBorders>
            <w:shd w:val="clear" w:color="auto" w:fill="auto"/>
            <w:noWrap/>
            <w:vAlign w:val="bottom"/>
            <w:hideMark/>
          </w:tcPr>
          <w:p w14:paraId="6E98EF9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207 · Miscellaneous Non Op Expenses</w:t>
            </w:r>
          </w:p>
        </w:tc>
        <w:tc>
          <w:tcPr>
            <w:tcW w:w="756" w:type="dxa"/>
            <w:tcBorders>
              <w:top w:val="nil"/>
              <w:left w:val="nil"/>
              <w:bottom w:val="nil"/>
              <w:right w:val="nil"/>
            </w:tcBorders>
            <w:shd w:val="clear" w:color="auto" w:fill="auto"/>
            <w:noWrap/>
            <w:vAlign w:val="bottom"/>
            <w:hideMark/>
          </w:tcPr>
          <w:p w14:paraId="7C2B485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1076" w:type="dxa"/>
            <w:tcBorders>
              <w:top w:val="nil"/>
              <w:left w:val="nil"/>
              <w:bottom w:val="nil"/>
              <w:right w:val="nil"/>
            </w:tcBorders>
            <w:shd w:val="clear" w:color="auto" w:fill="auto"/>
            <w:noWrap/>
            <w:vAlign w:val="bottom"/>
            <w:hideMark/>
          </w:tcPr>
          <w:p w14:paraId="23833A8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05828825" w14:textId="77777777" w:rsidTr="009F1EFD">
        <w:trPr>
          <w:trHeight w:val="300"/>
        </w:trPr>
        <w:tc>
          <w:tcPr>
            <w:tcW w:w="336" w:type="dxa"/>
            <w:tcBorders>
              <w:top w:val="nil"/>
              <w:left w:val="nil"/>
              <w:bottom w:val="nil"/>
              <w:right w:val="nil"/>
            </w:tcBorders>
            <w:shd w:val="clear" w:color="auto" w:fill="auto"/>
            <w:noWrap/>
            <w:vAlign w:val="bottom"/>
            <w:hideMark/>
          </w:tcPr>
          <w:p w14:paraId="3FF8569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351EAE3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750DE87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319B11F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250C0AC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792" w:type="dxa"/>
            <w:gridSpan w:val="2"/>
            <w:tcBorders>
              <w:top w:val="nil"/>
              <w:left w:val="nil"/>
              <w:bottom w:val="nil"/>
              <w:right w:val="nil"/>
            </w:tcBorders>
            <w:shd w:val="clear" w:color="auto" w:fill="auto"/>
            <w:noWrap/>
            <w:vAlign w:val="bottom"/>
            <w:hideMark/>
          </w:tcPr>
          <w:p w14:paraId="5A05CE3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207-02 · Program Expenses</w:t>
            </w:r>
          </w:p>
        </w:tc>
        <w:tc>
          <w:tcPr>
            <w:tcW w:w="756" w:type="dxa"/>
            <w:tcBorders>
              <w:top w:val="nil"/>
              <w:left w:val="nil"/>
              <w:bottom w:val="nil"/>
              <w:right w:val="nil"/>
            </w:tcBorders>
            <w:shd w:val="clear" w:color="auto" w:fill="auto"/>
            <w:noWrap/>
            <w:vAlign w:val="bottom"/>
            <w:hideMark/>
          </w:tcPr>
          <w:p w14:paraId="2BC57CC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401.23</w:t>
            </w:r>
          </w:p>
        </w:tc>
        <w:tc>
          <w:tcPr>
            <w:tcW w:w="1076" w:type="dxa"/>
            <w:tcBorders>
              <w:top w:val="nil"/>
              <w:left w:val="nil"/>
              <w:bottom w:val="nil"/>
              <w:right w:val="nil"/>
            </w:tcBorders>
            <w:shd w:val="clear" w:color="auto" w:fill="auto"/>
            <w:noWrap/>
            <w:vAlign w:val="bottom"/>
            <w:hideMark/>
          </w:tcPr>
          <w:p w14:paraId="5250EC3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13,431.80</w:t>
            </w:r>
          </w:p>
        </w:tc>
      </w:tr>
      <w:tr w:rsidR="009F1EFD" w:rsidRPr="009F1EFD" w14:paraId="48327A34" w14:textId="77777777" w:rsidTr="009F1EFD">
        <w:trPr>
          <w:trHeight w:val="315"/>
        </w:trPr>
        <w:tc>
          <w:tcPr>
            <w:tcW w:w="336" w:type="dxa"/>
            <w:tcBorders>
              <w:top w:val="nil"/>
              <w:left w:val="nil"/>
              <w:bottom w:val="nil"/>
              <w:right w:val="nil"/>
            </w:tcBorders>
            <w:shd w:val="clear" w:color="auto" w:fill="auto"/>
            <w:noWrap/>
            <w:vAlign w:val="bottom"/>
            <w:hideMark/>
          </w:tcPr>
          <w:p w14:paraId="7BADB39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51CF213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123901F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300DE85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2096B8C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792" w:type="dxa"/>
            <w:gridSpan w:val="2"/>
            <w:tcBorders>
              <w:top w:val="nil"/>
              <w:left w:val="nil"/>
              <w:bottom w:val="nil"/>
              <w:right w:val="nil"/>
            </w:tcBorders>
            <w:shd w:val="clear" w:color="auto" w:fill="auto"/>
            <w:noWrap/>
            <w:vAlign w:val="bottom"/>
            <w:hideMark/>
          </w:tcPr>
          <w:p w14:paraId="513C8BF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207-04 · Flower Expenses</w:t>
            </w:r>
          </w:p>
        </w:tc>
        <w:tc>
          <w:tcPr>
            <w:tcW w:w="756" w:type="dxa"/>
            <w:tcBorders>
              <w:top w:val="nil"/>
              <w:left w:val="nil"/>
              <w:bottom w:val="nil"/>
              <w:right w:val="nil"/>
            </w:tcBorders>
            <w:shd w:val="clear" w:color="auto" w:fill="auto"/>
            <w:noWrap/>
            <w:vAlign w:val="bottom"/>
            <w:hideMark/>
          </w:tcPr>
          <w:p w14:paraId="1AD1F6A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300.00</w:t>
            </w:r>
          </w:p>
        </w:tc>
        <w:tc>
          <w:tcPr>
            <w:tcW w:w="1076" w:type="dxa"/>
            <w:tcBorders>
              <w:top w:val="nil"/>
              <w:left w:val="nil"/>
              <w:bottom w:val="nil"/>
              <w:right w:val="nil"/>
            </w:tcBorders>
            <w:shd w:val="clear" w:color="auto" w:fill="auto"/>
            <w:noWrap/>
            <w:vAlign w:val="bottom"/>
            <w:hideMark/>
          </w:tcPr>
          <w:p w14:paraId="03F0CE9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580.39</w:t>
            </w:r>
          </w:p>
        </w:tc>
      </w:tr>
      <w:tr w:rsidR="009F1EFD" w:rsidRPr="009F1EFD" w14:paraId="2BF2AF1B" w14:textId="77777777" w:rsidTr="009F1EFD">
        <w:trPr>
          <w:trHeight w:val="315"/>
        </w:trPr>
        <w:tc>
          <w:tcPr>
            <w:tcW w:w="336" w:type="dxa"/>
            <w:tcBorders>
              <w:top w:val="nil"/>
              <w:left w:val="nil"/>
              <w:bottom w:val="nil"/>
              <w:right w:val="nil"/>
            </w:tcBorders>
            <w:shd w:val="clear" w:color="auto" w:fill="auto"/>
            <w:noWrap/>
            <w:vAlign w:val="bottom"/>
            <w:hideMark/>
          </w:tcPr>
          <w:p w14:paraId="538706B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7E187A0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0C0F6F6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4731E09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128" w:type="dxa"/>
            <w:gridSpan w:val="3"/>
            <w:tcBorders>
              <w:top w:val="nil"/>
              <w:left w:val="nil"/>
              <w:bottom w:val="nil"/>
              <w:right w:val="nil"/>
            </w:tcBorders>
            <w:shd w:val="clear" w:color="auto" w:fill="auto"/>
            <w:noWrap/>
            <w:vAlign w:val="bottom"/>
            <w:hideMark/>
          </w:tcPr>
          <w:p w14:paraId="5F81EBB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207 · Miscellaneous Non Op Expenses</w:t>
            </w:r>
          </w:p>
        </w:tc>
        <w:tc>
          <w:tcPr>
            <w:tcW w:w="756" w:type="dxa"/>
            <w:tcBorders>
              <w:top w:val="single" w:sz="8" w:space="0" w:color="auto"/>
              <w:left w:val="nil"/>
              <w:bottom w:val="nil"/>
              <w:right w:val="nil"/>
            </w:tcBorders>
            <w:shd w:val="clear" w:color="auto" w:fill="auto"/>
            <w:noWrap/>
            <w:vAlign w:val="bottom"/>
            <w:hideMark/>
          </w:tcPr>
          <w:p w14:paraId="163C32F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701.23</w:t>
            </w:r>
          </w:p>
        </w:tc>
        <w:tc>
          <w:tcPr>
            <w:tcW w:w="1076" w:type="dxa"/>
            <w:tcBorders>
              <w:top w:val="single" w:sz="8" w:space="0" w:color="auto"/>
              <w:left w:val="nil"/>
              <w:bottom w:val="nil"/>
              <w:right w:val="nil"/>
            </w:tcBorders>
            <w:shd w:val="clear" w:color="auto" w:fill="auto"/>
            <w:noWrap/>
            <w:vAlign w:val="bottom"/>
            <w:hideMark/>
          </w:tcPr>
          <w:p w14:paraId="1E7C91D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14,012.19</w:t>
            </w:r>
          </w:p>
        </w:tc>
      </w:tr>
      <w:tr w:rsidR="009F1EFD" w:rsidRPr="009F1EFD" w14:paraId="25B4E03E" w14:textId="77777777" w:rsidTr="009F1EFD">
        <w:trPr>
          <w:trHeight w:val="315"/>
        </w:trPr>
        <w:tc>
          <w:tcPr>
            <w:tcW w:w="336" w:type="dxa"/>
            <w:tcBorders>
              <w:top w:val="nil"/>
              <w:left w:val="nil"/>
              <w:bottom w:val="nil"/>
              <w:right w:val="nil"/>
            </w:tcBorders>
            <w:shd w:val="clear" w:color="auto" w:fill="auto"/>
            <w:noWrap/>
            <w:vAlign w:val="bottom"/>
            <w:hideMark/>
          </w:tcPr>
          <w:p w14:paraId="183470C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2ED7778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1B1266B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4464" w:type="dxa"/>
            <w:gridSpan w:val="4"/>
            <w:tcBorders>
              <w:top w:val="nil"/>
              <w:left w:val="nil"/>
              <w:bottom w:val="nil"/>
              <w:right w:val="nil"/>
            </w:tcBorders>
            <w:shd w:val="clear" w:color="auto" w:fill="auto"/>
            <w:noWrap/>
            <w:vAlign w:val="bottom"/>
            <w:hideMark/>
          </w:tcPr>
          <w:p w14:paraId="2BFA618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Total Expense</w:t>
            </w:r>
          </w:p>
        </w:tc>
        <w:tc>
          <w:tcPr>
            <w:tcW w:w="756" w:type="dxa"/>
            <w:tcBorders>
              <w:top w:val="single" w:sz="8" w:space="0" w:color="auto"/>
              <w:left w:val="nil"/>
              <w:bottom w:val="nil"/>
              <w:right w:val="nil"/>
            </w:tcBorders>
            <w:shd w:val="clear" w:color="auto" w:fill="auto"/>
            <w:noWrap/>
            <w:vAlign w:val="bottom"/>
            <w:hideMark/>
          </w:tcPr>
          <w:p w14:paraId="3F7D427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701.23</w:t>
            </w:r>
          </w:p>
        </w:tc>
        <w:tc>
          <w:tcPr>
            <w:tcW w:w="1076" w:type="dxa"/>
            <w:tcBorders>
              <w:top w:val="single" w:sz="8" w:space="0" w:color="auto"/>
              <w:left w:val="nil"/>
              <w:bottom w:val="nil"/>
              <w:right w:val="nil"/>
            </w:tcBorders>
            <w:shd w:val="clear" w:color="auto" w:fill="auto"/>
            <w:noWrap/>
            <w:vAlign w:val="bottom"/>
            <w:hideMark/>
          </w:tcPr>
          <w:p w14:paraId="436C1D8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14,366.24</w:t>
            </w:r>
          </w:p>
        </w:tc>
      </w:tr>
      <w:tr w:rsidR="009F1EFD" w:rsidRPr="009F1EFD" w14:paraId="0D087AE7" w14:textId="77777777" w:rsidTr="009F1EFD">
        <w:trPr>
          <w:trHeight w:val="315"/>
        </w:trPr>
        <w:tc>
          <w:tcPr>
            <w:tcW w:w="336" w:type="dxa"/>
            <w:tcBorders>
              <w:top w:val="nil"/>
              <w:left w:val="nil"/>
              <w:bottom w:val="nil"/>
              <w:right w:val="nil"/>
            </w:tcBorders>
            <w:shd w:val="clear" w:color="auto" w:fill="auto"/>
            <w:noWrap/>
            <w:vAlign w:val="bottom"/>
            <w:hideMark/>
          </w:tcPr>
          <w:p w14:paraId="270B601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p>
        </w:tc>
        <w:tc>
          <w:tcPr>
            <w:tcW w:w="5136" w:type="dxa"/>
            <w:gridSpan w:val="6"/>
            <w:tcBorders>
              <w:top w:val="nil"/>
              <w:left w:val="nil"/>
              <w:bottom w:val="nil"/>
              <w:right w:val="nil"/>
            </w:tcBorders>
            <w:shd w:val="clear" w:color="auto" w:fill="auto"/>
            <w:noWrap/>
            <w:vAlign w:val="bottom"/>
            <w:hideMark/>
          </w:tcPr>
          <w:p w14:paraId="7A72740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Net Ordinary Income</w:t>
            </w:r>
          </w:p>
        </w:tc>
        <w:tc>
          <w:tcPr>
            <w:tcW w:w="756" w:type="dxa"/>
            <w:tcBorders>
              <w:top w:val="single" w:sz="8" w:space="0" w:color="auto"/>
              <w:left w:val="nil"/>
              <w:bottom w:val="nil"/>
              <w:right w:val="nil"/>
            </w:tcBorders>
            <w:shd w:val="clear" w:color="auto" w:fill="auto"/>
            <w:noWrap/>
            <w:vAlign w:val="bottom"/>
            <w:hideMark/>
          </w:tcPr>
          <w:p w14:paraId="13DAEFD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1,320.59</w:t>
            </w:r>
          </w:p>
        </w:tc>
        <w:tc>
          <w:tcPr>
            <w:tcW w:w="1076" w:type="dxa"/>
            <w:tcBorders>
              <w:top w:val="single" w:sz="8" w:space="0" w:color="auto"/>
              <w:left w:val="nil"/>
              <w:bottom w:val="nil"/>
              <w:right w:val="nil"/>
            </w:tcBorders>
            <w:shd w:val="clear" w:color="auto" w:fill="auto"/>
            <w:noWrap/>
            <w:vAlign w:val="bottom"/>
            <w:hideMark/>
          </w:tcPr>
          <w:p w14:paraId="512ED75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t>10,375.57</w:t>
            </w:r>
          </w:p>
        </w:tc>
      </w:tr>
      <w:tr w:rsidR="009F1EFD" w:rsidRPr="009F1EFD" w14:paraId="62D2342E" w14:textId="77777777" w:rsidTr="009F1EFD">
        <w:trPr>
          <w:trHeight w:val="225"/>
        </w:trPr>
        <w:tc>
          <w:tcPr>
            <w:tcW w:w="1344" w:type="dxa"/>
            <w:gridSpan w:val="4"/>
            <w:tcBorders>
              <w:top w:val="nil"/>
              <w:left w:val="nil"/>
              <w:bottom w:val="nil"/>
              <w:right w:val="nil"/>
            </w:tcBorders>
            <w:shd w:val="clear" w:color="auto" w:fill="auto"/>
            <w:noWrap/>
            <w:vAlign w:val="bottom"/>
            <w:hideMark/>
          </w:tcPr>
          <w:p w14:paraId="195FB64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Net Income</w:t>
            </w:r>
          </w:p>
        </w:tc>
        <w:tc>
          <w:tcPr>
            <w:tcW w:w="336" w:type="dxa"/>
            <w:tcBorders>
              <w:top w:val="nil"/>
              <w:left w:val="nil"/>
              <w:bottom w:val="nil"/>
              <w:right w:val="nil"/>
            </w:tcBorders>
            <w:shd w:val="clear" w:color="auto" w:fill="auto"/>
            <w:noWrap/>
            <w:vAlign w:val="bottom"/>
            <w:hideMark/>
          </w:tcPr>
          <w:p w14:paraId="07E08AC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4C38A49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456" w:type="dxa"/>
            <w:tcBorders>
              <w:top w:val="nil"/>
              <w:left w:val="nil"/>
              <w:bottom w:val="nil"/>
              <w:right w:val="nil"/>
            </w:tcBorders>
            <w:shd w:val="clear" w:color="auto" w:fill="auto"/>
            <w:noWrap/>
            <w:vAlign w:val="bottom"/>
            <w:hideMark/>
          </w:tcPr>
          <w:p w14:paraId="341047A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756" w:type="dxa"/>
            <w:tcBorders>
              <w:top w:val="single" w:sz="8" w:space="0" w:color="auto"/>
              <w:left w:val="nil"/>
              <w:bottom w:val="double" w:sz="6" w:space="0" w:color="auto"/>
              <w:right w:val="nil"/>
            </w:tcBorders>
            <w:shd w:val="clear" w:color="auto" w:fill="auto"/>
            <w:noWrap/>
            <w:vAlign w:val="bottom"/>
            <w:hideMark/>
          </w:tcPr>
          <w:p w14:paraId="6F9A582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1,320.59</w:t>
            </w:r>
          </w:p>
        </w:tc>
        <w:tc>
          <w:tcPr>
            <w:tcW w:w="1076" w:type="dxa"/>
            <w:tcBorders>
              <w:top w:val="single" w:sz="8" w:space="0" w:color="auto"/>
              <w:left w:val="nil"/>
              <w:bottom w:val="double" w:sz="6" w:space="0" w:color="auto"/>
              <w:right w:val="nil"/>
            </w:tcBorders>
            <w:shd w:val="clear" w:color="auto" w:fill="auto"/>
            <w:noWrap/>
            <w:vAlign w:val="bottom"/>
            <w:hideMark/>
          </w:tcPr>
          <w:p w14:paraId="0F3441E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t>10,375.57</w:t>
            </w:r>
          </w:p>
        </w:tc>
      </w:tr>
    </w:tbl>
    <w:p w14:paraId="5D219ECC" w14:textId="67E80185" w:rsidR="009F1EFD" w:rsidRDefault="009F1EFD" w:rsidP="00CE32C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imes New Roman" w:eastAsia="Times New Roman" w:hAnsi="Times New Roman" w:cs="Times New Roman"/>
          <w:b/>
          <w:i w:val="0"/>
          <w:iCs w:val="0"/>
          <w:color w:val="auto"/>
          <w:sz w:val="24"/>
          <w:szCs w:val="24"/>
          <w:bdr w:val="none" w:sz="0" w:space="0" w:color="auto"/>
          <w14:textOutline w14:w="0" w14:cap="rnd" w14:cmpd="sng" w14:algn="ctr">
            <w14:noFill/>
            <w14:prstDash w14:val="solid"/>
            <w14:bevel/>
          </w14:textOutline>
        </w:rPr>
      </w:pPr>
    </w:p>
    <w:p w14:paraId="4A8F4BF8" w14:textId="77777777" w:rsidR="009F1EFD" w:rsidRDefault="009F1EFD">
      <w:pPr>
        <w:rPr>
          <w:rFonts w:ascii="Times New Roman" w:eastAsia="Times New Roman" w:hAnsi="Times New Roman" w:cs="Times New Roman"/>
          <w:b/>
          <w:i w:val="0"/>
          <w:iCs w:val="0"/>
          <w:color w:val="auto"/>
          <w:sz w:val="24"/>
          <w:szCs w:val="24"/>
          <w:bdr w:val="none" w:sz="0" w:space="0" w:color="auto"/>
          <w14:textOutline w14:w="0" w14:cap="rnd" w14:cmpd="sng" w14:algn="ctr">
            <w14:noFill/>
            <w14:prstDash w14:val="solid"/>
            <w14:bevel/>
          </w14:textOutline>
        </w:rPr>
      </w:pPr>
      <w:r>
        <w:rPr>
          <w:rFonts w:ascii="Times New Roman" w:eastAsia="Times New Roman" w:hAnsi="Times New Roman" w:cs="Times New Roman"/>
          <w:b/>
          <w:i w:val="0"/>
          <w:iCs w:val="0"/>
          <w:color w:val="auto"/>
          <w:sz w:val="24"/>
          <w:szCs w:val="24"/>
          <w:bdr w:val="none" w:sz="0" w:space="0" w:color="auto"/>
          <w14:textOutline w14:w="0" w14:cap="rnd" w14:cmpd="sng" w14:algn="ctr">
            <w14:noFill/>
            <w14:prstDash w14:val="solid"/>
            <w14:bevel/>
          </w14:textOutline>
        </w:rPr>
        <w:br w:type="page"/>
      </w:r>
    </w:p>
    <w:bookmarkEnd w:id="2"/>
    <w:p w14:paraId="639CC773"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imes New Roman" w:eastAsia="Times New Roman" w:hAnsi="Times New Roman" w:cs="Times New Roman"/>
          <w:b/>
          <w:bCs/>
          <w:i w:val="0"/>
          <w:iCs w:val="0"/>
          <w:sz w:val="24"/>
          <w:szCs w:val="24"/>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b/>
          <w:bCs/>
          <w:i w:val="0"/>
          <w:sz w:val="24"/>
          <w:szCs w:val="24"/>
          <w:u w:val="single"/>
          <w:bdr w:val="none" w:sz="0" w:space="0" w:color="auto"/>
          <w14:textOutline w14:w="0" w14:cap="rnd" w14:cmpd="sng" w14:algn="ctr">
            <w14:noFill/>
            <w14:prstDash w14:val="solid"/>
            <w14:bevel/>
          </w14:textOutline>
        </w:rPr>
        <w:lastRenderedPageBreak/>
        <w:t>Appendix A</w:t>
      </w:r>
      <w:bookmarkStart w:id="5" w:name="RANGE!A1:I33"/>
      <w:bookmarkEnd w:id="5"/>
    </w:p>
    <w:tbl>
      <w:tblPr>
        <w:tblW w:w="9740" w:type="dxa"/>
        <w:tblLook w:val="04A0" w:firstRow="1" w:lastRow="0" w:firstColumn="1" w:lastColumn="0" w:noHBand="0" w:noVBand="1"/>
      </w:tblPr>
      <w:tblGrid>
        <w:gridCol w:w="1037"/>
        <w:gridCol w:w="1540"/>
        <w:gridCol w:w="1804"/>
        <w:gridCol w:w="222"/>
        <w:gridCol w:w="850"/>
        <w:gridCol w:w="1540"/>
        <w:gridCol w:w="1709"/>
        <w:gridCol w:w="1038"/>
      </w:tblGrid>
      <w:tr w:rsidR="00CE32C8" w:rsidRPr="00CE32C8" w14:paraId="77E767D3" w14:textId="77777777" w:rsidTr="00E92FDA">
        <w:trPr>
          <w:trHeight w:val="315"/>
        </w:trPr>
        <w:tc>
          <w:tcPr>
            <w:tcW w:w="1037" w:type="dxa"/>
            <w:tcBorders>
              <w:top w:val="nil"/>
              <w:left w:val="nil"/>
              <w:bottom w:val="nil"/>
              <w:right w:val="nil"/>
            </w:tcBorders>
            <w:shd w:val="clear" w:color="auto" w:fill="auto"/>
            <w:noWrap/>
            <w:vAlign w:val="bottom"/>
            <w:hideMark/>
          </w:tcPr>
          <w:p w14:paraId="109C69E9"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Cs w:val="0"/>
                <w:color w:val="auto"/>
                <w:sz w:val="20"/>
                <w:szCs w:val="20"/>
                <w:bdr w:val="none" w:sz="0" w:space="0" w:color="auto"/>
                <w14:textOutline w14:w="0" w14:cap="rnd" w14:cmpd="sng" w14:algn="ctr">
                  <w14:noFill/>
                  <w14:prstDash w14:val="solid"/>
                  <w14:bevel/>
                </w14:textOutline>
              </w:rPr>
            </w:pPr>
            <w:bookmarkStart w:id="6" w:name="RANGE!A1:I34"/>
            <w:bookmarkEnd w:id="6"/>
          </w:p>
        </w:tc>
        <w:tc>
          <w:tcPr>
            <w:tcW w:w="7665" w:type="dxa"/>
            <w:gridSpan w:val="6"/>
            <w:tcBorders>
              <w:top w:val="nil"/>
              <w:left w:val="nil"/>
              <w:bottom w:val="nil"/>
              <w:right w:val="nil"/>
            </w:tcBorders>
            <w:shd w:val="clear" w:color="auto" w:fill="auto"/>
            <w:noWrap/>
            <w:vAlign w:val="bottom"/>
            <w:hideMark/>
          </w:tcPr>
          <w:p w14:paraId="5B97CF08"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20"/>
                <w:szCs w:val="20"/>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b/>
                <w:bCs/>
                <w:i w:val="0"/>
                <w:iCs w:val="0"/>
                <w:sz w:val="20"/>
                <w:szCs w:val="20"/>
                <w:bdr w:val="none" w:sz="0" w:space="0" w:color="auto"/>
                <w14:textOutline w14:w="0" w14:cap="rnd" w14:cmpd="sng" w14:algn="ctr">
                  <w14:noFill/>
                  <w14:prstDash w14:val="solid"/>
                  <w14:bevel/>
                </w14:textOutline>
              </w:rPr>
              <w:t>WORSHIP SCHEDULE FOR September 2023 - August 2024</w:t>
            </w:r>
          </w:p>
        </w:tc>
        <w:tc>
          <w:tcPr>
            <w:tcW w:w="1038" w:type="dxa"/>
            <w:tcBorders>
              <w:top w:val="nil"/>
              <w:left w:val="nil"/>
              <w:bottom w:val="nil"/>
              <w:right w:val="nil"/>
            </w:tcBorders>
            <w:shd w:val="clear" w:color="auto" w:fill="auto"/>
            <w:vAlign w:val="bottom"/>
            <w:hideMark/>
          </w:tcPr>
          <w:p w14:paraId="69EE595E"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20"/>
                <w:szCs w:val="20"/>
                <w:bdr w:val="none" w:sz="0" w:space="0" w:color="auto"/>
                <w14:textOutline w14:w="0" w14:cap="rnd" w14:cmpd="sng" w14:algn="ctr">
                  <w14:noFill/>
                  <w14:prstDash w14:val="solid"/>
                  <w14:bevel/>
                </w14:textOutline>
              </w:rPr>
            </w:pPr>
          </w:p>
        </w:tc>
      </w:tr>
      <w:tr w:rsidR="00CE32C8" w:rsidRPr="00CE32C8" w14:paraId="12BAD804" w14:textId="77777777" w:rsidTr="00E92FDA">
        <w:trPr>
          <w:trHeight w:val="630"/>
        </w:trPr>
        <w:tc>
          <w:tcPr>
            <w:tcW w:w="1037" w:type="dxa"/>
            <w:tcBorders>
              <w:top w:val="nil"/>
              <w:left w:val="nil"/>
              <w:bottom w:val="nil"/>
              <w:right w:val="nil"/>
            </w:tcBorders>
            <w:shd w:val="clear" w:color="auto" w:fill="auto"/>
            <w:noWrap/>
            <w:vAlign w:val="bottom"/>
            <w:hideMark/>
          </w:tcPr>
          <w:p w14:paraId="03871373"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540" w:type="dxa"/>
            <w:tcBorders>
              <w:top w:val="nil"/>
              <w:left w:val="nil"/>
              <w:bottom w:val="nil"/>
              <w:right w:val="nil"/>
            </w:tcBorders>
            <w:shd w:val="clear" w:color="auto" w:fill="auto"/>
            <w:noWrap/>
            <w:vAlign w:val="bottom"/>
            <w:hideMark/>
          </w:tcPr>
          <w:p w14:paraId="7001D7C0"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804" w:type="dxa"/>
            <w:tcBorders>
              <w:top w:val="nil"/>
              <w:left w:val="nil"/>
              <w:bottom w:val="nil"/>
              <w:right w:val="nil"/>
            </w:tcBorders>
            <w:shd w:val="clear" w:color="auto" w:fill="auto"/>
            <w:vAlign w:val="bottom"/>
            <w:hideMark/>
          </w:tcPr>
          <w:p w14:paraId="11BECAB4"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5F7308DF"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850" w:type="dxa"/>
            <w:tcBorders>
              <w:top w:val="nil"/>
              <w:left w:val="nil"/>
              <w:bottom w:val="nil"/>
              <w:right w:val="nil"/>
            </w:tcBorders>
            <w:shd w:val="clear" w:color="auto" w:fill="auto"/>
            <w:noWrap/>
            <w:vAlign w:val="bottom"/>
            <w:hideMark/>
          </w:tcPr>
          <w:p w14:paraId="5B2836AA"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540" w:type="dxa"/>
            <w:tcBorders>
              <w:top w:val="nil"/>
              <w:left w:val="nil"/>
              <w:bottom w:val="nil"/>
              <w:right w:val="nil"/>
            </w:tcBorders>
            <w:shd w:val="clear" w:color="auto" w:fill="auto"/>
            <w:noWrap/>
            <w:vAlign w:val="bottom"/>
            <w:hideMark/>
          </w:tcPr>
          <w:p w14:paraId="30C607ED"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709" w:type="dxa"/>
            <w:tcBorders>
              <w:top w:val="nil"/>
              <w:left w:val="nil"/>
              <w:bottom w:val="nil"/>
              <w:right w:val="nil"/>
            </w:tcBorders>
            <w:shd w:val="clear" w:color="auto" w:fill="auto"/>
            <w:vAlign w:val="bottom"/>
            <w:hideMark/>
          </w:tcPr>
          <w:p w14:paraId="382AE5B7"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38" w:type="dxa"/>
            <w:vAlign w:val="center"/>
            <w:hideMark/>
          </w:tcPr>
          <w:p w14:paraId="60BB766B"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E32C8" w:rsidRPr="00CE32C8" w14:paraId="05E067EB" w14:textId="77777777" w:rsidTr="00E92FDA">
        <w:trPr>
          <w:trHeight w:val="255"/>
        </w:trPr>
        <w:tc>
          <w:tcPr>
            <w:tcW w:w="1037" w:type="dxa"/>
            <w:tcBorders>
              <w:top w:val="nil"/>
              <w:left w:val="nil"/>
              <w:bottom w:val="nil"/>
              <w:right w:val="nil"/>
            </w:tcBorders>
            <w:shd w:val="clear" w:color="auto" w:fill="auto"/>
            <w:noWrap/>
            <w:vAlign w:val="bottom"/>
            <w:hideMark/>
          </w:tcPr>
          <w:p w14:paraId="24FDCF92"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20"/>
                <w:szCs w:val="20"/>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20"/>
                <w:szCs w:val="20"/>
                <w:bdr w:val="none" w:sz="0" w:space="0" w:color="auto"/>
                <w14:textOutline w14:w="0" w14:cap="rnd" w14:cmpd="sng" w14:algn="ctr">
                  <w14:noFill/>
                  <w14:prstDash w14:val="solid"/>
                  <w14:bevel/>
                </w14:textOutline>
              </w:rPr>
              <w:t>Service #</w:t>
            </w:r>
          </w:p>
        </w:tc>
        <w:tc>
          <w:tcPr>
            <w:tcW w:w="1540" w:type="dxa"/>
            <w:tcBorders>
              <w:top w:val="nil"/>
              <w:left w:val="nil"/>
              <w:bottom w:val="nil"/>
              <w:right w:val="nil"/>
            </w:tcBorders>
            <w:shd w:val="clear" w:color="auto" w:fill="auto"/>
            <w:noWrap/>
            <w:vAlign w:val="bottom"/>
            <w:hideMark/>
          </w:tcPr>
          <w:p w14:paraId="3810DDC5"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20"/>
                <w:szCs w:val="20"/>
                <w:u w:val="single"/>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20"/>
                <w:szCs w:val="20"/>
                <w:u w:val="single"/>
                <w:bdr w:val="none" w:sz="0" w:space="0" w:color="auto"/>
                <w14:textOutline w14:w="0" w14:cap="rnd" w14:cmpd="sng" w14:algn="ctr">
                  <w14:noFill/>
                  <w14:prstDash w14:val="solid"/>
                  <w14:bevel/>
                </w14:textOutline>
              </w:rPr>
              <w:t>Date of Worship</w:t>
            </w:r>
          </w:p>
        </w:tc>
        <w:tc>
          <w:tcPr>
            <w:tcW w:w="1804" w:type="dxa"/>
            <w:tcBorders>
              <w:top w:val="nil"/>
              <w:left w:val="nil"/>
              <w:bottom w:val="nil"/>
              <w:right w:val="nil"/>
            </w:tcBorders>
            <w:shd w:val="clear" w:color="auto" w:fill="auto"/>
            <w:vAlign w:val="bottom"/>
            <w:hideMark/>
          </w:tcPr>
          <w:p w14:paraId="7A189E36"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20"/>
                <w:szCs w:val="20"/>
                <w:u w:val="single"/>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20"/>
                <w:szCs w:val="20"/>
                <w:u w:val="single"/>
                <w:bdr w:val="none" w:sz="0" w:space="0" w:color="auto"/>
                <w14:textOutline w14:w="0" w14:cap="rnd" w14:cmpd="sng" w14:algn="ctr">
                  <w14:noFill/>
                  <w14:prstDash w14:val="solid"/>
                  <w14:bevel/>
                </w14:textOutline>
              </w:rPr>
              <w:t>Trinity</w:t>
            </w:r>
          </w:p>
        </w:tc>
        <w:tc>
          <w:tcPr>
            <w:tcW w:w="222" w:type="dxa"/>
            <w:tcBorders>
              <w:top w:val="nil"/>
              <w:left w:val="nil"/>
              <w:bottom w:val="nil"/>
              <w:right w:val="nil"/>
            </w:tcBorders>
            <w:shd w:val="clear" w:color="auto" w:fill="auto"/>
            <w:noWrap/>
            <w:vAlign w:val="bottom"/>
            <w:hideMark/>
          </w:tcPr>
          <w:p w14:paraId="1D7A810B"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20"/>
                <w:szCs w:val="20"/>
                <w:u w:val="single"/>
                <w:bdr w:val="none" w:sz="0" w:space="0" w:color="auto"/>
                <w14:textOutline w14:w="0" w14:cap="rnd" w14:cmpd="sng" w14:algn="ctr">
                  <w14:noFill/>
                  <w14:prstDash w14:val="solid"/>
                  <w14:bevel/>
                </w14:textOutline>
              </w:rPr>
            </w:pPr>
          </w:p>
        </w:tc>
        <w:tc>
          <w:tcPr>
            <w:tcW w:w="850" w:type="dxa"/>
            <w:tcBorders>
              <w:top w:val="nil"/>
              <w:left w:val="nil"/>
              <w:bottom w:val="nil"/>
              <w:right w:val="nil"/>
            </w:tcBorders>
            <w:shd w:val="clear" w:color="auto" w:fill="auto"/>
            <w:noWrap/>
            <w:vAlign w:val="bottom"/>
            <w:hideMark/>
          </w:tcPr>
          <w:p w14:paraId="7FB54D8C"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20"/>
                <w:szCs w:val="20"/>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20"/>
                <w:szCs w:val="20"/>
                <w:bdr w:val="none" w:sz="0" w:space="0" w:color="auto"/>
                <w14:textOutline w14:w="0" w14:cap="rnd" w14:cmpd="sng" w14:algn="ctr">
                  <w14:noFill/>
                  <w14:prstDash w14:val="solid"/>
                  <w14:bevel/>
                </w14:textOutline>
              </w:rPr>
              <w:t>Service #</w:t>
            </w:r>
          </w:p>
        </w:tc>
        <w:tc>
          <w:tcPr>
            <w:tcW w:w="1540" w:type="dxa"/>
            <w:tcBorders>
              <w:top w:val="nil"/>
              <w:left w:val="nil"/>
              <w:bottom w:val="nil"/>
              <w:right w:val="nil"/>
            </w:tcBorders>
            <w:shd w:val="clear" w:color="auto" w:fill="auto"/>
            <w:noWrap/>
            <w:vAlign w:val="bottom"/>
            <w:hideMark/>
          </w:tcPr>
          <w:p w14:paraId="696CE9CB"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20"/>
                <w:szCs w:val="20"/>
                <w:u w:val="single"/>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20"/>
                <w:szCs w:val="20"/>
                <w:u w:val="single"/>
                <w:bdr w:val="none" w:sz="0" w:space="0" w:color="auto"/>
                <w14:textOutline w14:w="0" w14:cap="rnd" w14:cmpd="sng" w14:algn="ctr">
                  <w14:noFill/>
                  <w14:prstDash w14:val="solid"/>
                  <w14:bevel/>
                </w14:textOutline>
              </w:rPr>
              <w:t>Date of Worship</w:t>
            </w:r>
          </w:p>
        </w:tc>
        <w:tc>
          <w:tcPr>
            <w:tcW w:w="1709" w:type="dxa"/>
            <w:tcBorders>
              <w:top w:val="nil"/>
              <w:left w:val="nil"/>
              <w:bottom w:val="nil"/>
              <w:right w:val="nil"/>
            </w:tcBorders>
            <w:shd w:val="clear" w:color="auto" w:fill="auto"/>
            <w:vAlign w:val="bottom"/>
            <w:hideMark/>
          </w:tcPr>
          <w:p w14:paraId="12520D5B"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20"/>
                <w:szCs w:val="20"/>
                <w:u w:val="single"/>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20"/>
                <w:szCs w:val="20"/>
                <w:u w:val="single"/>
                <w:bdr w:val="none" w:sz="0" w:space="0" w:color="auto"/>
                <w14:textOutline w14:w="0" w14:cap="rnd" w14:cmpd="sng" w14:algn="ctr">
                  <w14:noFill/>
                  <w14:prstDash w14:val="solid"/>
                  <w14:bevel/>
                </w14:textOutline>
              </w:rPr>
              <w:t>Trinity</w:t>
            </w:r>
          </w:p>
        </w:tc>
        <w:tc>
          <w:tcPr>
            <w:tcW w:w="1038" w:type="dxa"/>
            <w:vAlign w:val="center"/>
            <w:hideMark/>
          </w:tcPr>
          <w:p w14:paraId="70D71227"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E32C8" w:rsidRPr="00CE32C8" w14:paraId="6551C60A" w14:textId="77777777" w:rsidTr="00E92FDA">
        <w:trPr>
          <w:trHeight w:val="630"/>
        </w:trPr>
        <w:tc>
          <w:tcPr>
            <w:tcW w:w="1037" w:type="dxa"/>
            <w:tcBorders>
              <w:top w:val="nil"/>
              <w:left w:val="nil"/>
              <w:bottom w:val="nil"/>
              <w:right w:val="nil"/>
            </w:tcBorders>
            <w:shd w:val="clear" w:color="auto" w:fill="auto"/>
            <w:noWrap/>
            <w:vAlign w:val="bottom"/>
            <w:hideMark/>
          </w:tcPr>
          <w:p w14:paraId="0CFF5EB1"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20"/>
                <w:szCs w:val="20"/>
                <w:u w:val="single"/>
                <w:bdr w:val="none" w:sz="0" w:space="0" w:color="auto"/>
                <w14:textOutline w14:w="0" w14:cap="rnd" w14:cmpd="sng" w14:algn="ctr">
                  <w14:noFill/>
                  <w14:prstDash w14:val="solid"/>
                  <w14:bevel/>
                </w14:textOutline>
              </w:rPr>
            </w:pPr>
          </w:p>
        </w:tc>
        <w:tc>
          <w:tcPr>
            <w:tcW w:w="1540" w:type="dxa"/>
            <w:tcBorders>
              <w:top w:val="nil"/>
              <w:left w:val="nil"/>
              <w:bottom w:val="nil"/>
              <w:right w:val="nil"/>
            </w:tcBorders>
            <w:shd w:val="clear" w:color="auto" w:fill="auto"/>
            <w:noWrap/>
            <w:vAlign w:val="bottom"/>
            <w:hideMark/>
          </w:tcPr>
          <w:p w14:paraId="3BE0683E"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804" w:type="dxa"/>
            <w:tcBorders>
              <w:top w:val="nil"/>
              <w:left w:val="nil"/>
              <w:bottom w:val="nil"/>
              <w:right w:val="nil"/>
            </w:tcBorders>
            <w:shd w:val="clear" w:color="auto" w:fill="auto"/>
            <w:vAlign w:val="bottom"/>
            <w:hideMark/>
          </w:tcPr>
          <w:p w14:paraId="2B0BF85A"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222" w:type="dxa"/>
            <w:tcBorders>
              <w:top w:val="nil"/>
              <w:left w:val="nil"/>
              <w:bottom w:val="nil"/>
              <w:right w:val="nil"/>
            </w:tcBorders>
            <w:shd w:val="clear" w:color="auto" w:fill="auto"/>
            <w:noWrap/>
            <w:vAlign w:val="bottom"/>
            <w:hideMark/>
          </w:tcPr>
          <w:p w14:paraId="054368C5"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850" w:type="dxa"/>
            <w:tcBorders>
              <w:top w:val="nil"/>
              <w:left w:val="nil"/>
              <w:bottom w:val="nil"/>
              <w:right w:val="nil"/>
            </w:tcBorders>
            <w:shd w:val="clear" w:color="auto" w:fill="auto"/>
            <w:noWrap/>
            <w:vAlign w:val="bottom"/>
            <w:hideMark/>
          </w:tcPr>
          <w:p w14:paraId="0616F967"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540" w:type="dxa"/>
            <w:tcBorders>
              <w:top w:val="nil"/>
              <w:left w:val="nil"/>
              <w:bottom w:val="nil"/>
              <w:right w:val="nil"/>
            </w:tcBorders>
            <w:shd w:val="clear" w:color="auto" w:fill="auto"/>
            <w:noWrap/>
            <w:vAlign w:val="bottom"/>
            <w:hideMark/>
          </w:tcPr>
          <w:p w14:paraId="3A6AA1DC"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709" w:type="dxa"/>
            <w:tcBorders>
              <w:top w:val="nil"/>
              <w:left w:val="nil"/>
              <w:bottom w:val="nil"/>
              <w:right w:val="nil"/>
            </w:tcBorders>
            <w:shd w:val="clear" w:color="auto" w:fill="auto"/>
            <w:vAlign w:val="bottom"/>
            <w:hideMark/>
          </w:tcPr>
          <w:p w14:paraId="27D04CAA"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038" w:type="dxa"/>
            <w:vAlign w:val="center"/>
            <w:hideMark/>
          </w:tcPr>
          <w:p w14:paraId="7D19E421"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E32C8" w:rsidRPr="00CE32C8" w14:paraId="17397F74" w14:textId="77777777" w:rsidTr="00E92FDA">
        <w:trPr>
          <w:trHeight w:val="255"/>
        </w:trPr>
        <w:tc>
          <w:tcPr>
            <w:tcW w:w="1037" w:type="dxa"/>
            <w:tcBorders>
              <w:top w:val="nil"/>
              <w:left w:val="nil"/>
              <w:bottom w:val="nil"/>
              <w:right w:val="nil"/>
            </w:tcBorders>
            <w:shd w:val="clear" w:color="auto" w:fill="auto"/>
            <w:noWrap/>
            <w:vAlign w:val="bottom"/>
            <w:hideMark/>
          </w:tcPr>
          <w:p w14:paraId="0D2757CF"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20"/>
                <w:szCs w:val="20"/>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b/>
                <w:bCs/>
                <w:i w:val="0"/>
                <w:iCs w:val="0"/>
                <w:sz w:val="20"/>
                <w:szCs w:val="20"/>
                <w:bdr w:val="none" w:sz="0" w:space="0" w:color="auto"/>
                <w14:textOutline w14:w="0" w14:cap="rnd" w14:cmpd="sng" w14:algn="ctr">
                  <w14:noFill/>
                  <w14:prstDash w14:val="solid"/>
                  <w14:bevel/>
                </w14:textOutline>
              </w:rPr>
              <w:t>10:00 AM</w:t>
            </w:r>
          </w:p>
        </w:tc>
        <w:tc>
          <w:tcPr>
            <w:tcW w:w="1540" w:type="dxa"/>
            <w:tcBorders>
              <w:top w:val="nil"/>
              <w:left w:val="nil"/>
              <w:bottom w:val="nil"/>
              <w:right w:val="nil"/>
            </w:tcBorders>
            <w:shd w:val="clear" w:color="auto" w:fill="auto"/>
            <w:noWrap/>
            <w:vAlign w:val="bottom"/>
            <w:hideMark/>
          </w:tcPr>
          <w:p w14:paraId="39606270"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20"/>
                <w:szCs w:val="20"/>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b/>
                <w:bCs/>
                <w:i w:val="0"/>
                <w:iCs w:val="0"/>
                <w:sz w:val="20"/>
                <w:szCs w:val="20"/>
                <w:bdr w:val="none" w:sz="0" w:space="0" w:color="auto"/>
                <w14:textOutline w14:w="0" w14:cap="rnd" w14:cmpd="sng" w14:algn="ctr">
                  <w14:noFill/>
                  <w14:prstDash w14:val="solid"/>
                  <w14:bevel/>
                </w14:textOutline>
              </w:rPr>
              <w:t>Worship</w:t>
            </w:r>
          </w:p>
        </w:tc>
        <w:tc>
          <w:tcPr>
            <w:tcW w:w="1804" w:type="dxa"/>
            <w:tcBorders>
              <w:top w:val="nil"/>
              <w:left w:val="nil"/>
              <w:bottom w:val="nil"/>
              <w:right w:val="nil"/>
            </w:tcBorders>
            <w:shd w:val="clear" w:color="auto" w:fill="auto"/>
            <w:vAlign w:val="bottom"/>
            <w:hideMark/>
          </w:tcPr>
          <w:p w14:paraId="41AD2C0B"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20"/>
                <w:szCs w:val="20"/>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b/>
                <w:bCs/>
                <w:i w:val="0"/>
                <w:iCs w:val="0"/>
                <w:sz w:val="20"/>
                <w:szCs w:val="20"/>
                <w:bdr w:val="none" w:sz="0" w:space="0" w:color="auto"/>
                <w14:textOutline w14:w="0" w14:cap="rnd" w14:cmpd="sng" w14:algn="ctr">
                  <w14:noFill/>
                  <w14:prstDash w14:val="solid"/>
                  <w14:bevel/>
                </w14:textOutline>
              </w:rPr>
              <w:t>Sunday School 9:50 AM</w:t>
            </w:r>
          </w:p>
        </w:tc>
        <w:tc>
          <w:tcPr>
            <w:tcW w:w="222" w:type="dxa"/>
            <w:tcBorders>
              <w:top w:val="nil"/>
              <w:left w:val="nil"/>
              <w:bottom w:val="nil"/>
              <w:right w:val="nil"/>
            </w:tcBorders>
            <w:shd w:val="clear" w:color="auto" w:fill="auto"/>
            <w:noWrap/>
            <w:vAlign w:val="bottom"/>
            <w:hideMark/>
          </w:tcPr>
          <w:p w14:paraId="2B7F752B"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20"/>
                <w:szCs w:val="20"/>
                <w:bdr w:val="none" w:sz="0" w:space="0" w:color="auto"/>
                <w14:textOutline w14:w="0" w14:cap="rnd" w14:cmpd="sng" w14:algn="ctr">
                  <w14:noFill/>
                  <w14:prstDash w14:val="solid"/>
                  <w14:bevel/>
                </w14:textOutline>
              </w:rPr>
            </w:pPr>
          </w:p>
        </w:tc>
        <w:tc>
          <w:tcPr>
            <w:tcW w:w="850" w:type="dxa"/>
            <w:tcBorders>
              <w:top w:val="nil"/>
              <w:left w:val="nil"/>
              <w:bottom w:val="nil"/>
              <w:right w:val="nil"/>
            </w:tcBorders>
            <w:shd w:val="clear" w:color="auto" w:fill="auto"/>
            <w:noWrap/>
            <w:vAlign w:val="bottom"/>
            <w:hideMark/>
          </w:tcPr>
          <w:p w14:paraId="53BEBDEC"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20"/>
                <w:szCs w:val="20"/>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b/>
                <w:bCs/>
                <w:i w:val="0"/>
                <w:iCs w:val="0"/>
                <w:sz w:val="20"/>
                <w:szCs w:val="20"/>
                <w:bdr w:val="none" w:sz="0" w:space="0" w:color="auto"/>
                <w14:textOutline w14:w="0" w14:cap="rnd" w14:cmpd="sng" w14:algn="ctr">
                  <w14:noFill/>
                  <w14:prstDash w14:val="solid"/>
                  <w14:bevel/>
                </w14:textOutline>
              </w:rPr>
              <w:t>10:00 AM</w:t>
            </w:r>
          </w:p>
        </w:tc>
        <w:tc>
          <w:tcPr>
            <w:tcW w:w="1540" w:type="dxa"/>
            <w:tcBorders>
              <w:top w:val="nil"/>
              <w:left w:val="nil"/>
              <w:bottom w:val="nil"/>
              <w:right w:val="nil"/>
            </w:tcBorders>
            <w:shd w:val="clear" w:color="auto" w:fill="auto"/>
            <w:noWrap/>
            <w:vAlign w:val="bottom"/>
            <w:hideMark/>
          </w:tcPr>
          <w:p w14:paraId="5788F5A1"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20"/>
                <w:szCs w:val="20"/>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b/>
                <w:bCs/>
                <w:i w:val="0"/>
                <w:iCs w:val="0"/>
                <w:sz w:val="20"/>
                <w:szCs w:val="20"/>
                <w:bdr w:val="none" w:sz="0" w:space="0" w:color="auto"/>
                <w14:textOutline w14:w="0" w14:cap="rnd" w14:cmpd="sng" w14:algn="ctr">
                  <w14:noFill/>
                  <w14:prstDash w14:val="solid"/>
                  <w14:bevel/>
                </w14:textOutline>
              </w:rPr>
              <w:t>Worship</w:t>
            </w:r>
          </w:p>
        </w:tc>
        <w:tc>
          <w:tcPr>
            <w:tcW w:w="1709" w:type="dxa"/>
            <w:tcBorders>
              <w:top w:val="nil"/>
              <w:left w:val="nil"/>
              <w:bottom w:val="nil"/>
              <w:right w:val="nil"/>
            </w:tcBorders>
            <w:shd w:val="clear" w:color="auto" w:fill="auto"/>
            <w:vAlign w:val="bottom"/>
            <w:hideMark/>
          </w:tcPr>
          <w:p w14:paraId="3C43F4BC"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20"/>
                <w:szCs w:val="20"/>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b/>
                <w:bCs/>
                <w:i w:val="0"/>
                <w:iCs w:val="0"/>
                <w:sz w:val="20"/>
                <w:szCs w:val="20"/>
                <w:bdr w:val="none" w:sz="0" w:space="0" w:color="auto"/>
                <w14:textOutline w14:w="0" w14:cap="rnd" w14:cmpd="sng" w14:algn="ctr">
                  <w14:noFill/>
                  <w14:prstDash w14:val="solid"/>
                  <w14:bevel/>
                </w14:textOutline>
              </w:rPr>
              <w:t>Sunday School 9:50 AM</w:t>
            </w:r>
          </w:p>
        </w:tc>
        <w:tc>
          <w:tcPr>
            <w:tcW w:w="1038" w:type="dxa"/>
            <w:vAlign w:val="center"/>
            <w:hideMark/>
          </w:tcPr>
          <w:p w14:paraId="1610A292"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E32C8" w:rsidRPr="00CE32C8" w14:paraId="4D7E2E92" w14:textId="77777777" w:rsidTr="00E92FDA">
        <w:trPr>
          <w:trHeight w:val="255"/>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B3266"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B2941CE"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9/3/2023</w:t>
            </w:r>
          </w:p>
        </w:tc>
        <w:tc>
          <w:tcPr>
            <w:tcW w:w="1804" w:type="dxa"/>
            <w:tcBorders>
              <w:top w:val="single" w:sz="4" w:space="0" w:color="auto"/>
              <w:left w:val="nil"/>
              <w:bottom w:val="single" w:sz="4" w:space="0" w:color="auto"/>
              <w:right w:val="single" w:sz="4" w:space="0" w:color="auto"/>
            </w:tcBorders>
            <w:shd w:val="clear" w:color="auto" w:fill="auto"/>
            <w:vAlign w:val="bottom"/>
            <w:hideMark/>
          </w:tcPr>
          <w:p w14:paraId="58CE5201"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w:t>
            </w:r>
          </w:p>
        </w:tc>
        <w:tc>
          <w:tcPr>
            <w:tcW w:w="222" w:type="dxa"/>
            <w:tcBorders>
              <w:top w:val="nil"/>
              <w:left w:val="nil"/>
              <w:bottom w:val="nil"/>
              <w:right w:val="nil"/>
            </w:tcBorders>
            <w:shd w:val="clear" w:color="auto" w:fill="auto"/>
            <w:noWrap/>
            <w:vAlign w:val="bottom"/>
            <w:hideMark/>
          </w:tcPr>
          <w:p w14:paraId="7E2CC5DA"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F4611"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14:paraId="5D1FB60B"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3/3/2024</w:t>
            </w:r>
          </w:p>
        </w:tc>
        <w:tc>
          <w:tcPr>
            <w:tcW w:w="1709" w:type="dxa"/>
            <w:tcBorders>
              <w:top w:val="single" w:sz="4" w:space="0" w:color="auto"/>
              <w:left w:val="nil"/>
              <w:bottom w:val="single" w:sz="4" w:space="0" w:color="auto"/>
              <w:right w:val="single" w:sz="4" w:space="0" w:color="auto"/>
            </w:tcBorders>
            <w:shd w:val="clear" w:color="auto" w:fill="auto"/>
            <w:vAlign w:val="bottom"/>
            <w:hideMark/>
          </w:tcPr>
          <w:p w14:paraId="2497A2DB"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1038" w:type="dxa"/>
            <w:vAlign w:val="center"/>
            <w:hideMark/>
          </w:tcPr>
          <w:p w14:paraId="684F83BF"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E32C8" w:rsidRPr="00CE32C8" w14:paraId="1F96F0C1" w14:textId="77777777" w:rsidTr="00E92FDA">
        <w:trPr>
          <w:trHeight w:val="225"/>
        </w:trPr>
        <w:tc>
          <w:tcPr>
            <w:tcW w:w="1037" w:type="dxa"/>
            <w:tcBorders>
              <w:top w:val="nil"/>
              <w:left w:val="single" w:sz="4" w:space="0" w:color="auto"/>
              <w:bottom w:val="single" w:sz="4" w:space="0" w:color="auto"/>
              <w:right w:val="single" w:sz="4" w:space="0" w:color="auto"/>
            </w:tcBorders>
            <w:shd w:val="clear" w:color="auto" w:fill="auto"/>
            <w:noWrap/>
            <w:vAlign w:val="bottom"/>
            <w:hideMark/>
          </w:tcPr>
          <w:p w14:paraId="7CCD7E5D"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w:t>
            </w:r>
          </w:p>
        </w:tc>
        <w:tc>
          <w:tcPr>
            <w:tcW w:w="1540" w:type="dxa"/>
            <w:tcBorders>
              <w:top w:val="nil"/>
              <w:left w:val="nil"/>
              <w:bottom w:val="single" w:sz="4" w:space="0" w:color="auto"/>
              <w:right w:val="single" w:sz="4" w:space="0" w:color="auto"/>
            </w:tcBorders>
            <w:shd w:val="clear" w:color="auto" w:fill="auto"/>
            <w:noWrap/>
            <w:vAlign w:val="bottom"/>
            <w:hideMark/>
          </w:tcPr>
          <w:p w14:paraId="7275A221"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9/10/2023</w:t>
            </w:r>
          </w:p>
        </w:tc>
        <w:tc>
          <w:tcPr>
            <w:tcW w:w="1804" w:type="dxa"/>
            <w:tcBorders>
              <w:top w:val="nil"/>
              <w:left w:val="nil"/>
              <w:bottom w:val="single" w:sz="4" w:space="0" w:color="auto"/>
              <w:right w:val="single" w:sz="4" w:space="0" w:color="auto"/>
            </w:tcBorders>
            <w:shd w:val="clear" w:color="auto" w:fill="auto"/>
            <w:vAlign w:val="bottom"/>
            <w:hideMark/>
          </w:tcPr>
          <w:p w14:paraId="25D9BF01"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222" w:type="dxa"/>
            <w:tcBorders>
              <w:top w:val="nil"/>
              <w:left w:val="nil"/>
              <w:bottom w:val="nil"/>
              <w:right w:val="nil"/>
            </w:tcBorders>
            <w:shd w:val="clear" w:color="auto" w:fill="auto"/>
            <w:noWrap/>
            <w:vAlign w:val="bottom"/>
            <w:hideMark/>
          </w:tcPr>
          <w:p w14:paraId="2D815C4F"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6BF1F76"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w:t>
            </w:r>
          </w:p>
        </w:tc>
        <w:tc>
          <w:tcPr>
            <w:tcW w:w="1540" w:type="dxa"/>
            <w:tcBorders>
              <w:top w:val="nil"/>
              <w:left w:val="nil"/>
              <w:bottom w:val="single" w:sz="4" w:space="0" w:color="auto"/>
              <w:right w:val="single" w:sz="4" w:space="0" w:color="auto"/>
            </w:tcBorders>
            <w:shd w:val="clear" w:color="auto" w:fill="auto"/>
            <w:vAlign w:val="bottom"/>
            <w:hideMark/>
          </w:tcPr>
          <w:p w14:paraId="7D26C6C2"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3/10/2024</w:t>
            </w:r>
          </w:p>
        </w:tc>
        <w:tc>
          <w:tcPr>
            <w:tcW w:w="1709" w:type="dxa"/>
            <w:tcBorders>
              <w:top w:val="nil"/>
              <w:left w:val="nil"/>
              <w:bottom w:val="single" w:sz="4" w:space="0" w:color="auto"/>
              <w:right w:val="single" w:sz="4" w:space="0" w:color="auto"/>
            </w:tcBorders>
            <w:shd w:val="clear" w:color="auto" w:fill="auto"/>
            <w:vAlign w:val="bottom"/>
            <w:hideMark/>
          </w:tcPr>
          <w:p w14:paraId="53A3F8F6"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1038" w:type="dxa"/>
            <w:vAlign w:val="center"/>
            <w:hideMark/>
          </w:tcPr>
          <w:p w14:paraId="5492D234"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E32C8" w:rsidRPr="00CE32C8" w14:paraId="3A6DC1BA" w14:textId="77777777" w:rsidTr="00E92FDA">
        <w:trPr>
          <w:trHeight w:val="255"/>
        </w:trPr>
        <w:tc>
          <w:tcPr>
            <w:tcW w:w="1037" w:type="dxa"/>
            <w:tcBorders>
              <w:top w:val="nil"/>
              <w:left w:val="single" w:sz="4" w:space="0" w:color="auto"/>
              <w:bottom w:val="single" w:sz="4" w:space="0" w:color="auto"/>
              <w:right w:val="single" w:sz="4" w:space="0" w:color="auto"/>
            </w:tcBorders>
            <w:shd w:val="clear" w:color="auto" w:fill="auto"/>
            <w:noWrap/>
            <w:vAlign w:val="bottom"/>
            <w:hideMark/>
          </w:tcPr>
          <w:p w14:paraId="7C9EEA1C"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w:t>
            </w:r>
          </w:p>
        </w:tc>
        <w:tc>
          <w:tcPr>
            <w:tcW w:w="1540" w:type="dxa"/>
            <w:tcBorders>
              <w:top w:val="nil"/>
              <w:left w:val="nil"/>
              <w:bottom w:val="single" w:sz="4" w:space="0" w:color="auto"/>
              <w:right w:val="single" w:sz="4" w:space="0" w:color="auto"/>
            </w:tcBorders>
            <w:shd w:val="clear" w:color="auto" w:fill="auto"/>
            <w:noWrap/>
            <w:vAlign w:val="bottom"/>
            <w:hideMark/>
          </w:tcPr>
          <w:p w14:paraId="778837BE"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9/17/2023</w:t>
            </w:r>
          </w:p>
        </w:tc>
        <w:tc>
          <w:tcPr>
            <w:tcW w:w="1804" w:type="dxa"/>
            <w:tcBorders>
              <w:top w:val="nil"/>
              <w:left w:val="nil"/>
              <w:bottom w:val="single" w:sz="4" w:space="0" w:color="auto"/>
              <w:right w:val="single" w:sz="4" w:space="0" w:color="auto"/>
            </w:tcBorders>
            <w:shd w:val="clear" w:color="000000" w:fill="92D050"/>
            <w:vAlign w:val="bottom"/>
            <w:hideMark/>
          </w:tcPr>
          <w:p w14:paraId="3FCF72BA"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222" w:type="dxa"/>
            <w:tcBorders>
              <w:top w:val="nil"/>
              <w:left w:val="nil"/>
              <w:bottom w:val="nil"/>
              <w:right w:val="nil"/>
            </w:tcBorders>
            <w:shd w:val="clear" w:color="auto" w:fill="auto"/>
            <w:noWrap/>
            <w:vAlign w:val="bottom"/>
            <w:hideMark/>
          </w:tcPr>
          <w:p w14:paraId="14712968"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4E3A78"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w:t>
            </w:r>
          </w:p>
        </w:tc>
        <w:tc>
          <w:tcPr>
            <w:tcW w:w="1540" w:type="dxa"/>
            <w:tcBorders>
              <w:top w:val="nil"/>
              <w:left w:val="nil"/>
              <w:bottom w:val="single" w:sz="4" w:space="0" w:color="auto"/>
              <w:right w:val="single" w:sz="4" w:space="0" w:color="auto"/>
            </w:tcBorders>
            <w:shd w:val="clear" w:color="auto" w:fill="auto"/>
            <w:vAlign w:val="bottom"/>
            <w:hideMark/>
          </w:tcPr>
          <w:p w14:paraId="5825F691"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3/17/2024</w:t>
            </w:r>
          </w:p>
        </w:tc>
        <w:tc>
          <w:tcPr>
            <w:tcW w:w="1709" w:type="dxa"/>
            <w:tcBorders>
              <w:top w:val="nil"/>
              <w:left w:val="nil"/>
              <w:bottom w:val="single" w:sz="4" w:space="0" w:color="auto"/>
              <w:right w:val="single" w:sz="4" w:space="0" w:color="auto"/>
            </w:tcBorders>
            <w:shd w:val="clear" w:color="auto" w:fill="auto"/>
            <w:vAlign w:val="bottom"/>
            <w:hideMark/>
          </w:tcPr>
          <w:p w14:paraId="437104DF"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1038" w:type="dxa"/>
            <w:vAlign w:val="center"/>
            <w:hideMark/>
          </w:tcPr>
          <w:p w14:paraId="61D4C3F0"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E32C8" w:rsidRPr="00CE32C8" w14:paraId="14F596F8" w14:textId="77777777" w:rsidTr="00E92FDA">
        <w:trPr>
          <w:trHeight w:val="240"/>
        </w:trPr>
        <w:tc>
          <w:tcPr>
            <w:tcW w:w="1037" w:type="dxa"/>
            <w:tcBorders>
              <w:top w:val="nil"/>
              <w:left w:val="single" w:sz="4" w:space="0" w:color="auto"/>
              <w:bottom w:val="single" w:sz="4" w:space="0" w:color="auto"/>
              <w:right w:val="single" w:sz="4" w:space="0" w:color="auto"/>
            </w:tcBorders>
            <w:shd w:val="clear" w:color="auto" w:fill="auto"/>
            <w:noWrap/>
            <w:vAlign w:val="bottom"/>
            <w:hideMark/>
          </w:tcPr>
          <w:p w14:paraId="1FADD9DC"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4</w:t>
            </w:r>
          </w:p>
        </w:tc>
        <w:tc>
          <w:tcPr>
            <w:tcW w:w="1540" w:type="dxa"/>
            <w:tcBorders>
              <w:top w:val="nil"/>
              <w:left w:val="nil"/>
              <w:bottom w:val="single" w:sz="4" w:space="0" w:color="auto"/>
              <w:right w:val="single" w:sz="4" w:space="0" w:color="auto"/>
            </w:tcBorders>
            <w:shd w:val="clear" w:color="auto" w:fill="auto"/>
            <w:noWrap/>
            <w:vAlign w:val="bottom"/>
            <w:hideMark/>
          </w:tcPr>
          <w:p w14:paraId="6B8B85DD"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9/24/2023</w:t>
            </w:r>
          </w:p>
        </w:tc>
        <w:tc>
          <w:tcPr>
            <w:tcW w:w="1804" w:type="dxa"/>
            <w:tcBorders>
              <w:top w:val="nil"/>
              <w:left w:val="nil"/>
              <w:bottom w:val="single" w:sz="4" w:space="0" w:color="auto"/>
              <w:right w:val="single" w:sz="4" w:space="0" w:color="auto"/>
            </w:tcBorders>
            <w:shd w:val="clear" w:color="auto" w:fill="auto"/>
            <w:vAlign w:val="bottom"/>
            <w:hideMark/>
          </w:tcPr>
          <w:p w14:paraId="629B7149"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222" w:type="dxa"/>
            <w:tcBorders>
              <w:top w:val="nil"/>
              <w:left w:val="nil"/>
              <w:bottom w:val="nil"/>
              <w:right w:val="nil"/>
            </w:tcBorders>
            <w:shd w:val="clear" w:color="auto" w:fill="auto"/>
            <w:noWrap/>
            <w:vAlign w:val="bottom"/>
            <w:hideMark/>
          </w:tcPr>
          <w:p w14:paraId="0055DD0F"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90E2C43"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4</w:t>
            </w:r>
          </w:p>
        </w:tc>
        <w:tc>
          <w:tcPr>
            <w:tcW w:w="1540" w:type="dxa"/>
            <w:tcBorders>
              <w:top w:val="nil"/>
              <w:left w:val="nil"/>
              <w:bottom w:val="single" w:sz="4" w:space="0" w:color="auto"/>
              <w:right w:val="single" w:sz="4" w:space="0" w:color="auto"/>
            </w:tcBorders>
            <w:shd w:val="clear" w:color="auto" w:fill="auto"/>
            <w:noWrap/>
            <w:vAlign w:val="bottom"/>
            <w:hideMark/>
          </w:tcPr>
          <w:p w14:paraId="2FC4FFCD"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3/24/2024</w:t>
            </w:r>
          </w:p>
        </w:tc>
        <w:tc>
          <w:tcPr>
            <w:tcW w:w="1709" w:type="dxa"/>
            <w:tcBorders>
              <w:top w:val="nil"/>
              <w:left w:val="nil"/>
              <w:bottom w:val="single" w:sz="4" w:space="0" w:color="auto"/>
              <w:right w:val="single" w:sz="4" w:space="0" w:color="auto"/>
            </w:tcBorders>
            <w:shd w:val="clear" w:color="auto" w:fill="auto"/>
            <w:vAlign w:val="bottom"/>
            <w:hideMark/>
          </w:tcPr>
          <w:p w14:paraId="33962E45"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Clayton Palm Sunday 10 AM</w:t>
            </w:r>
          </w:p>
        </w:tc>
        <w:tc>
          <w:tcPr>
            <w:tcW w:w="1038" w:type="dxa"/>
            <w:vAlign w:val="center"/>
            <w:hideMark/>
          </w:tcPr>
          <w:p w14:paraId="2379DBE5"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E32C8" w:rsidRPr="00CE32C8" w14:paraId="4D8618AC" w14:textId="77777777" w:rsidTr="00E92FDA">
        <w:trPr>
          <w:trHeight w:val="255"/>
        </w:trPr>
        <w:tc>
          <w:tcPr>
            <w:tcW w:w="1037" w:type="dxa"/>
            <w:tcBorders>
              <w:top w:val="nil"/>
              <w:left w:val="single" w:sz="4" w:space="0" w:color="auto"/>
              <w:bottom w:val="single" w:sz="4" w:space="0" w:color="auto"/>
              <w:right w:val="single" w:sz="4" w:space="0" w:color="auto"/>
            </w:tcBorders>
            <w:shd w:val="clear" w:color="auto" w:fill="auto"/>
            <w:noWrap/>
            <w:vAlign w:val="bottom"/>
            <w:hideMark/>
          </w:tcPr>
          <w:p w14:paraId="2CAD531B"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w:t>
            </w:r>
          </w:p>
        </w:tc>
        <w:tc>
          <w:tcPr>
            <w:tcW w:w="1540" w:type="dxa"/>
            <w:tcBorders>
              <w:top w:val="nil"/>
              <w:left w:val="nil"/>
              <w:bottom w:val="single" w:sz="4" w:space="0" w:color="auto"/>
              <w:right w:val="single" w:sz="4" w:space="0" w:color="auto"/>
            </w:tcBorders>
            <w:shd w:val="clear" w:color="auto" w:fill="auto"/>
            <w:vAlign w:val="bottom"/>
            <w:hideMark/>
          </w:tcPr>
          <w:p w14:paraId="1059F054"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10/1/2023</w:t>
            </w:r>
          </w:p>
        </w:tc>
        <w:tc>
          <w:tcPr>
            <w:tcW w:w="1804" w:type="dxa"/>
            <w:tcBorders>
              <w:top w:val="nil"/>
              <w:left w:val="nil"/>
              <w:bottom w:val="single" w:sz="4" w:space="0" w:color="auto"/>
              <w:right w:val="single" w:sz="4" w:space="0" w:color="auto"/>
            </w:tcBorders>
            <w:shd w:val="clear" w:color="auto" w:fill="auto"/>
            <w:vAlign w:val="bottom"/>
            <w:hideMark/>
          </w:tcPr>
          <w:p w14:paraId="65657EDC"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222" w:type="dxa"/>
            <w:tcBorders>
              <w:top w:val="nil"/>
              <w:left w:val="nil"/>
              <w:bottom w:val="nil"/>
              <w:right w:val="nil"/>
            </w:tcBorders>
            <w:shd w:val="clear" w:color="auto" w:fill="auto"/>
            <w:noWrap/>
            <w:vAlign w:val="bottom"/>
            <w:hideMark/>
          </w:tcPr>
          <w:p w14:paraId="01C0AE8B"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50" w:type="dxa"/>
            <w:tcBorders>
              <w:top w:val="nil"/>
              <w:left w:val="single" w:sz="4" w:space="0" w:color="auto"/>
              <w:bottom w:val="single" w:sz="4" w:space="0" w:color="auto"/>
              <w:right w:val="single" w:sz="4" w:space="0" w:color="auto"/>
            </w:tcBorders>
            <w:shd w:val="clear" w:color="000000" w:fill="F4B084"/>
            <w:noWrap/>
            <w:vAlign w:val="bottom"/>
            <w:hideMark/>
          </w:tcPr>
          <w:p w14:paraId="57F4BE32"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5</w:t>
            </w:r>
          </w:p>
        </w:tc>
        <w:tc>
          <w:tcPr>
            <w:tcW w:w="1540" w:type="dxa"/>
            <w:tcBorders>
              <w:top w:val="nil"/>
              <w:left w:val="nil"/>
              <w:bottom w:val="single" w:sz="4" w:space="0" w:color="auto"/>
              <w:right w:val="single" w:sz="4" w:space="0" w:color="auto"/>
            </w:tcBorders>
            <w:shd w:val="clear" w:color="000000" w:fill="F4B084"/>
            <w:noWrap/>
            <w:vAlign w:val="bottom"/>
            <w:hideMark/>
          </w:tcPr>
          <w:p w14:paraId="63316ABE"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3/28/2024</w:t>
            </w:r>
          </w:p>
        </w:tc>
        <w:tc>
          <w:tcPr>
            <w:tcW w:w="1709" w:type="dxa"/>
            <w:tcBorders>
              <w:top w:val="nil"/>
              <w:left w:val="nil"/>
              <w:bottom w:val="single" w:sz="4" w:space="0" w:color="auto"/>
              <w:right w:val="single" w:sz="4" w:space="0" w:color="auto"/>
            </w:tcBorders>
            <w:shd w:val="clear" w:color="000000" w:fill="F4B084"/>
            <w:vAlign w:val="bottom"/>
            <w:hideMark/>
          </w:tcPr>
          <w:p w14:paraId="79D8DF0D"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Clayton 6 PM Maundy Thursday Foot Washing</w:t>
            </w:r>
          </w:p>
        </w:tc>
        <w:tc>
          <w:tcPr>
            <w:tcW w:w="1038" w:type="dxa"/>
            <w:vAlign w:val="center"/>
            <w:hideMark/>
          </w:tcPr>
          <w:p w14:paraId="0FF1E25F"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E32C8" w:rsidRPr="00CE32C8" w14:paraId="5366FA64" w14:textId="77777777" w:rsidTr="00E92FDA">
        <w:trPr>
          <w:trHeight w:val="255"/>
        </w:trPr>
        <w:tc>
          <w:tcPr>
            <w:tcW w:w="1037" w:type="dxa"/>
            <w:tcBorders>
              <w:top w:val="nil"/>
              <w:left w:val="single" w:sz="4" w:space="0" w:color="auto"/>
              <w:bottom w:val="single" w:sz="4" w:space="0" w:color="auto"/>
              <w:right w:val="single" w:sz="4" w:space="0" w:color="auto"/>
            </w:tcBorders>
            <w:shd w:val="clear" w:color="auto" w:fill="auto"/>
            <w:noWrap/>
            <w:vAlign w:val="bottom"/>
            <w:hideMark/>
          </w:tcPr>
          <w:p w14:paraId="2C6D673C"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w:t>
            </w:r>
          </w:p>
        </w:tc>
        <w:tc>
          <w:tcPr>
            <w:tcW w:w="1540" w:type="dxa"/>
            <w:tcBorders>
              <w:top w:val="nil"/>
              <w:left w:val="nil"/>
              <w:bottom w:val="single" w:sz="4" w:space="0" w:color="auto"/>
              <w:right w:val="single" w:sz="4" w:space="0" w:color="auto"/>
            </w:tcBorders>
            <w:shd w:val="clear" w:color="auto" w:fill="auto"/>
            <w:vAlign w:val="bottom"/>
            <w:hideMark/>
          </w:tcPr>
          <w:p w14:paraId="7C1E4016"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10/8/2023</w:t>
            </w:r>
          </w:p>
        </w:tc>
        <w:tc>
          <w:tcPr>
            <w:tcW w:w="1804" w:type="dxa"/>
            <w:tcBorders>
              <w:top w:val="nil"/>
              <w:left w:val="nil"/>
              <w:bottom w:val="single" w:sz="4" w:space="0" w:color="auto"/>
              <w:right w:val="single" w:sz="4" w:space="0" w:color="auto"/>
            </w:tcBorders>
            <w:shd w:val="clear" w:color="auto" w:fill="auto"/>
            <w:vAlign w:val="bottom"/>
            <w:hideMark/>
          </w:tcPr>
          <w:p w14:paraId="2F8D7D49"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w:t>
            </w:r>
          </w:p>
        </w:tc>
        <w:tc>
          <w:tcPr>
            <w:tcW w:w="222" w:type="dxa"/>
            <w:tcBorders>
              <w:top w:val="nil"/>
              <w:left w:val="nil"/>
              <w:bottom w:val="nil"/>
              <w:right w:val="nil"/>
            </w:tcBorders>
            <w:shd w:val="clear" w:color="auto" w:fill="auto"/>
            <w:noWrap/>
            <w:vAlign w:val="bottom"/>
            <w:hideMark/>
          </w:tcPr>
          <w:p w14:paraId="620C2592"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50" w:type="dxa"/>
            <w:tcBorders>
              <w:top w:val="nil"/>
              <w:left w:val="single" w:sz="4" w:space="0" w:color="auto"/>
              <w:bottom w:val="single" w:sz="4" w:space="0" w:color="auto"/>
              <w:right w:val="single" w:sz="4" w:space="0" w:color="auto"/>
            </w:tcBorders>
            <w:shd w:val="clear" w:color="000000" w:fill="F4B084"/>
            <w:noWrap/>
            <w:vAlign w:val="bottom"/>
            <w:hideMark/>
          </w:tcPr>
          <w:p w14:paraId="070A39E5"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6</w:t>
            </w:r>
          </w:p>
        </w:tc>
        <w:tc>
          <w:tcPr>
            <w:tcW w:w="1540" w:type="dxa"/>
            <w:tcBorders>
              <w:top w:val="nil"/>
              <w:left w:val="nil"/>
              <w:bottom w:val="single" w:sz="4" w:space="0" w:color="auto"/>
              <w:right w:val="single" w:sz="4" w:space="0" w:color="auto"/>
            </w:tcBorders>
            <w:shd w:val="clear" w:color="000000" w:fill="F4B084"/>
            <w:noWrap/>
            <w:vAlign w:val="bottom"/>
            <w:hideMark/>
          </w:tcPr>
          <w:p w14:paraId="2E5BB03A"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3/29/2024</w:t>
            </w:r>
          </w:p>
        </w:tc>
        <w:tc>
          <w:tcPr>
            <w:tcW w:w="1709" w:type="dxa"/>
            <w:tcBorders>
              <w:top w:val="nil"/>
              <w:left w:val="nil"/>
              <w:bottom w:val="single" w:sz="4" w:space="0" w:color="auto"/>
              <w:right w:val="single" w:sz="4" w:space="0" w:color="auto"/>
            </w:tcBorders>
            <w:shd w:val="clear" w:color="000000" w:fill="F4B084"/>
            <w:vAlign w:val="bottom"/>
            <w:hideMark/>
          </w:tcPr>
          <w:p w14:paraId="0E847717"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Clayton Good Friday NOON</w:t>
            </w:r>
          </w:p>
        </w:tc>
        <w:tc>
          <w:tcPr>
            <w:tcW w:w="1038" w:type="dxa"/>
            <w:vAlign w:val="center"/>
            <w:hideMark/>
          </w:tcPr>
          <w:p w14:paraId="0AD974EA"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E32C8" w:rsidRPr="00CE32C8" w14:paraId="71F23EB7" w14:textId="77777777" w:rsidTr="00E92FDA">
        <w:trPr>
          <w:trHeight w:val="255"/>
        </w:trPr>
        <w:tc>
          <w:tcPr>
            <w:tcW w:w="1037" w:type="dxa"/>
            <w:tcBorders>
              <w:top w:val="nil"/>
              <w:left w:val="single" w:sz="4" w:space="0" w:color="auto"/>
              <w:bottom w:val="single" w:sz="4" w:space="0" w:color="auto"/>
              <w:right w:val="single" w:sz="4" w:space="0" w:color="auto"/>
            </w:tcBorders>
            <w:shd w:val="clear" w:color="auto" w:fill="auto"/>
            <w:noWrap/>
            <w:vAlign w:val="bottom"/>
            <w:hideMark/>
          </w:tcPr>
          <w:p w14:paraId="30A0AFD0"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w:t>
            </w:r>
          </w:p>
        </w:tc>
        <w:tc>
          <w:tcPr>
            <w:tcW w:w="1540" w:type="dxa"/>
            <w:tcBorders>
              <w:top w:val="nil"/>
              <w:left w:val="nil"/>
              <w:bottom w:val="single" w:sz="4" w:space="0" w:color="auto"/>
              <w:right w:val="single" w:sz="4" w:space="0" w:color="auto"/>
            </w:tcBorders>
            <w:shd w:val="clear" w:color="auto" w:fill="auto"/>
            <w:noWrap/>
            <w:vAlign w:val="bottom"/>
            <w:hideMark/>
          </w:tcPr>
          <w:p w14:paraId="1F857E1B"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10/15/2023</w:t>
            </w:r>
          </w:p>
        </w:tc>
        <w:tc>
          <w:tcPr>
            <w:tcW w:w="1804" w:type="dxa"/>
            <w:tcBorders>
              <w:top w:val="nil"/>
              <w:left w:val="nil"/>
              <w:bottom w:val="single" w:sz="4" w:space="0" w:color="auto"/>
              <w:right w:val="single" w:sz="4" w:space="0" w:color="auto"/>
            </w:tcBorders>
            <w:shd w:val="clear" w:color="auto" w:fill="auto"/>
            <w:vAlign w:val="bottom"/>
            <w:hideMark/>
          </w:tcPr>
          <w:p w14:paraId="5F43867B"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222" w:type="dxa"/>
            <w:tcBorders>
              <w:top w:val="nil"/>
              <w:left w:val="nil"/>
              <w:bottom w:val="nil"/>
              <w:right w:val="nil"/>
            </w:tcBorders>
            <w:shd w:val="clear" w:color="auto" w:fill="auto"/>
            <w:noWrap/>
            <w:vAlign w:val="bottom"/>
            <w:hideMark/>
          </w:tcPr>
          <w:p w14:paraId="3C8B111F"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50" w:type="dxa"/>
            <w:tcBorders>
              <w:top w:val="nil"/>
              <w:left w:val="single" w:sz="4" w:space="0" w:color="auto"/>
              <w:bottom w:val="single" w:sz="4" w:space="0" w:color="auto"/>
              <w:right w:val="single" w:sz="4" w:space="0" w:color="auto"/>
            </w:tcBorders>
            <w:shd w:val="clear" w:color="000000" w:fill="F4B084"/>
            <w:noWrap/>
            <w:vAlign w:val="bottom"/>
          </w:tcPr>
          <w:p w14:paraId="3E1CB671"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7</w:t>
            </w:r>
          </w:p>
        </w:tc>
        <w:tc>
          <w:tcPr>
            <w:tcW w:w="1540" w:type="dxa"/>
            <w:tcBorders>
              <w:top w:val="nil"/>
              <w:left w:val="nil"/>
              <w:bottom w:val="single" w:sz="4" w:space="0" w:color="auto"/>
              <w:right w:val="single" w:sz="4" w:space="0" w:color="auto"/>
            </w:tcBorders>
            <w:shd w:val="clear" w:color="000000" w:fill="F4B084"/>
            <w:noWrap/>
            <w:vAlign w:val="bottom"/>
          </w:tcPr>
          <w:p w14:paraId="6E8FE145"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3/31/2024</w:t>
            </w:r>
          </w:p>
        </w:tc>
        <w:tc>
          <w:tcPr>
            <w:tcW w:w="1709" w:type="dxa"/>
            <w:tcBorders>
              <w:top w:val="nil"/>
              <w:left w:val="nil"/>
              <w:bottom w:val="single" w:sz="4" w:space="0" w:color="auto"/>
              <w:right w:val="single" w:sz="4" w:space="0" w:color="auto"/>
            </w:tcBorders>
            <w:shd w:val="clear" w:color="000000" w:fill="F4B084"/>
            <w:vAlign w:val="bottom"/>
          </w:tcPr>
          <w:p w14:paraId="20C1F434"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Clayton Easter 10 AM</w:t>
            </w:r>
          </w:p>
        </w:tc>
        <w:tc>
          <w:tcPr>
            <w:tcW w:w="1038" w:type="dxa"/>
            <w:vAlign w:val="center"/>
            <w:hideMark/>
          </w:tcPr>
          <w:p w14:paraId="4BC2242A"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E32C8" w:rsidRPr="00CE32C8" w14:paraId="734E7DDC" w14:textId="77777777" w:rsidTr="00E92FDA">
        <w:trPr>
          <w:trHeight w:val="255"/>
        </w:trPr>
        <w:tc>
          <w:tcPr>
            <w:tcW w:w="1037" w:type="dxa"/>
            <w:tcBorders>
              <w:top w:val="nil"/>
              <w:left w:val="single" w:sz="4" w:space="0" w:color="auto"/>
              <w:bottom w:val="single" w:sz="4" w:space="0" w:color="auto"/>
              <w:right w:val="single" w:sz="4" w:space="0" w:color="auto"/>
            </w:tcBorders>
            <w:shd w:val="clear" w:color="auto" w:fill="auto"/>
            <w:noWrap/>
            <w:vAlign w:val="bottom"/>
            <w:hideMark/>
          </w:tcPr>
          <w:p w14:paraId="755CDC0D"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4</w:t>
            </w:r>
          </w:p>
        </w:tc>
        <w:tc>
          <w:tcPr>
            <w:tcW w:w="1540" w:type="dxa"/>
            <w:tcBorders>
              <w:top w:val="nil"/>
              <w:left w:val="nil"/>
              <w:bottom w:val="single" w:sz="4" w:space="0" w:color="auto"/>
              <w:right w:val="single" w:sz="4" w:space="0" w:color="auto"/>
            </w:tcBorders>
            <w:shd w:val="clear" w:color="auto" w:fill="auto"/>
            <w:noWrap/>
            <w:vAlign w:val="bottom"/>
            <w:hideMark/>
          </w:tcPr>
          <w:p w14:paraId="0672DC62"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10/22/2023</w:t>
            </w:r>
          </w:p>
        </w:tc>
        <w:tc>
          <w:tcPr>
            <w:tcW w:w="1804" w:type="dxa"/>
            <w:tcBorders>
              <w:top w:val="nil"/>
              <w:left w:val="nil"/>
              <w:bottom w:val="single" w:sz="4" w:space="0" w:color="auto"/>
              <w:right w:val="single" w:sz="4" w:space="0" w:color="auto"/>
            </w:tcBorders>
            <w:shd w:val="clear" w:color="auto" w:fill="auto"/>
            <w:vAlign w:val="bottom"/>
            <w:hideMark/>
          </w:tcPr>
          <w:p w14:paraId="7F7D403D"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222" w:type="dxa"/>
            <w:tcBorders>
              <w:top w:val="nil"/>
              <w:left w:val="nil"/>
              <w:bottom w:val="nil"/>
              <w:right w:val="nil"/>
            </w:tcBorders>
            <w:shd w:val="clear" w:color="auto" w:fill="auto"/>
            <w:noWrap/>
            <w:vAlign w:val="bottom"/>
            <w:hideMark/>
          </w:tcPr>
          <w:p w14:paraId="03165D8C"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C0F813B"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w:t>
            </w:r>
          </w:p>
        </w:tc>
        <w:tc>
          <w:tcPr>
            <w:tcW w:w="1540" w:type="dxa"/>
            <w:tcBorders>
              <w:top w:val="nil"/>
              <w:left w:val="nil"/>
              <w:bottom w:val="single" w:sz="4" w:space="0" w:color="auto"/>
              <w:right w:val="single" w:sz="4" w:space="0" w:color="auto"/>
            </w:tcBorders>
            <w:shd w:val="clear" w:color="auto" w:fill="auto"/>
            <w:noWrap/>
            <w:vAlign w:val="bottom"/>
            <w:hideMark/>
          </w:tcPr>
          <w:p w14:paraId="49DD5ED8"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4/7/2024</w:t>
            </w:r>
          </w:p>
        </w:tc>
        <w:tc>
          <w:tcPr>
            <w:tcW w:w="1709" w:type="dxa"/>
            <w:tcBorders>
              <w:top w:val="nil"/>
              <w:left w:val="nil"/>
              <w:bottom w:val="single" w:sz="4" w:space="0" w:color="auto"/>
              <w:right w:val="single" w:sz="4" w:space="0" w:color="auto"/>
            </w:tcBorders>
            <w:shd w:val="clear" w:color="auto" w:fill="auto"/>
            <w:vAlign w:val="bottom"/>
            <w:hideMark/>
          </w:tcPr>
          <w:p w14:paraId="4C8C6DF5"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w:t>
            </w:r>
          </w:p>
        </w:tc>
        <w:tc>
          <w:tcPr>
            <w:tcW w:w="1038" w:type="dxa"/>
            <w:vAlign w:val="center"/>
            <w:hideMark/>
          </w:tcPr>
          <w:p w14:paraId="42633755"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E32C8" w:rsidRPr="00CE32C8" w14:paraId="5371BE88" w14:textId="77777777" w:rsidTr="00E92FDA">
        <w:trPr>
          <w:trHeight w:val="255"/>
        </w:trPr>
        <w:tc>
          <w:tcPr>
            <w:tcW w:w="1037" w:type="dxa"/>
            <w:tcBorders>
              <w:top w:val="nil"/>
              <w:left w:val="single" w:sz="4" w:space="0" w:color="auto"/>
              <w:bottom w:val="single" w:sz="4" w:space="0" w:color="auto"/>
              <w:right w:val="single" w:sz="4" w:space="0" w:color="auto"/>
            </w:tcBorders>
            <w:shd w:val="clear" w:color="000000" w:fill="F4B084"/>
            <w:noWrap/>
            <w:vAlign w:val="bottom"/>
            <w:hideMark/>
          </w:tcPr>
          <w:p w14:paraId="253F53CA"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5</w:t>
            </w:r>
          </w:p>
        </w:tc>
        <w:tc>
          <w:tcPr>
            <w:tcW w:w="1540" w:type="dxa"/>
            <w:tcBorders>
              <w:top w:val="nil"/>
              <w:left w:val="nil"/>
              <w:bottom w:val="single" w:sz="4" w:space="0" w:color="auto"/>
              <w:right w:val="single" w:sz="4" w:space="0" w:color="auto"/>
            </w:tcBorders>
            <w:shd w:val="clear" w:color="000000" w:fill="F4B084"/>
            <w:vAlign w:val="bottom"/>
            <w:hideMark/>
          </w:tcPr>
          <w:p w14:paraId="097E3165"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10/29/2023</w:t>
            </w:r>
          </w:p>
        </w:tc>
        <w:tc>
          <w:tcPr>
            <w:tcW w:w="1804" w:type="dxa"/>
            <w:tcBorders>
              <w:top w:val="nil"/>
              <w:left w:val="nil"/>
              <w:bottom w:val="single" w:sz="4" w:space="0" w:color="auto"/>
              <w:right w:val="single" w:sz="4" w:space="0" w:color="auto"/>
            </w:tcBorders>
            <w:shd w:val="clear" w:color="000000" w:fill="F4B084"/>
            <w:vAlign w:val="bottom"/>
            <w:hideMark/>
          </w:tcPr>
          <w:p w14:paraId="4939AE55"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222" w:type="dxa"/>
            <w:tcBorders>
              <w:top w:val="nil"/>
              <w:left w:val="nil"/>
              <w:bottom w:val="nil"/>
              <w:right w:val="nil"/>
            </w:tcBorders>
            <w:shd w:val="clear" w:color="auto" w:fill="auto"/>
            <w:noWrap/>
            <w:vAlign w:val="bottom"/>
            <w:hideMark/>
          </w:tcPr>
          <w:p w14:paraId="44E1C706"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49D0A59"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w:t>
            </w:r>
          </w:p>
        </w:tc>
        <w:tc>
          <w:tcPr>
            <w:tcW w:w="1540" w:type="dxa"/>
            <w:tcBorders>
              <w:top w:val="nil"/>
              <w:left w:val="nil"/>
              <w:bottom w:val="single" w:sz="4" w:space="0" w:color="auto"/>
              <w:right w:val="single" w:sz="4" w:space="0" w:color="auto"/>
            </w:tcBorders>
            <w:shd w:val="clear" w:color="auto" w:fill="auto"/>
            <w:noWrap/>
            <w:vAlign w:val="bottom"/>
            <w:hideMark/>
          </w:tcPr>
          <w:p w14:paraId="37A2B1A7"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4/14/2024</w:t>
            </w:r>
          </w:p>
        </w:tc>
        <w:tc>
          <w:tcPr>
            <w:tcW w:w="1709" w:type="dxa"/>
            <w:tcBorders>
              <w:top w:val="nil"/>
              <w:left w:val="nil"/>
              <w:bottom w:val="single" w:sz="4" w:space="0" w:color="auto"/>
              <w:right w:val="single" w:sz="4" w:space="0" w:color="auto"/>
            </w:tcBorders>
            <w:shd w:val="clear" w:color="auto" w:fill="auto"/>
            <w:vAlign w:val="bottom"/>
            <w:hideMark/>
          </w:tcPr>
          <w:p w14:paraId="77862BC8"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w:t>
            </w:r>
          </w:p>
        </w:tc>
        <w:tc>
          <w:tcPr>
            <w:tcW w:w="1038" w:type="dxa"/>
            <w:vAlign w:val="center"/>
            <w:hideMark/>
          </w:tcPr>
          <w:p w14:paraId="714A88DF"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E32C8" w:rsidRPr="00CE32C8" w14:paraId="2D1F70FD" w14:textId="77777777" w:rsidTr="00E92FDA">
        <w:trPr>
          <w:trHeight w:val="255"/>
        </w:trPr>
        <w:tc>
          <w:tcPr>
            <w:tcW w:w="1037" w:type="dxa"/>
            <w:tcBorders>
              <w:top w:val="nil"/>
              <w:left w:val="single" w:sz="4" w:space="0" w:color="auto"/>
              <w:bottom w:val="single" w:sz="4" w:space="0" w:color="auto"/>
              <w:right w:val="single" w:sz="4" w:space="0" w:color="auto"/>
            </w:tcBorders>
            <w:shd w:val="clear" w:color="auto" w:fill="auto"/>
            <w:noWrap/>
            <w:vAlign w:val="bottom"/>
            <w:hideMark/>
          </w:tcPr>
          <w:p w14:paraId="4DA75A6C"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w:t>
            </w:r>
          </w:p>
        </w:tc>
        <w:tc>
          <w:tcPr>
            <w:tcW w:w="1540" w:type="dxa"/>
            <w:tcBorders>
              <w:top w:val="nil"/>
              <w:left w:val="nil"/>
              <w:bottom w:val="single" w:sz="4" w:space="0" w:color="auto"/>
              <w:right w:val="single" w:sz="4" w:space="0" w:color="auto"/>
            </w:tcBorders>
            <w:shd w:val="clear" w:color="auto" w:fill="auto"/>
            <w:noWrap/>
            <w:vAlign w:val="bottom"/>
            <w:hideMark/>
          </w:tcPr>
          <w:p w14:paraId="2844B41B"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11/5/2023</w:t>
            </w:r>
          </w:p>
        </w:tc>
        <w:tc>
          <w:tcPr>
            <w:tcW w:w="1804" w:type="dxa"/>
            <w:tcBorders>
              <w:top w:val="nil"/>
              <w:left w:val="nil"/>
              <w:bottom w:val="single" w:sz="4" w:space="0" w:color="auto"/>
              <w:right w:val="single" w:sz="4" w:space="0" w:color="auto"/>
            </w:tcBorders>
            <w:shd w:val="clear" w:color="auto" w:fill="auto"/>
            <w:vAlign w:val="bottom"/>
            <w:hideMark/>
          </w:tcPr>
          <w:p w14:paraId="6EBE4599"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w:t>
            </w:r>
          </w:p>
        </w:tc>
        <w:tc>
          <w:tcPr>
            <w:tcW w:w="222" w:type="dxa"/>
            <w:tcBorders>
              <w:top w:val="nil"/>
              <w:left w:val="nil"/>
              <w:bottom w:val="nil"/>
              <w:right w:val="nil"/>
            </w:tcBorders>
            <w:shd w:val="clear" w:color="auto" w:fill="auto"/>
            <w:noWrap/>
            <w:vAlign w:val="bottom"/>
            <w:hideMark/>
          </w:tcPr>
          <w:p w14:paraId="1480FDF7"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39B981D"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w:t>
            </w:r>
          </w:p>
        </w:tc>
        <w:tc>
          <w:tcPr>
            <w:tcW w:w="1540" w:type="dxa"/>
            <w:tcBorders>
              <w:top w:val="nil"/>
              <w:left w:val="nil"/>
              <w:bottom w:val="single" w:sz="4" w:space="0" w:color="auto"/>
              <w:right w:val="single" w:sz="4" w:space="0" w:color="auto"/>
            </w:tcBorders>
            <w:shd w:val="clear" w:color="auto" w:fill="auto"/>
            <w:noWrap/>
            <w:vAlign w:val="bottom"/>
            <w:hideMark/>
          </w:tcPr>
          <w:p w14:paraId="732770E4"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4/21/2024</w:t>
            </w:r>
          </w:p>
        </w:tc>
        <w:tc>
          <w:tcPr>
            <w:tcW w:w="1709" w:type="dxa"/>
            <w:tcBorders>
              <w:top w:val="nil"/>
              <w:left w:val="nil"/>
              <w:bottom w:val="single" w:sz="4" w:space="0" w:color="auto"/>
              <w:right w:val="single" w:sz="4" w:space="0" w:color="auto"/>
            </w:tcBorders>
            <w:shd w:val="clear" w:color="auto" w:fill="auto"/>
            <w:vAlign w:val="bottom"/>
            <w:hideMark/>
          </w:tcPr>
          <w:p w14:paraId="4B22CB4C"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1038" w:type="dxa"/>
            <w:vAlign w:val="center"/>
            <w:hideMark/>
          </w:tcPr>
          <w:p w14:paraId="10DDEED1"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E32C8" w:rsidRPr="00CE32C8" w14:paraId="15A48BAC" w14:textId="77777777" w:rsidTr="00E92FDA">
        <w:trPr>
          <w:trHeight w:val="255"/>
        </w:trPr>
        <w:tc>
          <w:tcPr>
            <w:tcW w:w="1037" w:type="dxa"/>
            <w:tcBorders>
              <w:top w:val="nil"/>
              <w:left w:val="single" w:sz="4" w:space="0" w:color="auto"/>
              <w:bottom w:val="single" w:sz="4" w:space="0" w:color="auto"/>
              <w:right w:val="single" w:sz="4" w:space="0" w:color="auto"/>
            </w:tcBorders>
            <w:shd w:val="clear" w:color="auto" w:fill="auto"/>
            <w:noWrap/>
            <w:vAlign w:val="bottom"/>
            <w:hideMark/>
          </w:tcPr>
          <w:p w14:paraId="2A3E6211"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w:t>
            </w:r>
          </w:p>
        </w:tc>
        <w:tc>
          <w:tcPr>
            <w:tcW w:w="1540" w:type="dxa"/>
            <w:tcBorders>
              <w:top w:val="nil"/>
              <w:left w:val="nil"/>
              <w:bottom w:val="single" w:sz="4" w:space="0" w:color="auto"/>
              <w:right w:val="single" w:sz="4" w:space="0" w:color="auto"/>
            </w:tcBorders>
            <w:shd w:val="clear" w:color="auto" w:fill="auto"/>
            <w:noWrap/>
            <w:vAlign w:val="bottom"/>
            <w:hideMark/>
          </w:tcPr>
          <w:p w14:paraId="3644FCF2"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11/12/2023</w:t>
            </w:r>
          </w:p>
        </w:tc>
        <w:tc>
          <w:tcPr>
            <w:tcW w:w="1804" w:type="dxa"/>
            <w:tcBorders>
              <w:top w:val="nil"/>
              <w:left w:val="nil"/>
              <w:bottom w:val="single" w:sz="4" w:space="0" w:color="auto"/>
              <w:right w:val="single" w:sz="4" w:space="0" w:color="auto"/>
            </w:tcBorders>
            <w:shd w:val="clear" w:color="auto" w:fill="auto"/>
            <w:vAlign w:val="bottom"/>
            <w:hideMark/>
          </w:tcPr>
          <w:p w14:paraId="0FA8906E"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w:t>
            </w:r>
          </w:p>
        </w:tc>
        <w:tc>
          <w:tcPr>
            <w:tcW w:w="222" w:type="dxa"/>
            <w:tcBorders>
              <w:top w:val="nil"/>
              <w:left w:val="nil"/>
              <w:bottom w:val="nil"/>
              <w:right w:val="nil"/>
            </w:tcBorders>
            <w:shd w:val="clear" w:color="auto" w:fill="auto"/>
            <w:noWrap/>
            <w:vAlign w:val="bottom"/>
            <w:hideMark/>
          </w:tcPr>
          <w:p w14:paraId="50B98E7F"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99C835D"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4</w:t>
            </w:r>
          </w:p>
        </w:tc>
        <w:tc>
          <w:tcPr>
            <w:tcW w:w="1540" w:type="dxa"/>
            <w:tcBorders>
              <w:top w:val="nil"/>
              <w:left w:val="nil"/>
              <w:bottom w:val="single" w:sz="4" w:space="0" w:color="auto"/>
              <w:right w:val="single" w:sz="4" w:space="0" w:color="auto"/>
            </w:tcBorders>
            <w:shd w:val="clear" w:color="auto" w:fill="auto"/>
            <w:noWrap/>
            <w:vAlign w:val="bottom"/>
            <w:hideMark/>
          </w:tcPr>
          <w:p w14:paraId="04686FD7"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4/28/2024</w:t>
            </w:r>
          </w:p>
        </w:tc>
        <w:tc>
          <w:tcPr>
            <w:tcW w:w="1709" w:type="dxa"/>
            <w:tcBorders>
              <w:top w:val="nil"/>
              <w:left w:val="nil"/>
              <w:bottom w:val="single" w:sz="4" w:space="0" w:color="auto"/>
              <w:right w:val="single" w:sz="4" w:space="0" w:color="auto"/>
            </w:tcBorders>
            <w:shd w:val="clear" w:color="auto" w:fill="auto"/>
            <w:vAlign w:val="bottom"/>
            <w:hideMark/>
          </w:tcPr>
          <w:p w14:paraId="359731B2"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1038" w:type="dxa"/>
            <w:vAlign w:val="center"/>
            <w:hideMark/>
          </w:tcPr>
          <w:p w14:paraId="045A420C"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E32C8" w:rsidRPr="00CE32C8" w14:paraId="00CEFB52" w14:textId="77777777" w:rsidTr="00E92FDA">
        <w:trPr>
          <w:trHeight w:val="315"/>
        </w:trPr>
        <w:tc>
          <w:tcPr>
            <w:tcW w:w="1037" w:type="dxa"/>
            <w:tcBorders>
              <w:top w:val="nil"/>
              <w:left w:val="single" w:sz="4" w:space="0" w:color="auto"/>
              <w:bottom w:val="single" w:sz="4" w:space="0" w:color="auto"/>
              <w:right w:val="single" w:sz="4" w:space="0" w:color="auto"/>
            </w:tcBorders>
            <w:shd w:val="clear" w:color="auto" w:fill="auto"/>
            <w:noWrap/>
            <w:vAlign w:val="bottom"/>
            <w:hideMark/>
          </w:tcPr>
          <w:p w14:paraId="648EF9A2"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w:t>
            </w:r>
          </w:p>
        </w:tc>
        <w:tc>
          <w:tcPr>
            <w:tcW w:w="1540" w:type="dxa"/>
            <w:tcBorders>
              <w:top w:val="nil"/>
              <w:left w:val="nil"/>
              <w:bottom w:val="single" w:sz="4" w:space="0" w:color="auto"/>
              <w:right w:val="single" w:sz="4" w:space="0" w:color="auto"/>
            </w:tcBorders>
            <w:shd w:val="clear" w:color="auto" w:fill="auto"/>
            <w:noWrap/>
            <w:vAlign w:val="bottom"/>
            <w:hideMark/>
          </w:tcPr>
          <w:p w14:paraId="5C0BA5E0"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11/19/2023</w:t>
            </w:r>
          </w:p>
        </w:tc>
        <w:tc>
          <w:tcPr>
            <w:tcW w:w="1804" w:type="dxa"/>
            <w:tcBorders>
              <w:top w:val="nil"/>
              <w:left w:val="nil"/>
              <w:bottom w:val="single" w:sz="4" w:space="0" w:color="auto"/>
              <w:right w:val="single" w:sz="4" w:space="0" w:color="auto"/>
            </w:tcBorders>
            <w:shd w:val="clear" w:color="auto" w:fill="auto"/>
            <w:vAlign w:val="bottom"/>
            <w:hideMark/>
          </w:tcPr>
          <w:p w14:paraId="45E75D0A"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w:t>
            </w:r>
          </w:p>
        </w:tc>
        <w:tc>
          <w:tcPr>
            <w:tcW w:w="222" w:type="dxa"/>
            <w:tcBorders>
              <w:top w:val="nil"/>
              <w:left w:val="nil"/>
              <w:bottom w:val="nil"/>
              <w:right w:val="nil"/>
            </w:tcBorders>
            <w:shd w:val="clear" w:color="auto" w:fill="auto"/>
            <w:noWrap/>
            <w:vAlign w:val="bottom"/>
            <w:hideMark/>
          </w:tcPr>
          <w:p w14:paraId="57E91A3B"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4A01BDB"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w:t>
            </w:r>
          </w:p>
        </w:tc>
        <w:tc>
          <w:tcPr>
            <w:tcW w:w="1540" w:type="dxa"/>
            <w:tcBorders>
              <w:top w:val="nil"/>
              <w:left w:val="nil"/>
              <w:bottom w:val="single" w:sz="4" w:space="0" w:color="auto"/>
              <w:right w:val="single" w:sz="4" w:space="0" w:color="auto"/>
            </w:tcBorders>
            <w:shd w:val="clear" w:color="auto" w:fill="auto"/>
            <w:vAlign w:val="bottom"/>
            <w:hideMark/>
          </w:tcPr>
          <w:p w14:paraId="2D5972E8"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5/5/2024</w:t>
            </w:r>
          </w:p>
        </w:tc>
        <w:tc>
          <w:tcPr>
            <w:tcW w:w="1709" w:type="dxa"/>
            <w:tcBorders>
              <w:top w:val="nil"/>
              <w:left w:val="nil"/>
              <w:bottom w:val="single" w:sz="4" w:space="0" w:color="auto"/>
              <w:right w:val="single" w:sz="4" w:space="0" w:color="auto"/>
            </w:tcBorders>
            <w:shd w:val="clear" w:color="auto" w:fill="auto"/>
            <w:vAlign w:val="bottom"/>
            <w:hideMark/>
          </w:tcPr>
          <w:p w14:paraId="5B99F9A8"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1038" w:type="dxa"/>
            <w:vAlign w:val="center"/>
            <w:hideMark/>
          </w:tcPr>
          <w:p w14:paraId="3D0B97E5"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E32C8" w:rsidRPr="00CE32C8" w14:paraId="550AFB8B" w14:textId="77777777" w:rsidTr="00E92FDA">
        <w:trPr>
          <w:trHeight w:val="255"/>
        </w:trPr>
        <w:tc>
          <w:tcPr>
            <w:tcW w:w="1037" w:type="dxa"/>
            <w:tcBorders>
              <w:top w:val="nil"/>
              <w:left w:val="single" w:sz="4" w:space="0" w:color="auto"/>
              <w:bottom w:val="single" w:sz="4" w:space="0" w:color="auto"/>
              <w:right w:val="single" w:sz="4" w:space="0" w:color="auto"/>
            </w:tcBorders>
            <w:shd w:val="clear" w:color="auto" w:fill="auto"/>
            <w:noWrap/>
            <w:vAlign w:val="bottom"/>
            <w:hideMark/>
          </w:tcPr>
          <w:p w14:paraId="1F8C2513"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4</w:t>
            </w:r>
          </w:p>
        </w:tc>
        <w:tc>
          <w:tcPr>
            <w:tcW w:w="1540" w:type="dxa"/>
            <w:tcBorders>
              <w:top w:val="nil"/>
              <w:left w:val="nil"/>
              <w:bottom w:val="single" w:sz="4" w:space="0" w:color="auto"/>
              <w:right w:val="single" w:sz="4" w:space="0" w:color="auto"/>
            </w:tcBorders>
            <w:shd w:val="clear" w:color="auto" w:fill="auto"/>
            <w:noWrap/>
            <w:vAlign w:val="bottom"/>
            <w:hideMark/>
          </w:tcPr>
          <w:p w14:paraId="5E770ACA"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11/26/2023</w:t>
            </w:r>
          </w:p>
        </w:tc>
        <w:tc>
          <w:tcPr>
            <w:tcW w:w="1804" w:type="dxa"/>
            <w:tcBorders>
              <w:top w:val="nil"/>
              <w:left w:val="nil"/>
              <w:bottom w:val="single" w:sz="4" w:space="0" w:color="auto"/>
              <w:right w:val="single" w:sz="4" w:space="0" w:color="auto"/>
            </w:tcBorders>
            <w:shd w:val="clear" w:color="auto" w:fill="auto"/>
            <w:vAlign w:val="bottom"/>
            <w:hideMark/>
          </w:tcPr>
          <w:p w14:paraId="17E5D844"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w:t>
            </w:r>
          </w:p>
        </w:tc>
        <w:tc>
          <w:tcPr>
            <w:tcW w:w="222" w:type="dxa"/>
            <w:tcBorders>
              <w:top w:val="nil"/>
              <w:left w:val="nil"/>
              <w:bottom w:val="nil"/>
              <w:right w:val="nil"/>
            </w:tcBorders>
            <w:shd w:val="clear" w:color="auto" w:fill="auto"/>
            <w:noWrap/>
            <w:vAlign w:val="bottom"/>
            <w:hideMark/>
          </w:tcPr>
          <w:p w14:paraId="67A661A6"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4FCF8F0"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w:t>
            </w:r>
          </w:p>
        </w:tc>
        <w:tc>
          <w:tcPr>
            <w:tcW w:w="1540" w:type="dxa"/>
            <w:tcBorders>
              <w:top w:val="nil"/>
              <w:left w:val="nil"/>
              <w:bottom w:val="single" w:sz="4" w:space="0" w:color="auto"/>
              <w:right w:val="single" w:sz="4" w:space="0" w:color="auto"/>
            </w:tcBorders>
            <w:shd w:val="clear" w:color="auto" w:fill="auto"/>
            <w:vAlign w:val="bottom"/>
            <w:hideMark/>
          </w:tcPr>
          <w:p w14:paraId="27E71503"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5/12/2024</w:t>
            </w:r>
          </w:p>
        </w:tc>
        <w:tc>
          <w:tcPr>
            <w:tcW w:w="1709" w:type="dxa"/>
            <w:tcBorders>
              <w:top w:val="nil"/>
              <w:left w:val="nil"/>
              <w:bottom w:val="single" w:sz="4" w:space="0" w:color="auto"/>
              <w:right w:val="single" w:sz="4" w:space="0" w:color="auto"/>
            </w:tcBorders>
            <w:shd w:val="clear" w:color="auto" w:fill="auto"/>
            <w:vAlign w:val="bottom"/>
            <w:hideMark/>
          </w:tcPr>
          <w:p w14:paraId="671DD773"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1038" w:type="dxa"/>
            <w:vAlign w:val="center"/>
            <w:hideMark/>
          </w:tcPr>
          <w:p w14:paraId="7EDF3BED"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E32C8" w:rsidRPr="00CE32C8" w14:paraId="48CA9B84" w14:textId="77777777" w:rsidTr="00E92FDA">
        <w:trPr>
          <w:trHeight w:val="255"/>
        </w:trPr>
        <w:tc>
          <w:tcPr>
            <w:tcW w:w="1037" w:type="dxa"/>
            <w:tcBorders>
              <w:top w:val="nil"/>
              <w:left w:val="single" w:sz="4" w:space="0" w:color="auto"/>
              <w:bottom w:val="single" w:sz="4" w:space="0" w:color="auto"/>
              <w:right w:val="single" w:sz="4" w:space="0" w:color="auto"/>
            </w:tcBorders>
            <w:shd w:val="clear" w:color="auto" w:fill="auto"/>
            <w:noWrap/>
            <w:vAlign w:val="bottom"/>
            <w:hideMark/>
          </w:tcPr>
          <w:p w14:paraId="2160D47F"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w:t>
            </w:r>
          </w:p>
        </w:tc>
        <w:tc>
          <w:tcPr>
            <w:tcW w:w="1540" w:type="dxa"/>
            <w:tcBorders>
              <w:top w:val="nil"/>
              <w:left w:val="nil"/>
              <w:bottom w:val="single" w:sz="4" w:space="0" w:color="auto"/>
              <w:right w:val="single" w:sz="4" w:space="0" w:color="auto"/>
            </w:tcBorders>
            <w:shd w:val="clear" w:color="auto" w:fill="auto"/>
            <w:vAlign w:val="bottom"/>
            <w:hideMark/>
          </w:tcPr>
          <w:p w14:paraId="1AC4CD2D"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12/3/2023</w:t>
            </w:r>
          </w:p>
        </w:tc>
        <w:tc>
          <w:tcPr>
            <w:tcW w:w="1804" w:type="dxa"/>
            <w:tcBorders>
              <w:top w:val="nil"/>
              <w:left w:val="nil"/>
              <w:bottom w:val="single" w:sz="4" w:space="0" w:color="auto"/>
              <w:right w:val="single" w:sz="4" w:space="0" w:color="auto"/>
            </w:tcBorders>
            <w:shd w:val="clear" w:color="auto" w:fill="auto"/>
            <w:vAlign w:val="bottom"/>
            <w:hideMark/>
          </w:tcPr>
          <w:p w14:paraId="0B00044D"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222" w:type="dxa"/>
            <w:tcBorders>
              <w:top w:val="nil"/>
              <w:left w:val="nil"/>
              <w:bottom w:val="nil"/>
              <w:right w:val="nil"/>
            </w:tcBorders>
            <w:shd w:val="clear" w:color="auto" w:fill="auto"/>
            <w:noWrap/>
            <w:vAlign w:val="bottom"/>
            <w:hideMark/>
          </w:tcPr>
          <w:p w14:paraId="1AB1C65B"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113565E"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w:t>
            </w:r>
          </w:p>
        </w:tc>
        <w:tc>
          <w:tcPr>
            <w:tcW w:w="1540" w:type="dxa"/>
            <w:tcBorders>
              <w:top w:val="nil"/>
              <w:left w:val="nil"/>
              <w:bottom w:val="single" w:sz="4" w:space="0" w:color="auto"/>
              <w:right w:val="single" w:sz="4" w:space="0" w:color="auto"/>
            </w:tcBorders>
            <w:shd w:val="clear" w:color="auto" w:fill="auto"/>
            <w:vAlign w:val="bottom"/>
            <w:hideMark/>
          </w:tcPr>
          <w:p w14:paraId="4DE52EA9"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5/19/2024</w:t>
            </w:r>
          </w:p>
        </w:tc>
        <w:tc>
          <w:tcPr>
            <w:tcW w:w="1709" w:type="dxa"/>
            <w:tcBorders>
              <w:top w:val="nil"/>
              <w:left w:val="nil"/>
              <w:bottom w:val="single" w:sz="4" w:space="0" w:color="auto"/>
              <w:right w:val="single" w:sz="4" w:space="0" w:color="auto"/>
            </w:tcBorders>
            <w:shd w:val="clear" w:color="auto" w:fill="auto"/>
            <w:vAlign w:val="bottom"/>
            <w:hideMark/>
          </w:tcPr>
          <w:p w14:paraId="6C3BF36A"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1038" w:type="dxa"/>
            <w:vAlign w:val="center"/>
            <w:hideMark/>
          </w:tcPr>
          <w:p w14:paraId="52F62A89"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E32C8" w:rsidRPr="00CE32C8" w14:paraId="622E9494" w14:textId="77777777" w:rsidTr="00E92FDA">
        <w:trPr>
          <w:trHeight w:val="240"/>
        </w:trPr>
        <w:tc>
          <w:tcPr>
            <w:tcW w:w="1037" w:type="dxa"/>
            <w:tcBorders>
              <w:top w:val="nil"/>
              <w:left w:val="single" w:sz="4" w:space="0" w:color="auto"/>
              <w:bottom w:val="single" w:sz="4" w:space="0" w:color="auto"/>
              <w:right w:val="single" w:sz="4" w:space="0" w:color="auto"/>
            </w:tcBorders>
            <w:shd w:val="clear" w:color="auto" w:fill="auto"/>
            <w:noWrap/>
            <w:vAlign w:val="bottom"/>
            <w:hideMark/>
          </w:tcPr>
          <w:p w14:paraId="1FBCF750"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w:t>
            </w:r>
          </w:p>
        </w:tc>
        <w:tc>
          <w:tcPr>
            <w:tcW w:w="1540" w:type="dxa"/>
            <w:tcBorders>
              <w:top w:val="nil"/>
              <w:left w:val="nil"/>
              <w:bottom w:val="single" w:sz="4" w:space="0" w:color="auto"/>
              <w:right w:val="single" w:sz="4" w:space="0" w:color="auto"/>
            </w:tcBorders>
            <w:shd w:val="clear" w:color="auto" w:fill="auto"/>
            <w:noWrap/>
            <w:vAlign w:val="bottom"/>
            <w:hideMark/>
          </w:tcPr>
          <w:p w14:paraId="2F68822B"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12/10/2023</w:t>
            </w:r>
          </w:p>
        </w:tc>
        <w:tc>
          <w:tcPr>
            <w:tcW w:w="1804" w:type="dxa"/>
            <w:tcBorders>
              <w:top w:val="nil"/>
              <w:left w:val="nil"/>
              <w:bottom w:val="single" w:sz="4" w:space="0" w:color="auto"/>
              <w:right w:val="single" w:sz="4" w:space="0" w:color="auto"/>
            </w:tcBorders>
            <w:shd w:val="clear" w:color="auto" w:fill="auto"/>
            <w:vAlign w:val="bottom"/>
            <w:hideMark/>
          </w:tcPr>
          <w:p w14:paraId="575677BF"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222" w:type="dxa"/>
            <w:tcBorders>
              <w:top w:val="nil"/>
              <w:left w:val="nil"/>
              <w:bottom w:val="nil"/>
              <w:right w:val="nil"/>
            </w:tcBorders>
            <w:shd w:val="clear" w:color="auto" w:fill="auto"/>
            <w:noWrap/>
            <w:vAlign w:val="bottom"/>
            <w:hideMark/>
          </w:tcPr>
          <w:p w14:paraId="2B3CC935"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5FFC288"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4</w:t>
            </w:r>
          </w:p>
        </w:tc>
        <w:tc>
          <w:tcPr>
            <w:tcW w:w="1540" w:type="dxa"/>
            <w:tcBorders>
              <w:top w:val="nil"/>
              <w:left w:val="nil"/>
              <w:bottom w:val="single" w:sz="4" w:space="0" w:color="auto"/>
              <w:right w:val="single" w:sz="4" w:space="0" w:color="auto"/>
            </w:tcBorders>
            <w:shd w:val="clear" w:color="auto" w:fill="auto"/>
            <w:vAlign w:val="bottom"/>
            <w:hideMark/>
          </w:tcPr>
          <w:p w14:paraId="4FD6B1CC"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5/26/2024</w:t>
            </w:r>
          </w:p>
        </w:tc>
        <w:tc>
          <w:tcPr>
            <w:tcW w:w="1709" w:type="dxa"/>
            <w:tcBorders>
              <w:top w:val="nil"/>
              <w:left w:val="nil"/>
              <w:bottom w:val="single" w:sz="4" w:space="0" w:color="auto"/>
              <w:right w:val="single" w:sz="4" w:space="0" w:color="auto"/>
            </w:tcBorders>
            <w:shd w:val="clear" w:color="auto" w:fill="auto"/>
            <w:vAlign w:val="bottom"/>
            <w:hideMark/>
          </w:tcPr>
          <w:p w14:paraId="7A6FC981"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1038" w:type="dxa"/>
            <w:vAlign w:val="center"/>
            <w:hideMark/>
          </w:tcPr>
          <w:p w14:paraId="2D92575F"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E32C8" w:rsidRPr="00CE32C8" w14:paraId="3AE3A710" w14:textId="77777777" w:rsidTr="00E92FDA">
        <w:trPr>
          <w:trHeight w:val="255"/>
        </w:trPr>
        <w:tc>
          <w:tcPr>
            <w:tcW w:w="1037" w:type="dxa"/>
            <w:tcBorders>
              <w:top w:val="nil"/>
              <w:left w:val="single" w:sz="4" w:space="0" w:color="auto"/>
              <w:bottom w:val="single" w:sz="4" w:space="0" w:color="auto"/>
              <w:right w:val="single" w:sz="4" w:space="0" w:color="auto"/>
            </w:tcBorders>
            <w:shd w:val="clear" w:color="auto" w:fill="auto"/>
            <w:noWrap/>
            <w:vAlign w:val="bottom"/>
            <w:hideMark/>
          </w:tcPr>
          <w:p w14:paraId="3006CD08"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w:t>
            </w:r>
          </w:p>
        </w:tc>
        <w:tc>
          <w:tcPr>
            <w:tcW w:w="1540" w:type="dxa"/>
            <w:tcBorders>
              <w:top w:val="nil"/>
              <w:left w:val="nil"/>
              <w:bottom w:val="single" w:sz="4" w:space="0" w:color="auto"/>
              <w:right w:val="single" w:sz="4" w:space="0" w:color="auto"/>
            </w:tcBorders>
            <w:shd w:val="clear" w:color="auto" w:fill="auto"/>
            <w:noWrap/>
            <w:vAlign w:val="bottom"/>
            <w:hideMark/>
          </w:tcPr>
          <w:p w14:paraId="0FF46887"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12/17/2023</w:t>
            </w:r>
          </w:p>
        </w:tc>
        <w:tc>
          <w:tcPr>
            <w:tcW w:w="1804" w:type="dxa"/>
            <w:tcBorders>
              <w:top w:val="nil"/>
              <w:left w:val="nil"/>
              <w:bottom w:val="single" w:sz="4" w:space="0" w:color="auto"/>
              <w:right w:val="single" w:sz="4" w:space="0" w:color="auto"/>
            </w:tcBorders>
            <w:shd w:val="clear" w:color="auto" w:fill="auto"/>
            <w:vAlign w:val="bottom"/>
            <w:hideMark/>
          </w:tcPr>
          <w:p w14:paraId="2E5AB47F"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w:t>
            </w:r>
          </w:p>
        </w:tc>
        <w:tc>
          <w:tcPr>
            <w:tcW w:w="222" w:type="dxa"/>
            <w:tcBorders>
              <w:top w:val="nil"/>
              <w:left w:val="nil"/>
              <w:bottom w:val="nil"/>
              <w:right w:val="nil"/>
            </w:tcBorders>
            <w:shd w:val="clear" w:color="auto" w:fill="auto"/>
            <w:noWrap/>
            <w:vAlign w:val="bottom"/>
            <w:hideMark/>
          </w:tcPr>
          <w:p w14:paraId="68CB417A"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89BE140"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w:t>
            </w:r>
          </w:p>
        </w:tc>
        <w:tc>
          <w:tcPr>
            <w:tcW w:w="1540" w:type="dxa"/>
            <w:tcBorders>
              <w:top w:val="nil"/>
              <w:left w:val="nil"/>
              <w:bottom w:val="single" w:sz="4" w:space="0" w:color="auto"/>
              <w:right w:val="single" w:sz="4" w:space="0" w:color="auto"/>
            </w:tcBorders>
            <w:shd w:val="clear" w:color="auto" w:fill="auto"/>
            <w:noWrap/>
            <w:vAlign w:val="bottom"/>
            <w:hideMark/>
          </w:tcPr>
          <w:p w14:paraId="6F1D3EB8"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6/2/2024</w:t>
            </w:r>
          </w:p>
        </w:tc>
        <w:tc>
          <w:tcPr>
            <w:tcW w:w="1709" w:type="dxa"/>
            <w:tcBorders>
              <w:top w:val="nil"/>
              <w:left w:val="nil"/>
              <w:bottom w:val="single" w:sz="4" w:space="0" w:color="auto"/>
              <w:right w:val="single" w:sz="4" w:space="0" w:color="auto"/>
            </w:tcBorders>
            <w:shd w:val="clear" w:color="auto" w:fill="auto"/>
            <w:vAlign w:val="bottom"/>
            <w:hideMark/>
          </w:tcPr>
          <w:p w14:paraId="4FFC1D51"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w:t>
            </w:r>
          </w:p>
        </w:tc>
        <w:tc>
          <w:tcPr>
            <w:tcW w:w="1038" w:type="dxa"/>
            <w:vAlign w:val="center"/>
            <w:hideMark/>
          </w:tcPr>
          <w:p w14:paraId="15FD8BAA"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E32C8" w:rsidRPr="00CE32C8" w14:paraId="62E2F151" w14:textId="77777777" w:rsidTr="00E92FDA">
        <w:trPr>
          <w:trHeight w:val="270"/>
        </w:trPr>
        <w:tc>
          <w:tcPr>
            <w:tcW w:w="1037" w:type="dxa"/>
            <w:tcBorders>
              <w:top w:val="nil"/>
              <w:left w:val="single" w:sz="4" w:space="0" w:color="auto"/>
              <w:bottom w:val="single" w:sz="4" w:space="0" w:color="auto"/>
              <w:right w:val="single" w:sz="4" w:space="0" w:color="auto"/>
            </w:tcBorders>
            <w:shd w:val="clear" w:color="auto" w:fill="auto"/>
            <w:noWrap/>
            <w:vAlign w:val="bottom"/>
            <w:hideMark/>
          </w:tcPr>
          <w:p w14:paraId="4A8CF464"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4</w:t>
            </w:r>
          </w:p>
        </w:tc>
        <w:tc>
          <w:tcPr>
            <w:tcW w:w="1540" w:type="dxa"/>
            <w:tcBorders>
              <w:top w:val="nil"/>
              <w:left w:val="nil"/>
              <w:bottom w:val="single" w:sz="4" w:space="0" w:color="auto"/>
              <w:right w:val="single" w:sz="4" w:space="0" w:color="auto"/>
            </w:tcBorders>
            <w:shd w:val="clear" w:color="auto" w:fill="auto"/>
            <w:noWrap/>
            <w:vAlign w:val="bottom"/>
            <w:hideMark/>
          </w:tcPr>
          <w:p w14:paraId="1C888988"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12/24/2023</w:t>
            </w:r>
          </w:p>
        </w:tc>
        <w:tc>
          <w:tcPr>
            <w:tcW w:w="1804" w:type="dxa"/>
            <w:tcBorders>
              <w:top w:val="nil"/>
              <w:left w:val="nil"/>
              <w:bottom w:val="single" w:sz="4" w:space="0" w:color="auto"/>
              <w:right w:val="single" w:sz="4" w:space="0" w:color="auto"/>
            </w:tcBorders>
            <w:shd w:val="clear" w:color="auto" w:fill="auto"/>
            <w:vAlign w:val="bottom"/>
            <w:hideMark/>
          </w:tcPr>
          <w:p w14:paraId="3D10DAC8"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 - 10 AM</w:t>
            </w:r>
          </w:p>
        </w:tc>
        <w:tc>
          <w:tcPr>
            <w:tcW w:w="222" w:type="dxa"/>
            <w:tcBorders>
              <w:top w:val="nil"/>
              <w:left w:val="nil"/>
              <w:bottom w:val="nil"/>
              <w:right w:val="nil"/>
            </w:tcBorders>
            <w:shd w:val="clear" w:color="auto" w:fill="auto"/>
            <w:noWrap/>
            <w:vAlign w:val="bottom"/>
            <w:hideMark/>
          </w:tcPr>
          <w:p w14:paraId="4AA60339"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DD67001"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w:t>
            </w:r>
          </w:p>
        </w:tc>
        <w:tc>
          <w:tcPr>
            <w:tcW w:w="1540" w:type="dxa"/>
            <w:tcBorders>
              <w:top w:val="nil"/>
              <w:left w:val="nil"/>
              <w:bottom w:val="single" w:sz="4" w:space="0" w:color="auto"/>
              <w:right w:val="single" w:sz="4" w:space="0" w:color="auto"/>
            </w:tcBorders>
            <w:shd w:val="clear" w:color="auto" w:fill="auto"/>
            <w:noWrap/>
            <w:vAlign w:val="bottom"/>
            <w:hideMark/>
          </w:tcPr>
          <w:p w14:paraId="0693CF74"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6/9/2024</w:t>
            </w:r>
          </w:p>
        </w:tc>
        <w:tc>
          <w:tcPr>
            <w:tcW w:w="1709" w:type="dxa"/>
            <w:tcBorders>
              <w:top w:val="nil"/>
              <w:left w:val="nil"/>
              <w:bottom w:val="single" w:sz="4" w:space="0" w:color="auto"/>
              <w:right w:val="single" w:sz="4" w:space="0" w:color="auto"/>
            </w:tcBorders>
            <w:shd w:val="clear" w:color="auto" w:fill="auto"/>
            <w:vAlign w:val="bottom"/>
            <w:hideMark/>
          </w:tcPr>
          <w:p w14:paraId="6F8A36A2"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w:t>
            </w:r>
          </w:p>
        </w:tc>
        <w:tc>
          <w:tcPr>
            <w:tcW w:w="1038" w:type="dxa"/>
            <w:vAlign w:val="center"/>
            <w:hideMark/>
          </w:tcPr>
          <w:p w14:paraId="245EC61C"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E32C8" w:rsidRPr="00CE32C8" w14:paraId="5572F2E2" w14:textId="77777777" w:rsidTr="00E92FDA">
        <w:trPr>
          <w:trHeight w:val="255"/>
        </w:trPr>
        <w:tc>
          <w:tcPr>
            <w:tcW w:w="1037" w:type="dxa"/>
            <w:tcBorders>
              <w:top w:val="nil"/>
              <w:left w:val="single" w:sz="4" w:space="0" w:color="auto"/>
              <w:bottom w:val="single" w:sz="4" w:space="0" w:color="auto"/>
              <w:right w:val="single" w:sz="4" w:space="0" w:color="auto"/>
            </w:tcBorders>
            <w:shd w:val="clear" w:color="000000" w:fill="F4B084"/>
            <w:noWrap/>
            <w:vAlign w:val="bottom"/>
            <w:hideMark/>
          </w:tcPr>
          <w:p w14:paraId="3750A5C4"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5</w:t>
            </w:r>
          </w:p>
        </w:tc>
        <w:tc>
          <w:tcPr>
            <w:tcW w:w="1540" w:type="dxa"/>
            <w:tcBorders>
              <w:top w:val="nil"/>
              <w:left w:val="nil"/>
              <w:bottom w:val="single" w:sz="4" w:space="0" w:color="auto"/>
              <w:right w:val="single" w:sz="4" w:space="0" w:color="auto"/>
            </w:tcBorders>
            <w:shd w:val="clear" w:color="000000" w:fill="F4B084"/>
            <w:noWrap/>
            <w:vAlign w:val="bottom"/>
            <w:hideMark/>
          </w:tcPr>
          <w:p w14:paraId="2BF414EA"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12/24/2023</w:t>
            </w:r>
          </w:p>
        </w:tc>
        <w:tc>
          <w:tcPr>
            <w:tcW w:w="1804" w:type="dxa"/>
            <w:tcBorders>
              <w:top w:val="nil"/>
              <w:left w:val="nil"/>
              <w:bottom w:val="single" w:sz="4" w:space="0" w:color="auto"/>
              <w:right w:val="single" w:sz="4" w:space="0" w:color="auto"/>
            </w:tcBorders>
            <w:shd w:val="clear" w:color="000000" w:fill="F4B084"/>
            <w:vAlign w:val="bottom"/>
            <w:hideMark/>
          </w:tcPr>
          <w:p w14:paraId="4DD31E23"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 - 5 PM</w:t>
            </w:r>
          </w:p>
        </w:tc>
        <w:tc>
          <w:tcPr>
            <w:tcW w:w="222" w:type="dxa"/>
            <w:tcBorders>
              <w:top w:val="nil"/>
              <w:left w:val="nil"/>
              <w:bottom w:val="nil"/>
              <w:right w:val="nil"/>
            </w:tcBorders>
            <w:shd w:val="clear" w:color="auto" w:fill="auto"/>
            <w:noWrap/>
            <w:vAlign w:val="bottom"/>
            <w:hideMark/>
          </w:tcPr>
          <w:p w14:paraId="37380958"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BCB4CA2"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w:t>
            </w:r>
          </w:p>
        </w:tc>
        <w:tc>
          <w:tcPr>
            <w:tcW w:w="1540" w:type="dxa"/>
            <w:tcBorders>
              <w:top w:val="nil"/>
              <w:left w:val="nil"/>
              <w:bottom w:val="single" w:sz="4" w:space="0" w:color="auto"/>
              <w:right w:val="single" w:sz="4" w:space="0" w:color="auto"/>
            </w:tcBorders>
            <w:shd w:val="clear" w:color="auto" w:fill="auto"/>
            <w:noWrap/>
            <w:vAlign w:val="bottom"/>
            <w:hideMark/>
          </w:tcPr>
          <w:p w14:paraId="4147D09F"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6/16/2024</w:t>
            </w:r>
          </w:p>
        </w:tc>
        <w:tc>
          <w:tcPr>
            <w:tcW w:w="1709" w:type="dxa"/>
            <w:tcBorders>
              <w:top w:val="nil"/>
              <w:left w:val="nil"/>
              <w:bottom w:val="single" w:sz="4" w:space="0" w:color="auto"/>
              <w:right w:val="single" w:sz="4" w:space="0" w:color="auto"/>
            </w:tcBorders>
            <w:shd w:val="clear" w:color="auto" w:fill="auto"/>
            <w:vAlign w:val="bottom"/>
            <w:hideMark/>
          </w:tcPr>
          <w:p w14:paraId="7B1B41A5"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w:t>
            </w:r>
          </w:p>
        </w:tc>
        <w:tc>
          <w:tcPr>
            <w:tcW w:w="1038" w:type="dxa"/>
            <w:vAlign w:val="center"/>
            <w:hideMark/>
          </w:tcPr>
          <w:p w14:paraId="5FB247A2"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E32C8" w:rsidRPr="00CE32C8" w14:paraId="22652C2D" w14:textId="77777777" w:rsidTr="00E92FDA">
        <w:trPr>
          <w:trHeight w:val="255"/>
        </w:trPr>
        <w:tc>
          <w:tcPr>
            <w:tcW w:w="1037" w:type="dxa"/>
            <w:tcBorders>
              <w:top w:val="nil"/>
              <w:left w:val="single" w:sz="4" w:space="0" w:color="auto"/>
              <w:bottom w:val="single" w:sz="4" w:space="0" w:color="auto"/>
              <w:right w:val="single" w:sz="4" w:space="0" w:color="auto"/>
            </w:tcBorders>
            <w:shd w:val="clear" w:color="000000" w:fill="F4B084"/>
            <w:noWrap/>
            <w:vAlign w:val="bottom"/>
            <w:hideMark/>
          </w:tcPr>
          <w:p w14:paraId="35DCAA8F"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6</w:t>
            </w:r>
          </w:p>
        </w:tc>
        <w:tc>
          <w:tcPr>
            <w:tcW w:w="1540" w:type="dxa"/>
            <w:tcBorders>
              <w:top w:val="nil"/>
              <w:left w:val="nil"/>
              <w:bottom w:val="single" w:sz="4" w:space="0" w:color="auto"/>
              <w:right w:val="single" w:sz="4" w:space="0" w:color="auto"/>
            </w:tcBorders>
            <w:shd w:val="clear" w:color="000000" w:fill="F4B084"/>
            <w:noWrap/>
            <w:vAlign w:val="bottom"/>
            <w:hideMark/>
          </w:tcPr>
          <w:p w14:paraId="6D87FD59"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12/25/2023</w:t>
            </w:r>
          </w:p>
        </w:tc>
        <w:tc>
          <w:tcPr>
            <w:tcW w:w="1804" w:type="dxa"/>
            <w:tcBorders>
              <w:top w:val="nil"/>
              <w:left w:val="nil"/>
              <w:bottom w:val="single" w:sz="4" w:space="0" w:color="auto"/>
              <w:right w:val="single" w:sz="4" w:space="0" w:color="auto"/>
            </w:tcBorders>
            <w:shd w:val="clear" w:color="000000" w:fill="F4B084"/>
            <w:vAlign w:val="bottom"/>
            <w:hideMark/>
          </w:tcPr>
          <w:p w14:paraId="150F3187"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 - 10 AM</w:t>
            </w:r>
          </w:p>
        </w:tc>
        <w:tc>
          <w:tcPr>
            <w:tcW w:w="222" w:type="dxa"/>
            <w:tcBorders>
              <w:top w:val="nil"/>
              <w:left w:val="nil"/>
              <w:bottom w:val="nil"/>
              <w:right w:val="nil"/>
            </w:tcBorders>
            <w:shd w:val="clear" w:color="auto" w:fill="auto"/>
            <w:noWrap/>
            <w:vAlign w:val="bottom"/>
            <w:hideMark/>
          </w:tcPr>
          <w:p w14:paraId="02EBB4A1"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77D3AE3"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4</w:t>
            </w:r>
          </w:p>
        </w:tc>
        <w:tc>
          <w:tcPr>
            <w:tcW w:w="1540" w:type="dxa"/>
            <w:tcBorders>
              <w:top w:val="nil"/>
              <w:left w:val="nil"/>
              <w:bottom w:val="single" w:sz="4" w:space="0" w:color="auto"/>
              <w:right w:val="single" w:sz="4" w:space="0" w:color="auto"/>
            </w:tcBorders>
            <w:shd w:val="clear" w:color="auto" w:fill="auto"/>
            <w:noWrap/>
            <w:vAlign w:val="bottom"/>
            <w:hideMark/>
          </w:tcPr>
          <w:p w14:paraId="0A48EB5D"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6/23/2024</w:t>
            </w:r>
          </w:p>
        </w:tc>
        <w:tc>
          <w:tcPr>
            <w:tcW w:w="1709" w:type="dxa"/>
            <w:tcBorders>
              <w:top w:val="nil"/>
              <w:left w:val="nil"/>
              <w:bottom w:val="single" w:sz="4" w:space="0" w:color="auto"/>
              <w:right w:val="single" w:sz="4" w:space="0" w:color="auto"/>
            </w:tcBorders>
            <w:shd w:val="clear" w:color="auto" w:fill="auto"/>
            <w:vAlign w:val="bottom"/>
            <w:hideMark/>
          </w:tcPr>
          <w:p w14:paraId="2A7A118C"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w:t>
            </w:r>
          </w:p>
        </w:tc>
        <w:tc>
          <w:tcPr>
            <w:tcW w:w="1038" w:type="dxa"/>
            <w:vAlign w:val="center"/>
            <w:hideMark/>
          </w:tcPr>
          <w:p w14:paraId="27FFFBA2"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E32C8" w:rsidRPr="00CE32C8" w14:paraId="5649BCC2" w14:textId="77777777" w:rsidTr="00E92FDA">
        <w:trPr>
          <w:trHeight w:val="255"/>
        </w:trPr>
        <w:tc>
          <w:tcPr>
            <w:tcW w:w="1037" w:type="dxa"/>
            <w:tcBorders>
              <w:top w:val="nil"/>
              <w:left w:val="single" w:sz="4" w:space="0" w:color="auto"/>
              <w:bottom w:val="single" w:sz="4" w:space="0" w:color="auto"/>
              <w:right w:val="single" w:sz="4" w:space="0" w:color="auto"/>
            </w:tcBorders>
            <w:shd w:val="clear" w:color="000000" w:fill="F4B084"/>
            <w:noWrap/>
            <w:vAlign w:val="bottom"/>
            <w:hideMark/>
          </w:tcPr>
          <w:p w14:paraId="1E5C8847"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7</w:t>
            </w:r>
          </w:p>
        </w:tc>
        <w:tc>
          <w:tcPr>
            <w:tcW w:w="1540" w:type="dxa"/>
            <w:tcBorders>
              <w:top w:val="nil"/>
              <w:left w:val="nil"/>
              <w:bottom w:val="single" w:sz="4" w:space="0" w:color="auto"/>
              <w:right w:val="single" w:sz="4" w:space="0" w:color="auto"/>
            </w:tcBorders>
            <w:shd w:val="clear" w:color="000000" w:fill="F4B084"/>
            <w:vAlign w:val="bottom"/>
            <w:hideMark/>
          </w:tcPr>
          <w:p w14:paraId="5EE4BBAC"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12/31/2023</w:t>
            </w:r>
          </w:p>
        </w:tc>
        <w:tc>
          <w:tcPr>
            <w:tcW w:w="1804" w:type="dxa"/>
            <w:tcBorders>
              <w:top w:val="nil"/>
              <w:left w:val="nil"/>
              <w:bottom w:val="single" w:sz="4" w:space="0" w:color="auto"/>
              <w:right w:val="single" w:sz="4" w:space="0" w:color="auto"/>
            </w:tcBorders>
            <w:shd w:val="clear" w:color="000000" w:fill="F4B084"/>
            <w:vAlign w:val="bottom"/>
            <w:hideMark/>
          </w:tcPr>
          <w:p w14:paraId="080091F3"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w:t>
            </w:r>
          </w:p>
        </w:tc>
        <w:tc>
          <w:tcPr>
            <w:tcW w:w="222" w:type="dxa"/>
            <w:tcBorders>
              <w:top w:val="nil"/>
              <w:left w:val="nil"/>
              <w:bottom w:val="nil"/>
              <w:right w:val="nil"/>
            </w:tcBorders>
            <w:shd w:val="clear" w:color="auto" w:fill="auto"/>
            <w:noWrap/>
            <w:vAlign w:val="bottom"/>
            <w:hideMark/>
          </w:tcPr>
          <w:p w14:paraId="18EBD04D"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50" w:type="dxa"/>
            <w:tcBorders>
              <w:top w:val="nil"/>
              <w:left w:val="single" w:sz="4" w:space="0" w:color="auto"/>
              <w:bottom w:val="single" w:sz="4" w:space="0" w:color="auto"/>
              <w:right w:val="single" w:sz="4" w:space="0" w:color="auto"/>
            </w:tcBorders>
            <w:shd w:val="clear" w:color="000000" w:fill="F4B084"/>
            <w:noWrap/>
            <w:vAlign w:val="bottom"/>
            <w:hideMark/>
          </w:tcPr>
          <w:p w14:paraId="29A2D637"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5</w:t>
            </w:r>
          </w:p>
        </w:tc>
        <w:tc>
          <w:tcPr>
            <w:tcW w:w="1540" w:type="dxa"/>
            <w:tcBorders>
              <w:top w:val="nil"/>
              <w:left w:val="nil"/>
              <w:bottom w:val="single" w:sz="4" w:space="0" w:color="auto"/>
              <w:right w:val="single" w:sz="4" w:space="0" w:color="auto"/>
            </w:tcBorders>
            <w:shd w:val="clear" w:color="000000" w:fill="F4B084"/>
            <w:noWrap/>
            <w:vAlign w:val="bottom"/>
            <w:hideMark/>
          </w:tcPr>
          <w:p w14:paraId="6700D751"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6/30/2024</w:t>
            </w:r>
          </w:p>
        </w:tc>
        <w:tc>
          <w:tcPr>
            <w:tcW w:w="1709" w:type="dxa"/>
            <w:tcBorders>
              <w:top w:val="nil"/>
              <w:left w:val="nil"/>
              <w:bottom w:val="single" w:sz="4" w:space="0" w:color="auto"/>
              <w:right w:val="single" w:sz="4" w:space="0" w:color="auto"/>
            </w:tcBorders>
            <w:shd w:val="clear" w:color="000000" w:fill="F4B084"/>
            <w:vAlign w:val="bottom"/>
            <w:hideMark/>
          </w:tcPr>
          <w:p w14:paraId="26512860"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w:t>
            </w:r>
          </w:p>
        </w:tc>
        <w:tc>
          <w:tcPr>
            <w:tcW w:w="1038" w:type="dxa"/>
            <w:vAlign w:val="center"/>
            <w:hideMark/>
          </w:tcPr>
          <w:p w14:paraId="1286BE93"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E32C8" w:rsidRPr="00CE32C8" w14:paraId="75257C97" w14:textId="77777777" w:rsidTr="00E92FDA">
        <w:trPr>
          <w:trHeight w:val="255"/>
        </w:trPr>
        <w:tc>
          <w:tcPr>
            <w:tcW w:w="1037" w:type="dxa"/>
            <w:tcBorders>
              <w:top w:val="nil"/>
              <w:left w:val="single" w:sz="4" w:space="0" w:color="auto"/>
              <w:bottom w:val="single" w:sz="4" w:space="0" w:color="auto"/>
              <w:right w:val="single" w:sz="4" w:space="0" w:color="auto"/>
            </w:tcBorders>
            <w:shd w:val="clear" w:color="auto" w:fill="auto"/>
            <w:noWrap/>
            <w:vAlign w:val="bottom"/>
            <w:hideMark/>
          </w:tcPr>
          <w:p w14:paraId="65DB3085"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w:t>
            </w:r>
          </w:p>
        </w:tc>
        <w:tc>
          <w:tcPr>
            <w:tcW w:w="1540" w:type="dxa"/>
            <w:tcBorders>
              <w:top w:val="nil"/>
              <w:left w:val="nil"/>
              <w:bottom w:val="single" w:sz="4" w:space="0" w:color="auto"/>
              <w:right w:val="single" w:sz="4" w:space="0" w:color="auto"/>
            </w:tcBorders>
            <w:shd w:val="clear" w:color="auto" w:fill="auto"/>
            <w:noWrap/>
            <w:vAlign w:val="bottom"/>
            <w:hideMark/>
          </w:tcPr>
          <w:p w14:paraId="24E15A8D"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1/7/2024</w:t>
            </w:r>
          </w:p>
        </w:tc>
        <w:tc>
          <w:tcPr>
            <w:tcW w:w="1804" w:type="dxa"/>
            <w:tcBorders>
              <w:top w:val="nil"/>
              <w:left w:val="nil"/>
              <w:bottom w:val="single" w:sz="4" w:space="0" w:color="auto"/>
              <w:right w:val="single" w:sz="4" w:space="0" w:color="auto"/>
            </w:tcBorders>
            <w:shd w:val="clear" w:color="auto" w:fill="auto"/>
            <w:vAlign w:val="bottom"/>
            <w:hideMark/>
          </w:tcPr>
          <w:p w14:paraId="745B8CD7"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w:t>
            </w:r>
          </w:p>
        </w:tc>
        <w:tc>
          <w:tcPr>
            <w:tcW w:w="222" w:type="dxa"/>
            <w:tcBorders>
              <w:top w:val="nil"/>
              <w:left w:val="nil"/>
              <w:bottom w:val="nil"/>
              <w:right w:val="nil"/>
            </w:tcBorders>
            <w:shd w:val="clear" w:color="auto" w:fill="auto"/>
            <w:noWrap/>
            <w:vAlign w:val="bottom"/>
            <w:hideMark/>
          </w:tcPr>
          <w:p w14:paraId="77370817"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50" w:type="dxa"/>
            <w:tcBorders>
              <w:top w:val="nil"/>
              <w:left w:val="single" w:sz="4" w:space="0" w:color="auto"/>
              <w:bottom w:val="single" w:sz="4" w:space="0" w:color="auto"/>
              <w:right w:val="single" w:sz="4" w:space="0" w:color="auto"/>
            </w:tcBorders>
            <w:shd w:val="clear" w:color="000000" w:fill="FFFF00"/>
            <w:noWrap/>
            <w:vAlign w:val="bottom"/>
            <w:hideMark/>
          </w:tcPr>
          <w:p w14:paraId="153E6174"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b/>
                <w:bCs/>
                <w:i w:val="0"/>
                <w:iCs w:val="0"/>
                <w:sz w:val="18"/>
                <w:szCs w:val="18"/>
                <w:bdr w:val="none" w:sz="0" w:space="0" w:color="auto"/>
                <w14:textOutline w14:w="0" w14:cap="rnd" w14:cmpd="sng" w14:algn="ctr">
                  <w14:noFill/>
                  <w14:prstDash w14:val="solid"/>
                  <w14:bevel/>
                </w14:textOutline>
              </w:rPr>
              <w:t>10:00 AM</w:t>
            </w:r>
          </w:p>
        </w:tc>
        <w:tc>
          <w:tcPr>
            <w:tcW w:w="1540" w:type="dxa"/>
            <w:tcBorders>
              <w:top w:val="nil"/>
              <w:left w:val="nil"/>
              <w:bottom w:val="single" w:sz="4" w:space="0" w:color="auto"/>
              <w:right w:val="single" w:sz="4" w:space="0" w:color="auto"/>
            </w:tcBorders>
            <w:shd w:val="clear" w:color="000000" w:fill="FFFF00"/>
            <w:noWrap/>
            <w:vAlign w:val="bottom"/>
            <w:hideMark/>
          </w:tcPr>
          <w:p w14:paraId="152D65CD"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b/>
                <w:bCs/>
                <w:i w:val="0"/>
                <w:iCs w:val="0"/>
                <w:sz w:val="18"/>
                <w:szCs w:val="18"/>
                <w:bdr w:val="none" w:sz="0" w:space="0" w:color="auto"/>
                <w14:textOutline w14:w="0" w14:cap="rnd" w14:cmpd="sng" w14:algn="ctr">
                  <w14:noFill/>
                  <w14:prstDash w14:val="solid"/>
                  <w14:bevel/>
                </w14:textOutline>
              </w:rPr>
              <w:t>Summer Worship</w:t>
            </w:r>
          </w:p>
        </w:tc>
        <w:tc>
          <w:tcPr>
            <w:tcW w:w="1709" w:type="dxa"/>
            <w:tcBorders>
              <w:top w:val="nil"/>
              <w:left w:val="nil"/>
              <w:bottom w:val="single" w:sz="4" w:space="0" w:color="auto"/>
              <w:right w:val="single" w:sz="4" w:space="0" w:color="auto"/>
            </w:tcBorders>
            <w:shd w:val="clear" w:color="000000" w:fill="FFFF00"/>
            <w:vAlign w:val="bottom"/>
            <w:hideMark/>
          </w:tcPr>
          <w:p w14:paraId="09A727F7"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1038" w:type="dxa"/>
            <w:vAlign w:val="center"/>
            <w:hideMark/>
          </w:tcPr>
          <w:p w14:paraId="6CB4F4F0"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E32C8" w:rsidRPr="00CE32C8" w14:paraId="02A65739" w14:textId="77777777" w:rsidTr="00E92FDA">
        <w:trPr>
          <w:trHeight w:val="270"/>
        </w:trPr>
        <w:tc>
          <w:tcPr>
            <w:tcW w:w="1037" w:type="dxa"/>
            <w:tcBorders>
              <w:top w:val="nil"/>
              <w:left w:val="single" w:sz="4" w:space="0" w:color="auto"/>
              <w:bottom w:val="single" w:sz="4" w:space="0" w:color="auto"/>
              <w:right w:val="single" w:sz="4" w:space="0" w:color="auto"/>
            </w:tcBorders>
            <w:shd w:val="clear" w:color="auto" w:fill="auto"/>
            <w:noWrap/>
            <w:vAlign w:val="bottom"/>
            <w:hideMark/>
          </w:tcPr>
          <w:p w14:paraId="3A29B227"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w:t>
            </w:r>
          </w:p>
        </w:tc>
        <w:tc>
          <w:tcPr>
            <w:tcW w:w="1540" w:type="dxa"/>
            <w:tcBorders>
              <w:top w:val="nil"/>
              <w:left w:val="nil"/>
              <w:bottom w:val="single" w:sz="4" w:space="0" w:color="auto"/>
              <w:right w:val="single" w:sz="4" w:space="0" w:color="auto"/>
            </w:tcBorders>
            <w:shd w:val="clear" w:color="auto" w:fill="auto"/>
            <w:noWrap/>
            <w:vAlign w:val="bottom"/>
            <w:hideMark/>
          </w:tcPr>
          <w:p w14:paraId="6CA46166"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1/14/2024</w:t>
            </w:r>
          </w:p>
        </w:tc>
        <w:tc>
          <w:tcPr>
            <w:tcW w:w="1804" w:type="dxa"/>
            <w:tcBorders>
              <w:top w:val="nil"/>
              <w:left w:val="nil"/>
              <w:bottom w:val="single" w:sz="4" w:space="0" w:color="auto"/>
              <w:right w:val="single" w:sz="4" w:space="0" w:color="auto"/>
            </w:tcBorders>
            <w:shd w:val="clear" w:color="auto" w:fill="auto"/>
            <w:vAlign w:val="bottom"/>
            <w:hideMark/>
          </w:tcPr>
          <w:p w14:paraId="79398115"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222" w:type="dxa"/>
            <w:tcBorders>
              <w:top w:val="nil"/>
              <w:left w:val="nil"/>
              <w:bottom w:val="nil"/>
              <w:right w:val="nil"/>
            </w:tcBorders>
            <w:shd w:val="clear" w:color="auto" w:fill="auto"/>
            <w:noWrap/>
            <w:vAlign w:val="bottom"/>
            <w:hideMark/>
          </w:tcPr>
          <w:p w14:paraId="2E1A0CB9"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866E60E"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w:t>
            </w:r>
          </w:p>
        </w:tc>
        <w:tc>
          <w:tcPr>
            <w:tcW w:w="1540" w:type="dxa"/>
            <w:tcBorders>
              <w:top w:val="nil"/>
              <w:left w:val="nil"/>
              <w:bottom w:val="single" w:sz="4" w:space="0" w:color="auto"/>
              <w:right w:val="single" w:sz="4" w:space="0" w:color="auto"/>
            </w:tcBorders>
            <w:shd w:val="clear" w:color="auto" w:fill="auto"/>
            <w:noWrap/>
            <w:vAlign w:val="bottom"/>
            <w:hideMark/>
          </w:tcPr>
          <w:p w14:paraId="5E94808C"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7/7/2024</w:t>
            </w:r>
          </w:p>
        </w:tc>
        <w:tc>
          <w:tcPr>
            <w:tcW w:w="1709" w:type="dxa"/>
            <w:tcBorders>
              <w:top w:val="nil"/>
              <w:left w:val="nil"/>
              <w:bottom w:val="single" w:sz="4" w:space="0" w:color="auto"/>
              <w:right w:val="single" w:sz="4" w:space="0" w:color="auto"/>
            </w:tcBorders>
            <w:shd w:val="clear" w:color="auto" w:fill="auto"/>
            <w:vAlign w:val="bottom"/>
            <w:hideMark/>
          </w:tcPr>
          <w:p w14:paraId="0214766C"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w:t>
            </w:r>
          </w:p>
        </w:tc>
        <w:tc>
          <w:tcPr>
            <w:tcW w:w="1038" w:type="dxa"/>
            <w:vAlign w:val="center"/>
            <w:hideMark/>
          </w:tcPr>
          <w:p w14:paraId="660FAE80"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E32C8" w:rsidRPr="00CE32C8" w14:paraId="3CE9083C" w14:textId="77777777" w:rsidTr="00E92FDA">
        <w:trPr>
          <w:trHeight w:val="255"/>
        </w:trPr>
        <w:tc>
          <w:tcPr>
            <w:tcW w:w="1037" w:type="dxa"/>
            <w:tcBorders>
              <w:top w:val="nil"/>
              <w:left w:val="single" w:sz="4" w:space="0" w:color="auto"/>
              <w:bottom w:val="single" w:sz="4" w:space="0" w:color="auto"/>
              <w:right w:val="single" w:sz="4" w:space="0" w:color="auto"/>
            </w:tcBorders>
            <w:shd w:val="clear" w:color="auto" w:fill="auto"/>
            <w:noWrap/>
            <w:vAlign w:val="bottom"/>
            <w:hideMark/>
          </w:tcPr>
          <w:p w14:paraId="426CCD58"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w:t>
            </w:r>
          </w:p>
        </w:tc>
        <w:tc>
          <w:tcPr>
            <w:tcW w:w="1540" w:type="dxa"/>
            <w:tcBorders>
              <w:top w:val="nil"/>
              <w:left w:val="nil"/>
              <w:bottom w:val="single" w:sz="4" w:space="0" w:color="auto"/>
              <w:right w:val="single" w:sz="4" w:space="0" w:color="auto"/>
            </w:tcBorders>
            <w:shd w:val="clear" w:color="auto" w:fill="auto"/>
            <w:noWrap/>
            <w:vAlign w:val="bottom"/>
            <w:hideMark/>
          </w:tcPr>
          <w:p w14:paraId="630E862E"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1/21/2024</w:t>
            </w:r>
          </w:p>
        </w:tc>
        <w:tc>
          <w:tcPr>
            <w:tcW w:w="1804" w:type="dxa"/>
            <w:tcBorders>
              <w:top w:val="nil"/>
              <w:left w:val="nil"/>
              <w:bottom w:val="single" w:sz="4" w:space="0" w:color="auto"/>
              <w:right w:val="single" w:sz="4" w:space="0" w:color="auto"/>
            </w:tcBorders>
            <w:shd w:val="clear" w:color="auto" w:fill="auto"/>
            <w:vAlign w:val="bottom"/>
            <w:hideMark/>
          </w:tcPr>
          <w:p w14:paraId="3F3E820E"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222" w:type="dxa"/>
            <w:tcBorders>
              <w:top w:val="nil"/>
              <w:left w:val="nil"/>
              <w:bottom w:val="nil"/>
              <w:right w:val="nil"/>
            </w:tcBorders>
            <w:shd w:val="clear" w:color="auto" w:fill="auto"/>
            <w:noWrap/>
            <w:vAlign w:val="bottom"/>
            <w:hideMark/>
          </w:tcPr>
          <w:p w14:paraId="5C1029C7"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31F9733"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w:t>
            </w:r>
          </w:p>
        </w:tc>
        <w:tc>
          <w:tcPr>
            <w:tcW w:w="1540" w:type="dxa"/>
            <w:tcBorders>
              <w:top w:val="nil"/>
              <w:left w:val="nil"/>
              <w:bottom w:val="single" w:sz="4" w:space="0" w:color="auto"/>
              <w:right w:val="single" w:sz="4" w:space="0" w:color="auto"/>
            </w:tcBorders>
            <w:shd w:val="clear" w:color="auto" w:fill="auto"/>
            <w:noWrap/>
            <w:vAlign w:val="bottom"/>
            <w:hideMark/>
          </w:tcPr>
          <w:p w14:paraId="1DF86C8D"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7/14/2024</w:t>
            </w:r>
          </w:p>
        </w:tc>
        <w:tc>
          <w:tcPr>
            <w:tcW w:w="1709" w:type="dxa"/>
            <w:tcBorders>
              <w:top w:val="nil"/>
              <w:left w:val="nil"/>
              <w:bottom w:val="single" w:sz="4" w:space="0" w:color="auto"/>
              <w:right w:val="single" w:sz="4" w:space="0" w:color="auto"/>
            </w:tcBorders>
            <w:shd w:val="clear" w:color="auto" w:fill="auto"/>
            <w:vAlign w:val="bottom"/>
            <w:hideMark/>
          </w:tcPr>
          <w:p w14:paraId="5E691BC9"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w:t>
            </w:r>
          </w:p>
        </w:tc>
        <w:tc>
          <w:tcPr>
            <w:tcW w:w="1038" w:type="dxa"/>
            <w:vAlign w:val="center"/>
            <w:hideMark/>
          </w:tcPr>
          <w:p w14:paraId="015BE190"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E32C8" w:rsidRPr="00CE32C8" w14:paraId="5ACB9248" w14:textId="77777777" w:rsidTr="00E92FDA">
        <w:trPr>
          <w:trHeight w:val="255"/>
        </w:trPr>
        <w:tc>
          <w:tcPr>
            <w:tcW w:w="1037" w:type="dxa"/>
            <w:tcBorders>
              <w:top w:val="nil"/>
              <w:left w:val="single" w:sz="4" w:space="0" w:color="auto"/>
              <w:bottom w:val="single" w:sz="4" w:space="0" w:color="auto"/>
              <w:right w:val="single" w:sz="4" w:space="0" w:color="auto"/>
            </w:tcBorders>
            <w:shd w:val="clear" w:color="auto" w:fill="auto"/>
            <w:noWrap/>
            <w:vAlign w:val="bottom"/>
            <w:hideMark/>
          </w:tcPr>
          <w:p w14:paraId="52EDC51B"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4</w:t>
            </w:r>
          </w:p>
        </w:tc>
        <w:tc>
          <w:tcPr>
            <w:tcW w:w="1540" w:type="dxa"/>
            <w:tcBorders>
              <w:top w:val="nil"/>
              <w:left w:val="nil"/>
              <w:bottom w:val="single" w:sz="4" w:space="0" w:color="auto"/>
              <w:right w:val="single" w:sz="4" w:space="0" w:color="auto"/>
            </w:tcBorders>
            <w:shd w:val="clear" w:color="auto" w:fill="auto"/>
            <w:noWrap/>
            <w:vAlign w:val="bottom"/>
            <w:hideMark/>
          </w:tcPr>
          <w:p w14:paraId="06AF83EA"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1/28/2024</w:t>
            </w:r>
          </w:p>
        </w:tc>
        <w:tc>
          <w:tcPr>
            <w:tcW w:w="1804" w:type="dxa"/>
            <w:tcBorders>
              <w:top w:val="nil"/>
              <w:left w:val="nil"/>
              <w:bottom w:val="single" w:sz="4" w:space="0" w:color="auto"/>
              <w:right w:val="single" w:sz="4" w:space="0" w:color="auto"/>
            </w:tcBorders>
            <w:shd w:val="clear" w:color="auto" w:fill="auto"/>
            <w:vAlign w:val="bottom"/>
            <w:hideMark/>
          </w:tcPr>
          <w:p w14:paraId="16645917"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222" w:type="dxa"/>
            <w:tcBorders>
              <w:top w:val="nil"/>
              <w:left w:val="nil"/>
              <w:bottom w:val="nil"/>
              <w:right w:val="nil"/>
            </w:tcBorders>
            <w:shd w:val="clear" w:color="auto" w:fill="auto"/>
            <w:noWrap/>
            <w:vAlign w:val="bottom"/>
            <w:hideMark/>
          </w:tcPr>
          <w:p w14:paraId="22BA79DC"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6E1B0BB"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w:t>
            </w:r>
          </w:p>
        </w:tc>
        <w:tc>
          <w:tcPr>
            <w:tcW w:w="1540" w:type="dxa"/>
            <w:tcBorders>
              <w:top w:val="nil"/>
              <w:left w:val="nil"/>
              <w:bottom w:val="single" w:sz="4" w:space="0" w:color="auto"/>
              <w:right w:val="single" w:sz="4" w:space="0" w:color="auto"/>
            </w:tcBorders>
            <w:shd w:val="clear" w:color="auto" w:fill="auto"/>
            <w:noWrap/>
            <w:vAlign w:val="bottom"/>
            <w:hideMark/>
          </w:tcPr>
          <w:p w14:paraId="7B45DE88"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7/21/2024</w:t>
            </w:r>
          </w:p>
        </w:tc>
        <w:tc>
          <w:tcPr>
            <w:tcW w:w="1709" w:type="dxa"/>
            <w:tcBorders>
              <w:top w:val="nil"/>
              <w:left w:val="nil"/>
              <w:bottom w:val="single" w:sz="4" w:space="0" w:color="auto"/>
              <w:right w:val="single" w:sz="4" w:space="0" w:color="auto"/>
            </w:tcBorders>
            <w:shd w:val="clear" w:color="auto" w:fill="auto"/>
            <w:vAlign w:val="bottom"/>
            <w:hideMark/>
          </w:tcPr>
          <w:p w14:paraId="4276F720"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w:t>
            </w:r>
          </w:p>
        </w:tc>
        <w:tc>
          <w:tcPr>
            <w:tcW w:w="1038" w:type="dxa"/>
            <w:vAlign w:val="center"/>
            <w:hideMark/>
          </w:tcPr>
          <w:p w14:paraId="68F359DE"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E32C8" w:rsidRPr="00CE32C8" w14:paraId="136E7B04" w14:textId="77777777" w:rsidTr="00E92FDA">
        <w:trPr>
          <w:trHeight w:val="255"/>
        </w:trPr>
        <w:tc>
          <w:tcPr>
            <w:tcW w:w="1037" w:type="dxa"/>
            <w:tcBorders>
              <w:top w:val="nil"/>
              <w:left w:val="single" w:sz="4" w:space="0" w:color="auto"/>
              <w:bottom w:val="single" w:sz="4" w:space="0" w:color="auto"/>
              <w:right w:val="single" w:sz="4" w:space="0" w:color="auto"/>
            </w:tcBorders>
            <w:shd w:val="clear" w:color="auto" w:fill="auto"/>
            <w:noWrap/>
            <w:vAlign w:val="bottom"/>
            <w:hideMark/>
          </w:tcPr>
          <w:p w14:paraId="4EB7BEEE"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w:t>
            </w:r>
          </w:p>
        </w:tc>
        <w:tc>
          <w:tcPr>
            <w:tcW w:w="1540" w:type="dxa"/>
            <w:tcBorders>
              <w:top w:val="nil"/>
              <w:left w:val="nil"/>
              <w:bottom w:val="single" w:sz="4" w:space="0" w:color="auto"/>
              <w:right w:val="single" w:sz="4" w:space="0" w:color="auto"/>
            </w:tcBorders>
            <w:shd w:val="clear" w:color="auto" w:fill="auto"/>
            <w:noWrap/>
            <w:vAlign w:val="bottom"/>
            <w:hideMark/>
          </w:tcPr>
          <w:p w14:paraId="7A248414"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2/4/2024</w:t>
            </w:r>
          </w:p>
        </w:tc>
        <w:tc>
          <w:tcPr>
            <w:tcW w:w="1804" w:type="dxa"/>
            <w:tcBorders>
              <w:top w:val="nil"/>
              <w:left w:val="nil"/>
              <w:bottom w:val="single" w:sz="4" w:space="0" w:color="auto"/>
              <w:right w:val="single" w:sz="4" w:space="0" w:color="auto"/>
            </w:tcBorders>
            <w:shd w:val="clear" w:color="auto" w:fill="auto"/>
            <w:vAlign w:val="bottom"/>
            <w:hideMark/>
          </w:tcPr>
          <w:p w14:paraId="65EBE860"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222" w:type="dxa"/>
            <w:tcBorders>
              <w:top w:val="nil"/>
              <w:left w:val="nil"/>
              <w:bottom w:val="nil"/>
              <w:right w:val="nil"/>
            </w:tcBorders>
            <w:shd w:val="clear" w:color="auto" w:fill="auto"/>
            <w:noWrap/>
            <w:vAlign w:val="bottom"/>
            <w:hideMark/>
          </w:tcPr>
          <w:p w14:paraId="263EA77C"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CABF625"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4</w:t>
            </w:r>
          </w:p>
        </w:tc>
        <w:tc>
          <w:tcPr>
            <w:tcW w:w="1540" w:type="dxa"/>
            <w:tcBorders>
              <w:top w:val="nil"/>
              <w:left w:val="nil"/>
              <w:bottom w:val="single" w:sz="4" w:space="0" w:color="auto"/>
              <w:right w:val="single" w:sz="4" w:space="0" w:color="auto"/>
            </w:tcBorders>
            <w:shd w:val="clear" w:color="auto" w:fill="auto"/>
            <w:noWrap/>
            <w:vAlign w:val="bottom"/>
            <w:hideMark/>
          </w:tcPr>
          <w:p w14:paraId="7C0EC8D2"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7/28/2024</w:t>
            </w:r>
          </w:p>
        </w:tc>
        <w:tc>
          <w:tcPr>
            <w:tcW w:w="1709" w:type="dxa"/>
            <w:tcBorders>
              <w:top w:val="nil"/>
              <w:left w:val="nil"/>
              <w:bottom w:val="single" w:sz="4" w:space="0" w:color="auto"/>
              <w:right w:val="single" w:sz="4" w:space="0" w:color="auto"/>
            </w:tcBorders>
            <w:shd w:val="clear" w:color="auto" w:fill="auto"/>
            <w:vAlign w:val="bottom"/>
            <w:hideMark/>
          </w:tcPr>
          <w:p w14:paraId="5E3B2942"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w:t>
            </w:r>
          </w:p>
        </w:tc>
        <w:tc>
          <w:tcPr>
            <w:tcW w:w="1038" w:type="dxa"/>
            <w:vAlign w:val="center"/>
            <w:hideMark/>
          </w:tcPr>
          <w:p w14:paraId="1EAAA451"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E32C8" w:rsidRPr="00CE32C8" w14:paraId="5B464CFE" w14:textId="77777777" w:rsidTr="00E92FDA">
        <w:trPr>
          <w:trHeight w:val="255"/>
        </w:trPr>
        <w:tc>
          <w:tcPr>
            <w:tcW w:w="1037" w:type="dxa"/>
            <w:tcBorders>
              <w:top w:val="nil"/>
              <w:left w:val="single" w:sz="4" w:space="0" w:color="auto"/>
              <w:bottom w:val="single" w:sz="4" w:space="0" w:color="auto"/>
              <w:right w:val="single" w:sz="4" w:space="0" w:color="auto"/>
            </w:tcBorders>
            <w:shd w:val="clear" w:color="auto" w:fill="auto"/>
            <w:noWrap/>
            <w:vAlign w:val="bottom"/>
            <w:hideMark/>
          </w:tcPr>
          <w:p w14:paraId="1071F5CA"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w:t>
            </w:r>
          </w:p>
        </w:tc>
        <w:tc>
          <w:tcPr>
            <w:tcW w:w="1540" w:type="dxa"/>
            <w:tcBorders>
              <w:top w:val="nil"/>
              <w:left w:val="nil"/>
              <w:bottom w:val="single" w:sz="4" w:space="0" w:color="auto"/>
              <w:right w:val="single" w:sz="4" w:space="0" w:color="auto"/>
            </w:tcBorders>
            <w:shd w:val="clear" w:color="auto" w:fill="auto"/>
            <w:noWrap/>
            <w:vAlign w:val="bottom"/>
            <w:hideMark/>
          </w:tcPr>
          <w:p w14:paraId="7EEEF5BC"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2/11/2024</w:t>
            </w:r>
          </w:p>
        </w:tc>
        <w:tc>
          <w:tcPr>
            <w:tcW w:w="1804" w:type="dxa"/>
            <w:tcBorders>
              <w:top w:val="nil"/>
              <w:left w:val="nil"/>
              <w:bottom w:val="single" w:sz="4" w:space="0" w:color="auto"/>
              <w:right w:val="single" w:sz="4" w:space="0" w:color="auto"/>
            </w:tcBorders>
            <w:shd w:val="clear" w:color="auto" w:fill="auto"/>
            <w:vAlign w:val="bottom"/>
            <w:hideMark/>
          </w:tcPr>
          <w:p w14:paraId="305625B5"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222" w:type="dxa"/>
            <w:tcBorders>
              <w:top w:val="nil"/>
              <w:left w:val="nil"/>
              <w:bottom w:val="nil"/>
              <w:right w:val="nil"/>
            </w:tcBorders>
            <w:shd w:val="clear" w:color="auto" w:fill="auto"/>
            <w:noWrap/>
            <w:vAlign w:val="bottom"/>
            <w:hideMark/>
          </w:tcPr>
          <w:p w14:paraId="73F166B2"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EFDA19E"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w:t>
            </w:r>
          </w:p>
        </w:tc>
        <w:tc>
          <w:tcPr>
            <w:tcW w:w="1540" w:type="dxa"/>
            <w:tcBorders>
              <w:top w:val="nil"/>
              <w:left w:val="nil"/>
              <w:bottom w:val="single" w:sz="4" w:space="0" w:color="auto"/>
              <w:right w:val="single" w:sz="4" w:space="0" w:color="auto"/>
            </w:tcBorders>
            <w:shd w:val="clear" w:color="auto" w:fill="auto"/>
            <w:noWrap/>
            <w:vAlign w:val="bottom"/>
            <w:hideMark/>
          </w:tcPr>
          <w:p w14:paraId="332DF40E"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8/4/2024</w:t>
            </w:r>
          </w:p>
        </w:tc>
        <w:tc>
          <w:tcPr>
            <w:tcW w:w="1709" w:type="dxa"/>
            <w:tcBorders>
              <w:top w:val="nil"/>
              <w:left w:val="nil"/>
              <w:bottom w:val="single" w:sz="4" w:space="0" w:color="auto"/>
              <w:right w:val="single" w:sz="4" w:space="0" w:color="auto"/>
            </w:tcBorders>
            <w:shd w:val="clear" w:color="auto" w:fill="auto"/>
            <w:vAlign w:val="bottom"/>
            <w:hideMark/>
          </w:tcPr>
          <w:p w14:paraId="04F885C5"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1038" w:type="dxa"/>
            <w:vAlign w:val="center"/>
            <w:hideMark/>
          </w:tcPr>
          <w:p w14:paraId="4D309162"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E32C8" w:rsidRPr="00CE32C8" w14:paraId="6DC46CF3" w14:textId="77777777" w:rsidTr="00E92FDA">
        <w:trPr>
          <w:trHeight w:val="255"/>
        </w:trPr>
        <w:tc>
          <w:tcPr>
            <w:tcW w:w="1037" w:type="dxa"/>
            <w:tcBorders>
              <w:top w:val="nil"/>
              <w:left w:val="single" w:sz="4" w:space="0" w:color="auto"/>
              <w:bottom w:val="single" w:sz="4" w:space="0" w:color="auto"/>
              <w:right w:val="single" w:sz="4" w:space="0" w:color="auto"/>
            </w:tcBorders>
            <w:shd w:val="clear" w:color="auto" w:fill="auto"/>
            <w:noWrap/>
            <w:vAlign w:val="bottom"/>
            <w:hideMark/>
          </w:tcPr>
          <w:p w14:paraId="330497CC"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w:t>
            </w:r>
          </w:p>
        </w:tc>
        <w:tc>
          <w:tcPr>
            <w:tcW w:w="1540" w:type="dxa"/>
            <w:tcBorders>
              <w:top w:val="nil"/>
              <w:left w:val="nil"/>
              <w:bottom w:val="single" w:sz="4" w:space="0" w:color="auto"/>
              <w:right w:val="single" w:sz="4" w:space="0" w:color="auto"/>
            </w:tcBorders>
            <w:shd w:val="clear" w:color="auto" w:fill="auto"/>
            <w:noWrap/>
            <w:vAlign w:val="bottom"/>
            <w:hideMark/>
          </w:tcPr>
          <w:p w14:paraId="524039AF"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2/14/2024</w:t>
            </w:r>
          </w:p>
        </w:tc>
        <w:tc>
          <w:tcPr>
            <w:tcW w:w="1804" w:type="dxa"/>
            <w:tcBorders>
              <w:top w:val="nil"/>
              <w:left w:val="nil"/>
              <w:bottom w:val="single" w:sz="4" w:space="0" w:color="auto"/>
              <w:right w:val="single" w:sz="4" w:space="0" w:color="auto"/>
            </w:tcBorders>
            <w:shd w:val="clear" w:color="auto" w:fill="auto"/>
            <w:vAlign w:val="bottom"/>
            <w:hideMark/>
          </w:tcPr>
          <w:p w14:paraId="04F1E0D8"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 NOON</w:t>
            </w:r>
          </w:p>
        </w:tc>
        <w:tc>
          <w:tcPr>
            <w:tcW w:w="222" w:type="dxa"/>
            <w:tcBorders>
              <w:top w:val="nil"/>
              <w:left w:val="nil"/>
              <w:bottom w:val="nil"/>
              <w:right w:val="nil"/>
            </w:tcBorders>
            <w:shd w:val="clear" w:color="auto" w:fill="auto"/>
            <w:noWrap/>
            <w:vAlign w:val="bottom"/>
            <w:hideMark/>
          </w:tcPr>
          <w:p w14:paraId="4E4B7205"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F620275"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w:t>
            </w:r>
          </w:p>
        </w:tc>
        <w:tc>
          <w:tcPr>
            <w:tcW w:w="1540" w:type="dxa"/>
            <w:tcBorders>
              <w:top w:val="nil"/>
              <w:left w:val="nil"/>
              <w:bottom w:val="single" w:sz="4" w:space="0" w:color="auto"/>
              <w:right w:val="single" w:sz="4" w:space="0" w:color="auto"/>
            </w:tcBorders>
            <w:shd w:val="clear" w:color="auto" w:fill="auto"/>
            <w:noWrap/>
            <w:vAlign w:val="bottom"/>
            <w:hideMark/>
          </w:tcPr>
          <w:p w14:paraId="2E0517C6"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8/11/2024</w:t>
            </w:r>
          </w:p>
        </w:tc>
        <w:tc>
          <w:tcPr>
            <w:tcW w:w="1709" w:type="dxa"/>
            <w:tcBorders>
              <w:top w:val="nil"/>
              <w:left w:val="nil"/>
              <w:bottom w:val="single" w:sz="4" w:space="0" w:color="auto"/>
              <w:right w:val="single" w:sz="4" w:space="0" w:color="auto"/>
            </w:tcBorders>
            <w:shd w:val="clear" w:color="auto" w:fill="auto"/>
            <w:vAlign w:val="bottom"/>
            <w:hideMark/>
          </w:tcPr>
          <w:p w14:paraId="146DD588"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1038" w:type="dxa"/>
            <w:vAlign w:val="center"/>
            <w:hideMark/>
          </w:tcPr>
          <w:p w14:paraId="54A58AA3"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E32C8" w:rsidRPr="00CE32C8" w14:paraId="3044D315" w14:textId="77777777" w:rsidTr="00E92FDA">
        <w:trPr>
          <w:trHeight w:val="255"/>
        </w:trPr>
        <w:tc>
          <w:tcPr>
            <w:tcW w:w="1037" w:type="dxa"/>
            <w:tcBorders>
              <w:top w:val="nil"/>
              <w:left w:val="single" w:sz="4" w:space="0" w:color="auto"/>
              <w:bottom w:val="single" w:sz="4" w:space="0" w:color="auto"/>
              <w:right w:val="single" w:sz="4" w:space="0" w:color="auto"/>
            </w:tcBorders>
            <w:shd w:val="clear" w:color="000000" w:fill="F4B084"/>
            <w:noWrap/>
            <w:vAlign w:val="bottom"/>
          </w:tcPr>
          <w:p w14:paraId="23948909"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4</w:t>
            </w:r>
          </w:p>
        </w:tc>
        <w:tc>
          <w:tcPr>
            <w:tcW w:w="1540" w:type="dxa"/>
            <w:tcBorders>
              <w:top w:val="nil"/>
              <w:left w:val="nil"/>
              <w:bottom w:val="single" w:sz="4" w:space="0" w:color="auto"/>
              <w:right w:val="single" w:sz="4" w:space="0" w:color="auto"/>
            </w:tcBorders>
            <w:shd w:val="clear" w:color="000000" w:fill="F4B084"/>
            <w:noWrap/>
            <w:vAlign w:val="bottom"/>
          </w:tcPr>
          <w:p w14:paraId="1459E155"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2/18/2024</w:t>
            </w:r>
          </w:p>
        </w:tc>
        <w:tc>
          <w:tcPr>
            <w:tcW w:w="1804" w:type="dxa"/>
            <w:tcBorders>
              <w:top w:val="nil"/>
              <w:left w:val="nil"/>
              <w:bottom w:val="single" w:sz="4" w:space="0" w:color="auto"/>
              <w:right w:val="single" w:sz="4" w:space="0" w:color="auto"/>
            </w:tcBorders>
            <w:shd w:val="clear" w:color="000000" w:fill="F4B084"/>
            <w:vAlign w:val="bottom"/>
          </w:tcPr>
          <w:p w14:paraId="57264328"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222" w:type="dxa"/>
            <w:tcBorders>
              <w:top w:val="nil"/>
              <w:left w:val="nil"/>
              <w:bottom w:val="nil"/>
              <w:right w:val="nil"/>
            </w:tcBorders>
            <w:shd w:val="clear" w:color="auto" w:fill="auto"/>
            <w:noWrap/>
            <w:vAlign w:val="bottom"/>
            <w:hideMark/>
          </w:tcPr>
          <w:p w14:paraId="71EB4818"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A39B681"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w:t>
            </w:r>
          </w:p>
        </w:tc>
        <w:tc>
          <w:tcPr>
            <w:tcW w:w="1540" w:type="dxa"/>
            <w:tcBorders>
              <w:top w:val="nil"/>
              <w:left w:val="nil"/>
              <w:bottom w:val="single" w:sz="4" w:space="0" w:color="auto"/>
              <w:right w:val="single" w:sz="4" w:space="0" w:color="auto"/>
            </w:tcBorders>
            <w:shd w:val="clear" w:color="auto" w:fill="auto"/>
            <w:noWrap/>
            <w:vAlign w:val="bottom"/>
            <w:hideMark/>
          </w:tcPr>
          <w:p w14:paraId="431B6162"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8/18/2024</w:t>
            </w:r>
          </w:p>
        </w:tc>
        <w:tc>
          <w:tcPr>
            <w:tcW w:w="1709" w:type="dxa"/>
            <w:tcBorders>
              <w:top w:val="nil"/>
              <w:left w:val="nil"/>
              <w:bottom w:val="single" w:sz="4" w:space="0" w:color="auto"/>
              <w:right w:val="single" w:sz="4" w:space="0" w:color="auto"/>
            </w:tcBorders>
            <w:shd w:val="clear" w:color="auto" w:fill="auto"/>
            <w:vAlign w:val="bottom"/>
            <w:hideMark/>
          </w:tcPr>
          <w:p w14:paraId="0C73C35F"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1038" w:type="dxa"/>
            <w:vAlign w:val="center"/>
            <w:hideMark/>
          </w:tcPr>
          <w:p w14:paraId="501AD406"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CE32C8" w:rsidRPr="00CE32C8" w14:paraId="1105D196" w14:textId="77777777" w:rsidTr="00E92FDA">
        <w:trPr>
          <w:trHeight w:val="255"/>
        </w:trPr>
        <w:tc>
          <w:tcPr>
            <w:tcW w:w="1037" w:type="dxa"/>
            <w:tcBorders>
              <w:top w:val="nil"/>
              <w:left w:val="single" w:sz="4" w:space="0" w:color="auto"/>
              <w:bottom w:val="single" w:sz="4" w:space="0" w:color="auto"/>
              <w:right w:val="single" w:sz="4" w:space="0" w:color="auto"/>
            </w:tcBorders>
            <w:shd w:val="clear" w:color="000000" w:fill="F4B084"/>
            <w:noWrap/>
            <w:vAlign w:val="bottom"/>
            <w:hideMark/>
          </w:tcPr>
          <w:p w14:paraId="5B628B7E"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5</w:t>
            </w:r>
          </w:p>
        </w:tc>
        <w:tc>
          <w:tcPr>
            <w:tcW w:w="1540" w:type="dxa"/>
            <w:tcBorders>
              <w:top w:val="nil"/>
              <w:left w:val="nil"/>
              <w:bottom w:val="single" w:sz="4" w:space="0" w:color="auto"/>
              <w:right w:val="single" w:sz="4" w:space="0" w:color="auto"/>
            </w:tcBorders>
            <w:shd w:val="clear" w:color="000000" w:fill="F4B084"/>
            <w:noWrap/>
            <w:vAlign w:val="bottom"/>
            <w:hideMark/>
          </w:tcPr>
          <w:p w14:paraId="6E8E49D2"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2/25/2024</w:t>
            </w:r>
          </w:p>
        </w:tc>
        <w:tc>
          <w:tcPr>
            <w:tcW w:w="1804" w:type="dxa"/>
            <w:tcBorders>
              <w:top w:val="nil"/>
              <w:left w:val="nil"/>
              <w:bottom w:val="single" w:sz="4" w:space="0" w:color="auto"/>
              <w:right w:val="single" w:sz="4" w:space="0" w:color="auto"/>
            </w:tcBorders>
            <w:shd w:val="clear" w:color="000000" w:fill="F4B084"/>
            <w:vAlign w:val="bottom"/>
            <w:hideMark/>
          </w:tcPr>
          <w:p w14:paraId="63B2F074"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222" w:type="dxa"/>
            <w:tcBorders>
              <w:top w:val="nil"/>
              <w:left w:val="nil"/>
              <w:bottom w:val="nil"/>
              <w:right w:val="nil"/>
            </w:tcBorders>
            <w:shd w:val="clear" w:color="auto" w:fill="auto"/>
            <w:noWrap/>
            <w:vAlign w:val="bottom"/>
            <w:hideMark/>
          </w:tcPr>
          <w:p w14:paraId="62BF7305"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5AC81B2"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4</w:t>
            </w:r>
          </w:p>
        </w:tc>
        <w:tc>
          <w:tcPr>
            <w:tcW w:w="1540" w:type="dxa"/>
            <w:tcBorders>
              <w:top w:val="nil"/>
              <w:left w:val="nil"/>
              <w:bottom w:val="single" w:sz="4" w:space="0" w:color="auto"/>
              <w:right w:val="single" w:sz="4" w:space="0" w:color="auto"/>
            </w:tcBorders>
            <w:shd w:val="clear" w:color="auto" w:fill="auto"/>
            <w:noWrap/>
            <w:vAlign w:val="bottom"/>
            <w:hideMark/>
          </w:tcPr>
          <w:p w14:paraId="25F885AC"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8/25/2024</w:t>
            </w:r>
          </w:p>
        </w:tc>
        <w:tc>
          <w:tcPr>
            <w:tcW w:w="1709" w:type="dxa"/>
            <w:tcBorders>
              <w:top w:val="nil"/>
              <w:left w:val="nil"/>
              <w:bottom w:val="single" w:sz="4" w:space="0" w:color="auto"/>
              <w:right w:val="single" w:sz="4" w:space="0" w:color="auto"/>
            </w:tcBorders>
            <w:shd w:val="clear" w:color="auto" w:fill="auto"/>
            <w:vAlign w:val="bottom"/>
            <w:hideMark/>
          </w:tcPr>
          <w:p w14:paraId="4A2CE290"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1038" w:type="dxa"/>
            <w:vAlign w:val="center"/>
            <w:hideMark/>
          </w:tcPr>
          <w:p w14:paraId="36FC884D"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bl>
    <w:tbl>
      <w:tblPr>
        <w:tblpPr w:leftFromText="180" w:rightFromText="180" w:vertAnchor="text" w:tblpY="1"/>
        <w:tblW w:w="6924" w:type="dxa"/>
        <w:tblLook w:val="04A0" w:firstRow="1" w:lastRow="0" w:firstColumn="1" w:lastColumn="0" w:noHBand="0" w:noVBand="1"/>
      </w:tblPr>
      <w:tblGrid>
        <w:gridCol w:w="336"/>
        <w:gridCol w:w="336"/>
        <w:gridCol w:w="336"/>
        <w:gridCol w:w="336"/>
        <w:gridCol w:w="336"/>
        <w:gridCol w:w="336"/>
        <w:gridCol w:w="3356"/>
        <w:gridCol w:w="776"/>
        <w:gridCol w:w="776"/>
      </w:tblGrid>
      <w:tr w:rsidR="00CE32C8" w:rsidRPr="00CE32C8" w14:paraId="5D04B907" w14:textId="77777777" w:rsidTr="00E92FDA">
        <w:trPr>
          <w:trHeight w:val="315"/>
        </w:trPr>
        <w:tc>
          <w:tcPr>
            <w:tcW w:w="336" w:type="dxa"/>
            <w:tcBorders>
              <w:top w:val="nil"/>
              <w:left w:val="nil"/>
              <w:bottom w:val="nil"/>
              <w:right w:val="nil"/>
            </w:tcBorders>
            <w:shd w:val="clear" w:color="auto" w:fill="auto"/>
            <w:noWrap/>
            <w:vAlign w:val="bottom"/>
            <w:hideMark/>
          </w:tcPr>
          <w:p w14:paraId="27461247"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b/>
                <w:bCs/>
                <w:i w:val="0"/>
                <w:iCs w:val="0"/>
                <w:noProof/>
                <w:sz w:val="16"/>
                <w:szCs w:val="16"/>
                <w:bdr w:val="none" w:sz="0" w:space="0" w:color="auto"/>
                <w14:textOutline w14:w="0" w14:cap="rnd" w14:cmpd="sng" w14:algn="ctr">
                  <w14:noFill/>
                  <w14:prstDash w14:val="solid"/>
                  <w14:bevel/>
                </w14:textOutline>
              </w:rPr>
              <w:drawing>
                <wp:anchor distT="0" distB="0" distL="114300" distR="114300" simplePos="0" relativeHeight="251659264" behindDoc="0" locked="0" layoutInCell="1" allowOverlap="1" wp14:anchorId="710A9C20" wp14:editId="3F1458F5">
                  <wp:simplePos x="0" y="0"/>
                  <wp:positionH relativeFrom="column">
                    <wp:posOffset>0</wp:posOffset>
                  </wp:positionH>
                  <wp:positionV relativeFrom="paragraph">
                    <wp:posOffset>0</wp:posOffset>
                  </wp:positionV>
                  <wp:extent cx="914400" cy="228600"/>
                  <wp:effectExtent l="0" t="0" r="0" b="0"/>
                  <wp:wrapNone/>
                  <wp:docPr id="1084065688" name="Picture 6"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pic:cNvPr>
                          <pic:cNvPicPr>
                            <a:picLocks noChangeAspect="1"/>
                          </pic:cNvPicPr>
                        </pic:nvPicPr>
                        <pic:blipFill>
                          <a:blip r:embed="rId11"/>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CE32C8">
              <w:rPr>
                <w:rFonts w:ascii="Times New Roman" w:eastAsia="Times New Roman" w:hAnsi="Times New Roman" w:cs="Times New Roman"/>
                <w:b/>
                <w:bCs/>
                <w:i w:val="0"/>
                <w:iCs w:val="0"/>
                <w:noProof/>
                <w:sz w:val="16"/>
                <w:szCs w:val="16"/>
                <w:bdr w:val="none" w:sz="0" w:space="0" w:color="auto"/>
                <w14:textOutline w14:w="0" w14:cap="rnd" w14:cmpd="sng" w14:algn="ctr">
                  <w14:noFill/>
                  <w14:prstDash w14:val="solid"/>
                  <w14:bevel/>
                </w14:textOutline>
              </w:rPr>
              <w:drawing>
                <wp:anchor distT="0" distB="0" distL="114300" distR="114300" simplePos="0" relativeHeight="251660288" behindDoc="0" locked="0" layoutInCell="1" allowOverlap="1" wp14:anchorId="0AA5870C" wp14:editId="0B3A9B3F">
                  <wp:simplePos x="0" y="0"/>
                  <wp:positionH relativeFrom="column">
                    <wp:posOffset>0</wp:posOffset>
                  </wp:positionH>
                  <wp:positionV relativeFrom="paragraph">
                    <wp:posOffset>0</wp:posOffset>
                  </wp:positionV>
                  <wp:extent cx="914400" cy="228600"/>
                  <wp:effectExtent l="0" t="0" r="0" b="0"/>
                  <wp:wrapNone/>
                  <wp:docPr id="1212035176" name="Picture 5"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pic:cNvPr>
                          <pic:cNvPicPr>
                            <a:picLocks noChangeAspect="1"/>
                          </pic:cNvPicPr>
                        </pic:nvPicPr>
                        <pic:blipFill>
                          <a:blip r:embed="rId9"/>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bookmarkStart w:id="7" w:name="RANGE!A1:H23"/>
            <w:bookmarkEnd w:id="7"/>
          </w:p>
        </w:tc>
        <w:tc>
          <w:tcPr>
            <w:tcW w:w="336" w:type="dxa"/>
            <w:tcBorders>
              <w:top w:val="nil"/>
              <w:left w:val="nil"/>
              <w:bottom w:val="nil"/>
              <w:right w:val="nil"/>
            </w:tcBorders>
          </w:tcPr>
          <w:p w14:paraId="4637FCC4"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6CE8D646"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3B712AEC"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7F88845C"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6" w:type="dxa"/>
            <w:tcBorders>
              <w:top w:val="nil"/>
              <w:left w:val="nil"/>
              <w:bottom w:val="nil"/>
              <w:right w:val="nil"/>
            </w:tcBorders>
            <w:shd w:val="clear" w:color="auto" w:fill="auto"/>
            <w:noWrap/>
            <w:vAlign w:val="bottom"/>
            <w:hideMark/>
          </w:tcPr>
          <w:p w14:paraId="334ABB74"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356" w:type="dxa"/>
            <w:tcBorders>
              <w:top w:val="nil"/>
              <w:left w:val="nil"/>
              <w:bottom w:val="nil"/>
              <w:right w:val="nil"/>
            </w:tcBorders>
            <w:shd w:val="clear" w:color="auto" w:fill="auto"/>
            <w:noWrap/>
            <w:vAlign w:val="bottom"/>
            <w:hideMark/>
          </w:tcPr>
          <w:p w14:paraId="550618B2"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776" w:type="dxa"/>
            <w:tcBorders>
              <w:top w:val="nil"/>
              <w:left w:val="nil"/>
              <w:bottom w:val="nil"/>
              <w:right w:val="nil"/>
            </w:tcBorders>
            <w:shd w:val="clear" w:color="auto" w:fill="auto"/>
            <w:noWrap/>
            <w:vAlign w:val="bottom"/>
            <w:hideMark/>
          </w:tcPr>
          <w:p w14:paraId="65EE5069"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776" w:type="dxa"/>
            <w:tcBorders>
              <w:top w:val="nil"/>
              <w:left w:val="nil"/>
              <w:bottom w:val="nil"/>
              <w:right w:val="nil"/>
            </w:tcBorders>
            <w:shd w:val="clear" w:color="auto" w:fill="auto"/>
            <w:noWrap/>
            <w:vAlign w:val="bottom"/>
            <w:hideMark/>
          </w:tcPr>
          <w:p w14:paraId="028FADA1"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bl>
    <w:p w14:paraId="193B1C96"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eastAsia="Times New Roman" w:hAnsi="Times New Roman" w:cs="Times New Roman"/>
          <w:i w:val="0"/>
          <w:sz w:val="24"/>
          <w:szCs w:val="24"/>
          <w:bdr w:val="none" w:sz="0" w:space="0" w:color="auto"/>
          <w:shd w:val="clear" w:color="auto" w:fill="FFFFFF"/>
          <w14:textOutline w14:w="0" w14:cap="rnd" w14:cmpd="sng" w14:algn="ctr">
            <w14:noFill/>
            <w14:prstDash w14:val="solid"/>
            <w14:bevel/>
          </w14:textOutline>
        </w:rPr>
      </w:pPr>
    </w:p>
    <w:p w14:paraId="0BC46536" w14:textId="77777777" w:rsidR="00CE32C8" w:rsidRP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imes New Roman" w:eastAsia="Times New Roman" w:hAnsi="Times New Roman" w:cs="Times New Roman"/>
          <w:i w:val="0"/>
          <w:sz w:val="24"/>
          <w:szCs w:val="24"/>
          <w:bdr w:val="none" w:sz="0" w:space="0" w:color="auto"/>
          <w:shd w:val="clear" w:color="auto" w:fill="FFFFFF"/>
          <w14:textOutline w14:w="0" w14:cap="rnd" w14:cmpd="sng" w14:algn="ctr">
            <w14:noFill/>
            <w14:prstDash w14:val="solid"/>
            <w14:bevel/>
          </w14:textOutline>
        </w:rPr>
      </w:pPr>
      <w:r w:rsidRPr="00CE32C8">
        <w:rPr>
          <w:rFonts w:ascii="Times New Roman" w:eastAsia="Times New Roman" w:hAnsi="Times New Roman" w:cs="Times New Roman"/>
          <w:i w:val="0"/>
          <w:sz w:val="24"/>
          <w:szCs w:val="24"/>
          <w:bdr w:val="none" w:sz="0" w:space="0" w:color="auto"/>
          <w:shd w:val="clear" w:color="auto" w:fill="FFFFFF"/>
          <w14:textOutline w14:w="0" w14:cap="rnd" w14:cmpd="sng" w14:algn="ctr">
            <w14:noFill/>
            <w14:prstDash w14:val="solid"/>
            <w14:bevel/>
          </w14:textOutline>
        </w:rPr>
        <w:br w:type="page"/>
      </w:r>
    </w:p>
    <w:p w14:paraId="086B7D5F" w14:textId="77777777" w:rsidR="00CE32C8" w:rsidRDefault="00CE32C8"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sz w:val="24"/>
          <w:szCs w:val="24"/>
          <w:u w:val="single"/>
          <w:bdr w:val="none" w:sz="0" w:space="0" w:color="auto"/>
          <w14:textOutline w14:w="0" w14:cap="rnd" w14:cmpd="sng" w14:algn="ctr">
            <w14:noFill/>
            <w14:prstDash w14:val="solid"/>
            <w14:bevel/>
          </w14:textOutline>
        </w:rPr>
      </w:pPr>
      <w:r w:rsidRPr="00CE32C8">
        <w:rPr>
          <w:rFonts w:ascii="Times New Roman" w:eastAsia="Times New Roman" w:hAnsi="Times New Roman" w:cs="Times New Roman"/>
          <w:b/>
          <w:bCs/>
          <w:i w:val="0"/>
          <w:sz w:val="24"/>
          <w:szCs w:val="24"/>
          <w:u w:val="single"/>
          <w:bdr w:val="none" w:sz="0" w:space="0" w:color="auto"/>
          <w14:textOutline w14:w="0" w14:cap="rnd" w14:cmpd="sng" w14:algn="ctr">
            <w14:noFill/>
            <w14:prstDash w14:val="solid"/>
            <w14:bevel/>
          </w14:textOutline>
        </w:rPr>
        <w:lastRenderedPageBreak/>
        <w:t>Appendix A Continued</w:t>
      </w:r>
    </w:p>
    <w:p w14:paraId="5F090938" w14:textId="77777777" w:rsidR="009F1EFD" w:rsidRPr="00CE32C8" w:rsidRDefault="009F1EFD" w:rsidP="00CE32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sz w:val="24"/>
          <w:szCs w:val="24"/>
          <w:bdr w:val="none" w:sz="0" w:space="0" w:color="auto"/>
          <w:shd w:val="clear" w:color="auto" w:fill="FFFFFF"/>
          <w14:textOutline w14:w="0" w14:cap="rnd" w14:cmpd="sng" w14:algn="ctr">
            <w14:noFill/>
            <w14:prstDash w14:val="solid"/>
            <w14:bevel/>
          </w14:textOutline>
        </w:rPr>
      </w:pPr>
    </w:p>
    <w:tbl>
      <w:tblPr>
        <w:tblW w:w="9740" w:type="dxa"/>
        <w:tblLook w:val="04A0" w:firstRow="1" w:lastRow="0" w:firstColumn="1" w:lastColumn="0" w:noHBand="0" w:noVBand="1"/>
      </w:tblPr>
      <w:tblGrid>
        <w:gridCol w:w="1020"/>
        <w:gridCol w:w="1363"/>
        <w:gridCol w:w="1866"/>
        <w:gridCol w:w="222"/>
        <w:gridCol w:w="880"/>
        <w:gridCol w:w="1540"/>
        <w:gridCol w:w="1744"/>
        <w:gridCol w:w="1105"/>
      </w:tblGrid>
      <w:tr w:rsidR="009F1EFD" w:rsidRPr="009F1EFD" w14:paraId="2988891E" w14:textId="77777777" w:rsidTr="009F1EFD">
        <w:trPr>
          <w:trHeight w:val="255"/>
        </w:trPr>
        <w:tc>
          <w:tcPr>
            <w:tcW w:w="1020" w:type="dxa"/>
            <w:tcBorders>
              <w:top w:val="nil"/>
              <w:left w:val="nil"/>
              <w:bottom w:val="nil"/>
              <w:right w:val="nil"/>
            </w:tcBorders>
            <w:shd w:val="clear" w:color="auto" w:fill="auto"/>
            <w:noWrap/>
            <w:vAlign w:val="bottom"/>
            <w:hideMark/>
          </w:tcPr>
          <w:p w14:paraId="0836066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7457" w:type="dxa"/>
            <w:gridSpan w:val="6"/>
            <w:tcBorders>
              <w:top w:val="nil"/>
              <w:left w:val="nil"/>
              <w:bottom w:val="nil"/>
              <w:right w:val="nil"/>
            </w:tcBorders>
            <w:shd w:val="clear" w:color="auto" w:fill="auto"/>
            <w:noWrap/>
            <w:vAlign w:val="bottom"/>
            <w:hideMark/>
          </w:tcPr>
          <w:p w14:paraId="1BA0764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20"/>
                <w:szCs w:val="20"/>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20"/>
                <w:szCs w:val="20"/>
                <w:bdr w:val="none" w:sz="0" w:space="0" w:color="auto"/>
                <w14:textOutline w14:w="0" w14:cap="rnd" w14:cmpd="sng" w14:algn="ctr">
                  <w14:noFill/>
                  <w14:prstDash w14:val="solid"/>
                  <w14:bevel/>
                </w14:textOutline>
              </w:rPr>
              <w:t>WORSHIP SCHEDULE FOR September 2024 - August 2025</w:t>
            </w:r>
          </w:p>
        </w:tc>
        <w:tc>
          <w:tcPr>
            <w:tcW w:w="1263" w:type="dxa"/>
            <w:tcBorders>
              <w:top w:val="nil"/>
              <w:left w:val="nil"/>
              <w:bottom w:val="nil"/>
              <w:right w:val="nil"/>
            </w:tcBorders>
            <w:shd w:val="clear" w:color="auto" w:fill="auto"/>
            <w:vAlign w:val="bottom"/>
            <w:hideMark/>
          </w:tcPr>
          <w:p w14:paraId="75E6925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b/>
                <w:bCs/>
                <w:i w:val="0"/>
                <w:iCs w:val="0"/>
                <w:sz w:val="20"/>
                <w:szCs w:val="20"/>
                <w:bdr w:val="none" w:sz="0" w:space="0" w:color="auto"/>
                <w14:textOutline w14:w="0" w14:cap="rnd" w14:cmpd="sng" w14:algn="ctr">
                  <w14:noFill/>
                  <w14:prstDash w14:val="solid"/>
                  <w14:bevel/>
                </w14:textOutline>
              </w:rPr>
            </w:pPr>
          </w:p>
        </w:tc>
      </w:tr>
      <w:tr w:rsidR="009F1EFD" w:rsidRPr="009F1EFD" w14:paraId="632383AE" w14:textId="77777777" w:rsidTr="009F1EFD">
        <w:trPr>
          <w:trHeight w:val="630"/>
        </w:trPr>
        <w:tc>
          <w:tcPr>
            <w:tcW w:w="1020" w:type="dxa"/>
            <w:tcBorders>
              <w:top w:val="nil"/>
              <w:left w:val="nil"/>
              <w:bottom w:val="nil"/>
              <w:right w:val="nil"/>
            </w:tcBorders>
            <w:shd w:val="clear" w:color="auto" w:fill="auto"/>
            <w:noWrap/>
            <w:vAlign w:val="bottom"/>
            <w:hideMark/>
          </w:tcPr>
          <w:p w14:paraId="76010D4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363" w:type="dxa"/>
            <w:tcBorders>
              <w:top w:val="nil"/>
              <w:left w:val="nil"/>
              <w:bottom w:val="nil"/>
              <w:right w:val="nil"/>
            </w:tcBorders>
            <w:shd w:val="clear" w:color="auto" w:fill="auto"/>
            <w:noWrap/>
            <w:vAlign w:val="bottom"/>
            <w:hideMark/>
          </w:tcPr>
          <w:p w14:paraId="216649C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866" w:type="dxa"/>
            <w:tcBorders>
              <w:top w:val="nil"/>
              <w:left w:val="nil"/>
              <w:bottom w:val="nil"/>
              <w:right w:val="nil"/>
            </w:tcBorders>
            <w:shd w:val="clear" w:color="auto" w:fill="auto"/>
            <w:vAlign w:val="bottom"/>
            <w:hideMark/>
          </w:tcPr>
          <w:p w14:paraId="6C296F7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 w:type="dxa"/>
            <w:tcBorders>
              <w:top w:val="nil"/>
              <w:left w:val="nil"/>
              <w:bottom w:val="nil"/>
              <w:right w:val="nil"/>
            </w:tcBorders>
            <w:shd w:val="clear" w:color="auto" w:fill="auto"/>
            <w:noWrap/>
            <w:vAlign w:val="bottom"/>
            <w:hideMark/>
          </w:tcPr>
          <w:p w14:paraId="0CA64B6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880" w:type="dxa"/>
            <w:tcBorders>
              <w:top w:val="nil"/>
              <w:left w:val="nil"/>
              <w:bottom w:val="nil"/>
              <w:right w:val="nil"/>
            </w:tcBorders>
            <w:shd w:val="clear" w:color="auto" w:fill="auto"/>
            <w:noWrap/>
            <w:vAlign w:val="bottom"/>
            <w:hideMark/>
          </w:tcPr>
          <w:p w14:paraId="62A85FC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540" w:type="dxa"/>
            <w:tcBorders>
              <w:top w:val="nil"/>
              <w:left w:val="nil"/>
              <w:bottom w:val="nil"/>
              <w:right w:val="nil"/>
            </w:tcBorders>
            <w:shd w:val="clear" w:color="auto" w:fill="auto"/>
            <w:noWrap/>
            <w:vAlign w:val="bottom"/>
            <w:hideMark/>
          </w:tcPr>
          <w:p w14:paraId="706E29B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772" w:type="dxa"/>
            <w:tcBorders>
              <w:top w:val="nil"/>
              <w:left w:val="nil"/>
              <w:bottom w:val="nil"/>
              <w:right w:val="nil"/>
            </w:tcBorders>
            <w:shd w:val="clear" w:color="auto" w:fill="auto"/>
            <w:vAlign w:val="bottom"/>
            <w:hideMark/>
          </w:tcPr>
          <w:p w14:paraId="4D42E03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63" w:type="dxa"/>
            <w:vAlign w:val="center"/>
            <w:hideMark/>
          </w:tcPr>
          <w:p w14:paraId="19A17C1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6AAE9D4E" w14:textId="77777777" w:rsidTr="009F1EFD">
        <w:trPr>
          <w:trHeight w:val="255"/>
        </w:trPr>
        <w:tc>
          <w:tcPr>
            <w:tcW w:w="1020" w:type="dxa"/>
            <w:tcBorders>
              <w:top w:val="nil"/>
              <w:left w:val="nil"/>
              <w:bottom w:val="nil"/>
              <w:right w:val="nil"/>
            </w:tcBorders>
            <w:shd w:val="clear" w:color="auto" w:fill="auto"/>
            <w:noWrap/>
            <w:vAlign w:val="bottom"/>
            <w:hideMark/>
          </w:tcPr>
          <w:p w14:paraId="647FA2E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20"/>
                <w:szCs w:val="20"/>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20"/>
                <w:szCs w:val="20"/>
                <w:bdr w:val="none" w:sz="0" w:space="0" w:color="auto"/>
                <w14:textOutline w14:w="0" w14:cap="rnd" w14:cmpd="sng" w14:algn="ctr">
                  <w14:noFill/>
                  <w14:prstDash w14:val="solid"/>
                  <w14:bevel/>
                </w14:textOutline>
              </w:rPr>
              <w:t>Service #</w:t>
            </w:r>
          </w:p>
        </w:tc>
        <w:tc>
          <w:tcPr>
            <w:tcW w:w="1363" w:type="dxa"/>
            <w:tcBorders>
              <w:top w:val="nil"/>
              <w:left w:val="nil"/>
              <w:bottom w:val="nil"/>
              <w:right w:val="nil"/>
            </w:tcBorders>
            <w:shd w:val="clear" w:color="auto" w:fill="auto"/>
            <w:noWrap/>
            <w:vAlign w:val="bottom"/>
            <w:hideMark/>
          </w:tcPr>
          <w:p w14:paraId="0F9A031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20"/>
                <w:szCs w:val="20"/>
                <w:u w:val="single"/>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20"/>
                <w:szCs w:val="20"/>
                <w:u w:val="single"/>
                <w:bdr w:val="none" w:sz="0" w:space="0" w:color="auto"/>
                <w14:textOutline w14:w="0" w14:cap="rnd" w14:cmpd="sng" w14:algn="ctr">
                  <w14:noFill/>
                  <w14:prstDash w14:val="solid"/>
                  <w14:bevel/>
                </w14:textOutline>
              </w:rPr>
              <w:t>Date of Worship</w:t>
            </w:r>
          </w:p>
        </w:tc>
        <w:tc>
          <w:tcPr>
            <w:tcW w:w="1866" w:type="dxa"/>
            <w:tcBorders>
              <w:top w:val="nil"/>
              <w:left w:val="nil"/>
              <w:bottom w:val="nil"/>
              <w:right w:val="nil"/>
            </w:tcBorders>
            <w:shd w:val="clear" w:color="auto" w:fill="auto"/>
            <w:vAlign w:val="bottom"/>
            <w:hideMark/>
          </w:tcPr>
          <w:p w14:paraId="22763F0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20"/>
                <w:szCs w:val="20"/>
                <w:u w:val="single"/>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20"/>
                <w:szCs w:val="20"/>
                <w:u w:val="single"/>
                <w:bdr w:val="none" w:sz="0" w:space="0" w:color="auto"/>
                <w14:textOutline w14:w="0" w14:cap="rnd" w14:cmpd="sng" w14:algn="ctr">
                  <w14:noFill/>
                  <w14:prstDash w14:val="solid"/>
                  <w14:bevel/>
                </w14:textOutline>
              </w:rPr>
              <w:t>Trinity</w:t>
            </w:r>
          </w:p>
        </w:tc>
        <w:tc>
          <w:tcPr>
            <w:tcW w:w="36" w:type="dxa"/>
            <w:tcBorders>
              <w:top w:val="nil"/>
              <w:left w:val="nil"/>
              <w:bottom w:val="nil"/>
              <w:right w:val="nil"/>
            </w:tcBorders>
            <w:shd w:val="clear" w:color="auto" w:fill="auto"/>
            <w:noWrap/>
            <w:vAlign w:val="bottom"/>
            <w:hideMark/>
          </w:tcPr>
          <w:p w14:paraId="2D5D0B6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20"/>
                <w:szCs w:val="20"/>
                <w:u w:val="single"/>
                <w:bdr w:val="none" w:sz="0" w:space="0" w:color="auto"/>
                <w14:textOutline w14:w="0" w14:cap="rnd" w14:cmpd="sng" w14:algn="ctr">
                  <w14:noFill/>
                  <w14:prstDash w14:val="solid"/>
                  <w14:bevel/>
                </w14:textOutline>
              </w:rPr>
            </w:pPr>
          </w:p>
        </w:tc>
        <w:tc>
          <w:tcPr>
            <w:tcW w:w="880" w:type="dxa"/>
            <w:tcBorders>
              <w:top w:val="nil"/>
              <w:left w:val="nil"/>
              <w:bottom w:val="nil"/>
              <w:right w:val="nil"/>
            </w:tcBorders>
            <w:shd w:val="clear" w:color="auto" w:fill="auto"/>
            <w:noWrap/>
            <w:vAlign w:val="bottom"/>
            <w:hideMark/>
          </w:tcPr>
          <w:p w14:paraId="658AF45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20"/>
                <w:szCs w:val="20"/>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20"/>
                <w:szCs w:val="20"/>
                <w:bdr w:val="none" w:sz="0" w:space="0" w:color="auto"/>
                <w14:textOutline w14:w="0" w14:cap="rnd" w14:cmpd="sng" w14:algn="ctr">
                  <w14:noFill/>
                  <w14:prstDash w14:val="solid"/>
                  <w14:bevel/>
                </w14:textOutline>
              </w:rPr>
              <w:t>Service #</w:t>
            </w:r>
          </w:p>
        </w:tc>
        <w:tc>
          <w:tcPr>
            <w:tcW w:w="1540" w:type="dxa"/>
            <w:tcBorders>
              <w:top w:val="nil"/>
              <w:left w:val="nil"/>
              <w:bottom w:val="nil"/>
              <w:right w:val="nil"/>
            </w:tcBorders>
            <w:shd w:val="clear" w:color="auto" w:fill="auto"/>
            <w:noWrap/>
            <w:vAlign w:val="bottom"/>
            <w:hideMark/>
          </w:tcPr>
          <w:p w14:paraId="1ECC6E7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20"/>
                <w:szCs w:val="20"/>
                <w:u w:val="single"/>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20"/>
                <w:szCs w:val="20"/>
                <w:u w:val="single"/>
                <w:bdr w:val="none" w:sz="0" w:space="0" w:color="auto"/>
                <w14:textOutline w14:w="0" w14:cap="rnd" w14:cmpd="sng" w14:algn="ctr">
                  <w14:noFill/>
                  <w14:prstDash w14:val="solid"/>
                  <w14:bevel/>
                </w14:textOutline>
              </w:rPr>
              <w:t>Date of Worship</w:t>
            </w:r>
          </w:p>
        </w:tc>
        <w:tc>
          <w:tcPr>
            <w:tcW w:w="1772" w:type="dxa"/>
            <w:tcBorders>
              <w:top w:val="nil"/>
              <w:left w:val="nil"/>
              <w:bottom w:val="nil"/>
              <w:right w:val="nil"/>
            </w:tcBorders>
            <w:shd w:val="clear" w:color="auto" w:fill="auto"/>
            <w:vAlign w:val="bottom"/>
            <w:hideMark/>
          </w:tcPr>
          <w:p w14:paraId="23B7BD2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20"/>
                <w:szCs w:val="20"/>
                <w:u w:val="single"/>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20"/>
                <w:szCs w:val="20"/>
                <w:u w:val="single"/>
                <w:bdr w:val="none" w:sz="0" w:space="0" w:color="auto"/>
                <w14:textOutline w14:w="0" w14:cap="rnd" w14:cmpd="sng" w14:algn="ctr">
                  <w14:noFill/>
                  <w14:prstDash w14:val="solid"/>
                  <w14:bevel/>
                </w14:textOutline>
              </w:rPr>
              <w:t>Trinity</w:t>
            </w:r>
          </w:p>
        </w:tc>
        <w:tc>
          <w:tcPr>
            <w:tcW w:w="1263" w:type="dxa"/>
            <w:vAlign w:val="center"/>
            <w:hideMark/>
          </w:tcPr>
          <w:p w14:paraId="5AE051C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41309845" w14:textId="77777777" w:rsidTr="009F1EFD">
        <w:trPr>
          <w:trHeight w:val="630"/>
        </w:trPr>
        <w:tc>
          <w:tcPr>
            <w:tcW w:w="1020" w:type="dxa"/>
            <w:tcBorders>
              <w:top w:val="nil"/>
              <w:left w:val="nil"/>
              <w:bottom w:val="nil"/>
              <w:right w:val="nil"/>
            </w:tcBorders>
            <w:shd w:val="clear" w:color="auto" w:fill="auto"/>
            <w:noWrap/>
            <w:vAlign w:val="bottom"/>
            <w:hideMark/>
          </w:tcPr>
          <w:p w14:paraId="47D59AE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20"/>
                <w:szCs w:val="20"/>
                <w:u w:val="single"/>
                <w:bdr w:val="none" w:sz="0" w:space="0" w:color="auto"/>
                <w14:textOutline w14:w="0" w14:cap="rnd" w14:cmpd="sng" w14:algn="ctr">
                  <w14:noFill/>
                  <w14:prstDash w14:val="solid"/>
                  <w14:bevel/>
                </w14:textOutline>
              </w:rPr>
            </w:pPr>
          </w:p>
        </w:tc>
        <w:tc>
          <w:tcPr>
            <w:tcW w:w="1363" w:type="dxa"/>
            <w:tcBorders>
              <w:top w:val="nil"/>
              <w:left w:val="nil"/>
              <w:bottom w:val="nil"/>
              <w:right w:val="nil"/>
            </w:tcBorders>
            <w:shd w:val="clear" w:color="auto" w:fill="auto"/>
            <w:noWrap/>
            <w:vAlign w:val="bottom"/>
            <w:hideMark/>
          </w:tcPr>
          <w:p w14:paraId="68A409B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866" w:type="dxa"/>
            <w:tcBorders>
              <w:top w:val="nil"/>
              <w:left w:val="nil"/>
              <w:bottom w:val="nil"/>
              <w:right w:val="nil"/>
            </w:tcBorders>
            <w:shd w:val="clear" w:color="auto" w:fill="auto"/>
            <w:vAlign w:val="bottom"/>
            <w:hideMark/>
          </w:tcPr>
          <w:p w14:paraId="7814EEF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36" w:type="dxa"/>
            <w:tcBorders>
              <w:top w:val="nil"/>
              <w:left w:val="nil"/>
              <w:bottom w:val="nil"/>
              <w:right w:val="nil"/>
            </w:tcBorders>
            <w:shd w:val="clear" w:color="auto" w:fill="auto"/>
            <w:noWrap/>
            <w:vAlign w:val="bottom"/>
            <w:hideMark/>
          </w:tcPr>
          <w:p w14:paraId="561F885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880" w:type="dxa"/>
            <w:tcBorders>
              <w:top w:val="nil"/>
              <w:left w:val="nil"/>
              <w:bottom w:val="nil"/>
              <w:right w:val="nil"/>
            </w:tcBorders>
            <w:shd w:val="clear" w:color="auto" w:fill="auto"/>
            <w:noWrap/>
            <w:vAlign w:val="bottom"/>
            <w:hideMark/>
          </w:tcPr>
          <w:p w14:paraId="12BF388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540" w:type="dxa"/>
            <w:tcBorders>
              <w:top w:val="nil"/>
              <w:left w:val="nil"/>
              <w:bottom w:val="nil"/>
              <w:right w:val="nil"/>
            </w:tcBorders>
            <w:shd w:val="clear" w:color="auto" w:fill="auto"/>
            <w:noWrap/>
            <w:vAlign w:val="bottom"/>
            <w:hideMark/>
          </w:tcPr>
          <w:p w14:paraId="4CE80CE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772" w:type="dxa"/>
            <w:tcBorders>
              <w:top w:val="nil"/>
              <w:left w:val="nil"/>
              <w:bottom w:val="nil"/>
              <w:right w:val="nil"/>
            </w:tcBorders>
            <w:shd w:val="clear" w:color="auto" w:fill="auto"/>
            <w:vAlign w:val="bottom"/>
            <w:hideMark/>
          </w:tcPr>
          <w:p w14:paraId="7D43B17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c>
          <w:tcPr>
            <w:tcW w:w="1263" w:type="dxa"/>
            <w:vAlign w:val="center"/>
            <w:hideMark/>
          </w:tcPr>
          <w:p w14:paraId="28FB066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1D8C8787" w14:textId="77777777" w:rsidTr="009F1EFD">
        <w:trPr>
          <w:trHeight w:val="255"/>
        </w:trPr>
        <w:tc>
          <w:tcPr>
            <w:tcW w:w="1020" w:type="dxa"/>
            <w:tcBorders>
              <w:top w:val="nil"/>
              <w:left w:val="nil"/>
              <w:bottom w:val="nil"/>
              <w:right w:val="nil"/>
            </w:tcBorders>
            <w:shd w:val="clear" w:color="auto" w:fill="auto"/>
            <w:noWrap/>
            <w:vAlign w:val="bottom"/>
            <w:hideMark/>
          </w:tcPr>
          <w:p w14:paraId="004E718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20"/>
                <w:szCs w:val="20"/>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20"/>
                <w:szCs w:val="20"/>
                <w:bdr w:val="none" w:sz="0" w:space="0" w:color="auto"/>
                <w14:textOutline w14:w="0" w14:cap="rnd" w14:cmpd="sng" w14:algn="ctr">
                  <w14:noFill/>
                  <w14:prstDash w14:val="solid"/>
                  <w14:bevel/>
                </w14:textOutline>
              </w:rPr>
              <w:t>10:00 AM</w:t>
            </w:r>
          </w:p>
        </w:tc>
        <w:tc>
          <w:tcPr>
            <w:tcW w:w="1363" w:type="dxa"/>
            <w:tcBorders>
              <w:top w:val="nil"/>
              <w:left w:val="nil"/>
              <w:bottom w:val="nil"/>
              <w:right w:val="nil"/>
            </w:tcBorders>
            <w:shd w:val="clear" w:color="auto" w:fill="auto"/>
            <w:noWrap/>
            <w:vAlign w:val="bottom"/>
            <w:hideMark/>
          </w:tcPr>
          <w:p w14:paraId="5C65EF1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20"/>
                <w:szCs w:val="20"/>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20"/>
                <w:szCs w:val="20"/>
                <w:bdr w:val="none" w:sz="0" w:space="0" w:color="auto"/>
                <w14:textOutline w14:w="0" w14:cap="rnd" w14:cmpd="sng" w14:algn="ctr">
                  <w14:noFill/>
                  <w14:prstDash w14:val="solid"/>
                  <w14:bevel/>
                </w14:textOutline>
              </w:rPr>
              <w:t>Worship</w:t>
            </w:r>
          </w:p>
        </w:tc>
        <w:tc>
          <w:tcPr>
            <w:tcW w:w="1866" w:type="dxa"/>
            <w:tcBorders>
              <w:top w:val="nil"/>
              <w:left w:val="nil"/>
              <w:bottom w:val="nil"/>
              <w:right w:val="nil"/>
            </w:tcBorders>
            <w:shd w:val="clear" w:color="auto" w:fill="auto"/>
            <w:vAlign w:val="bottom"/>
            <w:hideMark/>
          </w:tcPr>
          <w:p w14:paraId="4D91C47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20"/>
                <w:szCs w:val="20"/>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20"/>
                <w:szCs w:val="20"/>
                <w:bdr w:val="none" w:sz="0" w:space="0" w:color="auto"/>
                <w14:textOutline w14:w="0" w14:cap="rnd" w14:cmpd="sng" w14:algn="ctr">
                  <w14:noFill/>
                  <w14:prstDash w14:val="solid"/>
                  <w14:bevel/>
                </w14:textOutline>
              </w:rPr>
              <w:t>Sunday School 9:50 AM</w:t>
            </w:r>
          </w:p>
        </w:tc>
        <w:tc>
          <w:tcPr>
            <w:tcW w:w="36" w:type="dxa"/>
            <w:tcBorders>
              <w:top w:val="nil"/>
              <w:left w:val="nil"/>
              <w:bottom w:val="nil"/>
              <w:right w:val="nil"/>
            </w:tcBorders>
            <w:shd w:val="clear" w:color="auto" w:fill="auto"/>
            <w:noWrap/>
            <w:vAlign w:val="bottom"/>
            <w:hideMark/>
          </w:tcPr>
          <w:p w14:paraId="6C2A9DD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20"/>
                <w:szCs w:val="20"/>
                <w:bdr w:val="none" w:sz="0" w:space="0" w:color="auto"/>
                <w14:textOutline w14:w="0" w14:cap="rnd" w14:cmpd="sng" w14:algn="ctr">
                  <w14:noFill/>
                  <w14:prstDash w14:val="solid"/>
                  <w14:bevel/>
                </w14:textOutline>
              </w:rPr>
            </w:pPr>
          </w:p>
        </w:tc>
        <w:tc>
          <w:tcPr>
            <w:tcW w:w="880" w:type="dxa"/>
            <w:tcBorders>
              <w:top w:val="nil"/>
              <w:left w:val="nil"/>
              <w:bottom w:val="nil"/>
              <w:right w:val="nil"/>
            </w:tcBorders>
            <w:shd w:val="clear" w:color="auto" w:fill="auto"/>
            <w:noWrap/>
            <w:vAlign w:val="bottom"/>
            <w:hideMark/>
          </w:tcPr>
          <w:p w14:paraId="39F5F2B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20"/>
                <w:szCs w:val="20"/>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20"/>
                <w:szCs w:val="20"/>
                <w:bdr w:val="none" w:sz="0" w:space="0" w:color="auto"/>
                <w14:textOutline w14:w="0" w14:cap="rnd" w14:cmpd="sng" w14:algn="ctr">
                  <w14:noFill/>
                  <w14:prstDash w14:val="solid"/>
                  <w14:bevel/>
                </w14:textOutline>
              </w:rPr>
              <w:t>10:00 AM</w:t>
            </w:r>
          </w:p>
        </w:tc>
        <w:tc>
          <w:tcPr>
            <w:tcW w:w="1540" w:type="dxa"/>
            <w:tcBorders>
              <w:top w:val="nil"/>
              <w:left w:val="nil"/>
              <w:bottom w:val="nil"/>
              <w:right w:val="nil"/>
            </w:tcBorders>
            <w:shd w:val="clear" w:color="auto" w:fill="auto"/>
            <w:noWrap/>
            <w:vAlign w:val="bottom"/>
            <w:hideMark/>
          </w:tcPr>
          <w:p w14:paraId="2B6CED2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20"/>
                <w:szCs w:val="20"/>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20"/>
                <w:szCs w:val="20"/>
                <w:bdr w:val="none" w:sz="0" w:space="0" w:color="auto"/>
                <w14:textOutline w14:w="0" w14:cap="rnd" w14:cmpd="sng" w14:algn="ctr">
                  <w14:noFill/>
                  <w14:prstDash w14:val="solid"/>
                  <w14:bevel/>
                </w14:textOutline>
              </w:rPr>
              <w:t>Worship</w:t>
            </w:r>
          </w:p>
        </w:tc>
        <w:tc>
          <w:tcPr>
            <w:tcW w:w="1772" w:type="dxa"/>
            <w:tcBorders>
              <w:top w:val="nil"/>
              <w:left w:val="nil"/>
              <w:bottom w:val="nil"/>
              <w:right w:val="nil"/>
            </w:tcBorders>
            <w:shd w:val="clear" w:color="auto" w:fill="auto"/>
            <w:vAlign w:val="bottom"/>
            <w:hideMark/>
          </w:tcPr>
          <w:p w14:paraId="0CD3FF5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20"/>
                <w:szCs w:val="20"/>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20"/>
                <w:szCs w:val="20"/>
                <w:bdr w:val="none" w:sz="0" w:space="0" w:color="auto"/>
                <w14:textOutline w14:w="0" w14:cap="rnd" w14:cmpd="sng" w14:algn="ctr">
                  <w14:noFill/>
                  <w14:prstDash w14:val="solid"/>
                  <w14:bevel/>
                </w14:textOutline>
              </w:rPr>
              <w:t>Sunday School 9:50 AM</w:t>
            </w:r>
          </w:p>
        </w:tc>
        <w:tc>
          <w:tcPr>
            <w:tcW w:w="1263" w:type="dxa"/>
            <w:vAlign w:val="center"/>
            <w:hideMark/>
          </w:tcPr>
          <w:p w14:paraId="3BF7693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033E0D34" w14:textId="77777777" w:rsidTr="009F1EFD">
        <w:trPr>
          <w:trHeight w:val="25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7F50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14:paraId="04BFBCC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9/1/2024</w:t>
            </w:r>
          </w:p>
        </w:tc>
        <w:tc>
          <w:tcPr>
            <w:tcW w:w="1866" w:type="dxa"/>
            <w:tcBorders>
              <w:top w:val="single" w:sz="4" w:space="0" w:color="auto"/>
              <w:left w:val="nil"/>
              <w:bottom w:val="single" w:sz="4" w:space="0" w:color="auto"/>
              <w:right w:val="single" w:sz="4" w:space="0" w:color="auto"/>
            </w:tcBorders>
            <w:shd w:val="clear" w:color="auto" w:fill="auto"/>
            <w:vAlign w:val="bottom"/>
            <w:hideMark/>
          </w:tcPr>
          <w:p w14:paraId="4AB8D5D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w:t>
            </w:r>
          </w:p>
        </w:tc>
        <w:tc>
          <w:tcPr>
            <w:tcW w:w="36" w:type="dxa"/>
            <w:tcBorders>
              <w:top w:val="nil"/>
              <w:left w:val="nil"/>
              <w:bottom w:val="nil"/>
              <w:right w:val="nil"/>
            </w:tcBorders>
            <w:shd w:val="clear" w:color="auto" w:fill="auto"/>
            <w:noWrap/>
            <w:vAlign w:val="bottom"/>
            <w:hideMark/>
          </w:tcPr>
          <w:p w14:paraId="2FF1370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90D2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8D9F2B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3/2/2025</w:t>
            </w:r>
          </w:p>
        </w:tc>
        <w:tc>
          <w:tcPr>
            <w:tcW w:w="1772" w:type="dxa"/>
            <w:tcBorders>
              <w:top w:val="single" w:sz="4" w:space="0" w:color="auto"/>
              <w:left w:val="nil"/>
              <w:bottom w:val="single" w:sz="4" w:space="0" w:color="auto"/>
              <w:right w:val="single" w:sz="4" w:space="0" w:color="auto"/>
            </w:tcBorders>
            <w:shd w:val="clear" w:color="auto" w:fill="auto"/>
            <w:vAlign w:val="bottom"/>
            <w:hideMark/>
          </w:tcPr>
          <w:p w14:paraId="6C426CF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1263" w:type="dxa"/>
            <w:vAlign w:val="center"/>
            <w:hideMark/>
          </w:tcPr>
          <w:p w14:paraId="4B5B28E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3A89CD7E" w14:textId="77777777" w:rsidTr="009F1EFD">
        <w:trPr>
          <w:trHeight w:val="22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E8D361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w:t>
            </w:r>
          </w:p>
        </w:tc>
        <w:tc>
          <w:tcPr>
            <w:tcW w:w="1363" w:type="dxa"/>
            <w:tcBorders>
              <w:top w:val="nil"/>
              <w:left w:val="nil"/>
              <w:bottom w:val="single" w:sz="4" w:space="0" w:color="auto"/>
              <w:right w:val="single" w:sz="4" w:space="0" w:color="auto"/>
            </w:tcBorders>
            <w:shd w:val="clear" w:color="auto" w:fill="auto"/>
            <w:noWrap/>
            <w:vAlign w:val="bottom"/>
            <w:hideMark/>
          </w:tcPr>
          <w:p w14:paraId="0A61050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9/8/2024</w:t>
            </w:r>
          </w:p>
        </w:tc>
        <w:tc>
          <w:tcPr>
            <w:tcW w:w="1866" w:type="dxa"/>
            <w:tcBorders>
              <w:top w:val="nil"/>
              <w:left w:val="nil"/>
              <w:bottom w:val="single" w:sz="4" w:space="0" w:color="auto"/>
              <w:right w:val="single" w:sz="4" w:space="0" w:color="auto"/>
            </w:tcBorders>
            <w:shd w:val="clear" w:color="auto" w:fill="auto"/>
            <w:vAlign w:val="bottom"/>
            <w:hideMark/>
          </w:tcPr>
          <w:p w14:paraId="470A7A8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36" w:type="dxa"/>
            <w:tcBorders>
              <w:top w:val="nil"/>
              <w:left w:val="nil"/>
              <w:bottom w:val="nil"/>
              <w:right w:val="nil"/>
            </w:tcBorders>
            <w:shd w:val="clear" w:color="auto" w:fill="auto"/>
            <w:noWrap/>
            <w:vAlign w:val="bottom"/>
            <w:hideMark/>
          </w:tcPr>
          <w:p w14:paraId="780BE54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B68039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w:t>
            </w:r>
          </w:p>
        </w:tc>
        <w:tc>
          <w:tcPr>
            <w:tcW w:w="1540" w:type="dxa"/>
            <w:tcBorders>
              <w:top w:val="nil"/>
              <w:left w:val="nil"/>
              <w:bottom w:val="single" w:sz="4" w:space="0" w:color="auto"/>
              <w:right w:val="single" w:sz="4" w:space="0" w:color="auto"/>
            </w:tcBorders>
            <w:shd w:val="clear" w:color="auto" w:fill="auto"/>
            <w:noWrap/>
            <w:vAlign w:val="bottom"/>
            <w:hideMark/>
          </w:tcPr>
          <w:p w14:paraId="605EFBF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3/9/2025</w:t>
            </w:r>
          </w:p>
        </w:tc>
        <w:tc>
          <w:tcPr>
            <w:tcW w:w="1772" w:type="dxa"/>
            <w:tcBorders>
              <w:top w:val="nil"/>
              <w:left w:val="nil"/>
              <w:bottom w:val="single" w:sz="4" w:space="0" w:color="auto"/>
              <w:right w:val="single" w:sz="4" w:space="0" w:color="auto"/>
            </w:tcBorders>
            <w:shd w:val="clear" w:color="auto" w:fill="auto"/>
            <w:vAlign w:val="bottom"/>
            <w:hideMark/>
          </w:tcPr>
          <w:p w14:paraId="36F4340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1263" w:type="dxa"/>
            <w:vAlign w:val="center"/>
            <w:hideMark/>
          </w:tcPr>
          <w:p w14:paraId="517CC47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62E5B2EA" w14:textId="77777777" w:rsidTr="009F1EF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39D207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w:t>
            </w:r>
          </w:p>
        </w:tc>
        <w:tc>
          <w:tcPr>
            <w:tcW w:w="1363" w:type="dxa"/>
            <w:tcBorders>
              <w:top w:val="nil"/>
              <w:left w:val="nil"/>
              <w:bottom w:val="single" w:sz="4" w:space="0" w:color="auto"/>
              <w:right w:val="single" w:sz="4" w:space="0" w:color="auto"/>
            </w:tcBorders>
            <w:shd w:val="clear" w:color="auto" w:fill="auto"/>
            <w:noWrap/>
            <w:vAlign w:val="bottom"/>
            <w:hideMark/>
          </w:tcPr>
          <w:p w14:paraId="4DF2FF7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9/15/2024</w:t>
            </w:r>
          </w:p>
        </w:tc>
        <w:tc>
          <w:tcPr>
            <w:tcW w:w="1866" w:type="dxa"/>
            <w:tcBorders>
              <w:top w:val="nil"/>
              <w:left w:val="nil"/>
              <w:bottom w:val="single" w:sz="4" w:space="0" w:color="auto"/>
              <w:right w:val="single" w:sz="4" w:space="0" w:color="auto"/>
            </w:tcBorders>
            <w:shd w:val="clear" w:color="000000" w:fill="92D050"/>
            <w:vAlign w:val="bottom"/>
            <w:hideMark/>
          </w:tcPr>
          <w:p w14:paraId="7E40808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36" w:type="dxa"/>
            <w:tcBorders>
              <w:top w:val="nil"/>
              <w:left w:val="nil"/>
              <w:bottom w:val="nil"/>
              <w:right w:val="nil"/>
            </w:tcBorders>
            <w:shd w:val="clear" w:color="auto" w:fill="auto"/>
            <w:noWrap/>
            <w:vAlign w:val="bottom"/>
            <w:hideMark/>
          </w:tcPr>
          <w:p w14:paraId="0B90A42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6F51FB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w:t>
            </w:r>
          </w:p>
        </w:tc>
        <w:tc>
          <w:tcPr>
            <w:tcW w:w="1540" w:type="dxa"/>
            <w:tcBorders>
              <w:top w:val="nil"/>
              <w:left w:val="nil"/>
              <w:bottom w:val="single" w:sz="4" w:space="0" w:color="auto"/>
              <w:right w:val="single" w:sz="4" w:space="0" w:color="auto"/>
            </w:tcBorders>
            <w:shd w:val="clear" w:color="auto" w:fill="auto"/>
            <w:noWrap/>
            <w:vAlign w:val="bottom"/>
            <w:hideMark/>
          </w:tcPr>
          <w:p w14:paraId="44CD886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3/16/2025</w:t>
            </w:r>
          </w:p>
        </w:tc>
        <w:tc>
          <w:tcPr>
            <w:tcW w:w="1772" w:type="dxa"/>
            <w:tcBorders>
              <w:top w:val="nil"/>
              <w:left w:val="nil"/>
              <w:bottom w:val="single" w:sz="4" w:space="0" w:color="auto"/>
              <w:right w:val="single" w:sz="4" w:space="0" w:color="auto"/>
            </w:tcBorders>
            <w:shd w:val="clear" w:color="auto" w:fill="auto"/>
            <w:vAlign w:val="bottom"/>
            <w:hideMark/>
          </w:tcPr>
          <w:p w14:paraId="1BF63BE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1263" w:type="dxa"/>
            <w:vAlign w:val="center"/>
            <w:hideMark/>
          </w:tcPr>
          <w:p w14:paraId="50658D2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66BB490C" w14:textId="77777777" w:rsidTr="009F1EFD">
        <w:trPr>
          <w:trHeight w:val="24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10DA45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4</w:t>
            </w:r>
          </w:p>
        </w:tc>
        <w:tc>
          <w:tcPr>
            <w:tcW w:w="1363" w:type="dxa"/>
            <w:tcBorders>
              <w:top w:val="nil"/>
              <w:left w:val="nil"/>
              <w:bottom w:val="single" w:sz="4" w:space="0" w:color="auto"/>
              <w:right w:val="single" w:sz="4" w:space="0" w:color="auto"/>
            </w:tcBorders>
            <w:shd w:val="clear" w:color="auto" w:fill="auto"/>
            <w:noWrap/>
            <w:vAlign w:val="bottom"/>
            <w:hideMark/>
          </w:tcPr>
          <w:p w14:paraId="23671FB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9/22/2024</w:t>
            </w:r>
          </w:p>
        </w:tc>
        <w:tc>
          <w:tcPr>
            <w:tcW w:w="1866" w:type="dxa"/>
            <w:tcBorders>
              <w:top w:val="nil"/>
              <w:left w:val="nil"/>
              <w:bottom w:val="single" w:sz="4" w:space="0" w:color="auto"/>
              <w:right w:val="single" w:sz="4" w:space="0" w:color="auto"/>
            </w:tcBorders>
            <w:shd w:val="clear" w:color="auto" w:fill="auto"/>
            <w:vAlign w:val="bottom"/>
            <w:hideMark/>
          </w:tcPr>
          <w:p w14:paraId="46393F9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36" w:type="dxa"/>
            <w:tcBorders>
              <w:top w:val="nil"/>
              <w:left w:val="nil"/>
              <w:bottom w:val="nil"/>
              <w:right w:val="nil"/>
            </w:tcBorders>
            <w:shd w:val="clear" w:color="auto" w:fill="auto"/>
            <w:noWrap/>
            <w:vAlign w:val="bottom"/>
            <w:hideMark/>
          </w:tcPr>
          <w:p w14:paraId="1D4A85D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EFC483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4</w:t>
            </w:r>
          </w:p>
        </w:tc>
        <w:tc>
          <w:tcPr>
            <w:tcW w:w="1540" w:type="dxa"/>
            <w:tcBorders>
              <w:top w:val="nil"/>
              <w:left w:val="nil"/>
              <w:bottom w:val="single" w:sz="4" w:space="0" w:color="auto"/>
              <w:right w:val="single" w:sz="4" w:space="0" w:color="auto"/>
            </w:tcBorders>
            <w:shd w:val="clear" w:color="auto" w:fill="auto"/>
            <w:noWrap/>
            <w:vAlign w:val="bottom"/>
            <w:hideMark/>
          </w:tcPr>
          <w:p w14:paraId="3F6C378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3/23/2025</w:t>
            </w:r>
          </w:p>
        </w:tc>
        <w:tc>
          <w:tcPr>
            <w:tcW w:w="1772" w:type="dxa"/>
            <w:tcBorders>
              <w:top w:val="nil"/>
              <w:left w:val="nil"/>
              <w:bottom w:val="single" w:sz="4" w:space="0" w:color="auto"/>
              <w:right w:val="single" w:sz="4" w:space="0" w:color="auto"/>
            </w:tcBorders>
            <w:shd w:val="clear" w:color="auto" w:fill="auto"/>
            <w:vAlign w:val="bottom"/>
            <w:hideMark/>
          </w:tcPr>
          <w:p w14:paraId="359B416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1263" w:type="dxa"/>
            <w:vAlign w:val="center"/>
            <w:hideMark/>
          </w:tcPr>
          <w:p w14:paraId="20292D4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68D31961" w14:textId="77777777" w:rsidTr="009F1EFD">
        <w:trPr>
          <w:trHeight w:val="255"/>
        </w:trPr>
        <w:tc>
          <w:tcPr>
            <w:tcW w:w="1020" w:type="dxa"/>
            <w:tcBorders>
              <w:top w:val="nil"/>
              <w:left w:val="single" w:sz="4" w:space="0" w:color="auto"/>
              <w:bottom w:val="single" w:sz="4" w:space="0" w:color="auto"/>
              <w:right w:val="single" w:sz="4" w:space="0" w:color="auto"/>
            </w:tcBorders>
            <w:shd w:val="clear" w:color="000000" w:fill="F4B084"/>
            <w:noWrap/>
            <w:vAlign w:val="bottom"/>
            <w:hideMark/>
          </w:tcPr>
          <w:p w14:paraId="39EE310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5</w:t>
            </w:r>
          </w:p>
        </w:tc>
        <w:tc>
          <w:tcPr>
            <w:tcW w:w="1363" w:type="dxa"/>
            <w:tcBorders>
              <w:top w:val="nil"/>
              <w:left w:val="nil"/>
              <w:bottom w:val="single" w:sz="4" w:space="0" w:color="auto"/>
              <w:right w:val="single" w:sz="4" w:space="0" w:color="auto"/>
            </w:tcBorders>
            <w:shd w:val="clear" w:color="000000" w:fill="F4B084"/>
            <w:noWrap/>
            <w:vAlign w:val="bottom"/>
            <w:hideMark/>
          </w:tcPr>
          <w:p w14:paraId="01DC4B1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9/29/2024</w:t>
            </w:r>
          </w:p>
        </w:tc>
        <w:tc>
          <w:tcPr>
            <w:tcW w:w="1866" w:type="dxa"/>
            <w:tcBorders>
              <w:top w:val="nil"/>
              <w:left w:val="nil"/>
              <w:bottom w:val="single" w:sz="4" w:space="0" w:color="auto"/>
              <w:right w:val="single" w:sz="4" w:space="0" w:color="auto"/>
            </w:tcBorders>
            <w:shd w:val="clear" w:color="000000" w:fill="F4B084"/>
            <w:vAlign w:val="bottom"/>
            <w:hideMark/>
          </w:tcPr>
          <w:p w14:paraId="7B3A626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36" w:type="dxa"/>
            <w:tcBorders>
              <w:top w:val="nil"/>
              <w:left w:val="nil"/>
              <w:bottom w:val="nil"/>
              <w:right w:val="nil"/>
            </w:tcBorders>
            <w:shd w:val="clear" w:color="auto" w:fill="auto"/>
            <w:noWrap/>
            <w:vAlign w:val="bottom"/>
            <w:hideMark/>
          </w:tcPr>
          <w:p w14:paraId="09DD5B6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80" w:type="dxa"/>
            <w:tcBorders>
              <w:top w:val="nil"/>
              <w:left w:val="single" w:sz="4" w:space="0" w:color="auto"/>
              <w:bottom w:val="single" w:sz="4" w:space="0" w:color="auto"/>
              <w:right w:val="single" w:sz="4" w:space="0" w:color="auto"/>
            </w:tcBorders>
            <w:shd w:val="clear" w:color="000000" w:fill="F4B084"/>
            <w:noWrap/>
            <w:vAlign w:val="bottom"/>
            <w:hideMark/>
          </w:tcPr>
          <w:p w14:paraId="0C08CE3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5</w:t>
            </w:r>
          </w:p>
        </w:tc>
        <w:tc>
          <w:tcPr>
            <w:tcW w:w="1540" w:type="dxa"/>
            <w:tcBorders>
              <w:top w:val="nil"/>
              <w:left w:val="nil"/>
              <w:bottom w:val="single" w:sz="4" w:space="0" w:color="auto"/>
              <w:right w:val="single" w:sz="4" w:space="0" w:color="auto"/>
            </w:tcBorders>
            <w:shd w:val="clear" w:color="000000" w:fill="F4B084"/>
            <w:noWrap/>
            <w:vAlign w:val="bottom"/>
            <w:hideMark/>
          </w:tcPr>
          <w:p w14:paraId="48DB221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3/30/2025</w:t>
            </w:r>
          </w:p>
        </w:tc>
        <w:tc>
          <w:tcPr>
            <w:tcW w:w="1772" w:type="dxa"/>
            <w:tcBorders>
              <w:top w:val="nil"/>
              <w:left w:val="nil"/>
              <w:bottom w:val="single" w:sz="4" w:space="0" w:color="auto"/>
              <w:right w:val="single" w:sz="4" w:space="0" w:color="auto"/>
            </w:tcBorders>
            <w:shd w:val="clear" w:color="000000" w:fill="F4B084"/>
            <w:vAlign w:val="bottom"/>
            <w:hideMark/>
          </w:tcPr>
          <w:p w14:paraId="19B7A29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1263" w:type="dxa"/>
            <w:vAlign w:val="center"/>
            <w:hideMark/>
          </w:tcPr>
          <w:p w14:paraId="34E5A40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2DA22BC9" w14:textId="77777777" w:rsidTr="009F1EF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58180D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w:t>
            </w:r>
          </w:p>
        </w:tc>
        <w:tc>
          <w:tcPr>
            <w:tcW w:w="1363" w:type="dxa"/>
            <w:tcBorders>
              <w:top w:val="nil"/>
              <w:left w:val="nil"/>
              <w:bottom w:val="single" w:sz="4" w:space="0" w:color="auto"/>
              <w:right w:val="single" w:sz="4" w:space="0" w:color="auto"/>
            </w:tcBorders>
            <w:shd w:val="clear" w:color="auto" w:fill="auto"/>
            <w:noWrap/>
            <w:vAlign w:val="bottom"/>
            <w:hideMark/>
          </w:tcPr>
          <w:p w14:paraId="5438B9C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10/6/2024</w:t>
            </w:r>
          </w:p>
        </w:tc>
        <w:tc>
          <w:tcPr>
            <w:tcW w:w="1866" w:type="dxa"/>
            <w:tcBorders>
              <w:top w:val="nil"/>
              <w:left w:val="nil"/>
              <w:bottom w:val="single" w:sz="4" w:space="0" w:color="auto"/>
              <w:right w:val="single" w:sz="4" w:space="0" w:color="auto"/>
            </w:tcBorders>
            <w:shd w:val="clear" w:color="auto" w:fill="auto"/>
            <w:vAlign w:val="bottom"/>
            <w:hideMark/>
          </w:tcPr>
          <w:p w14:paraId="1F3CFDC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w:t>
            </w:r>
          </w:p>
        </w:tc>
        <w:tc>
          <w:tcPr>
            <w:tcW w:w="36" w:type="dxa"/>
            <w:tcBorders>
              <w:top w:val="nil"/>
              <w:left w:val="nil"/>
              <w:bottom w:val="nil"/>
              <w:right w:val="nil"/>
            </w:tcBorders>
            <w:shd w:val="clear" w:color="auto" w:fill="auto"/>
            <w:noWrap/>
            <w:vAlign w:val="bottom"/>
            <w:hideMark/>
          </w:tcPr>
          <w:p w14:paraId="01E0DBB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A59D13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w:t>
            </w:r>
          </w:p>
        </w:tc>
        <w:tc>
          <w:tcPr>
            <w:tcW w:w="1540" w:type="dxa"/>
            <w:tcBorders>
              <w:top w:val="nil"/>
              <w:left w:val="nil"/>
              <w:bottom w:val="single" w:sz="4" w:space="0" w:color="auto"/>
              <w:right w:val="single" w:sz="4" w:space="0" w:color="auto"/>
            </w:tcBorders>
            <w:shd w:val="clear" w:color="auto" w:fill="auto"/>
            <w:vAlign w:val="bottom"/>
            <w:hideMark/>
          </w:tcPr>
          <w:p w14:paraId="52BB639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4/6/2025</w:t>
            </w:r>
          </w:p>
        </w:tc>
        <w:tc>
          <w:tcPr>
            <w:tcW w:w="1772" w:type="dxa"/>
            <w:tcBorders>
              <w:top w:val="nil"/>
              <w:left w:val="nil"/>
              <w:bottom w:val="single" w:sz="4" w:space="0" w:color="auto"/>
              <w:right w:val="single" w:sz="4" w:space="0" w:color="auto"/>
            </w:tcBorders>
            <w:shd w:val="clear" w:color="auto" w:fill="auto"/>
            <w:vAlign w:val="bottom"/>
            <w:hideMark/>
          </w:tcPr>
          <w:p w14:paraId="79E7EB4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1263" w:type="dxa"/>
            <w:vAlign w:val="center"/>
            <w:hideMark/>
          </w:tcPr>
          <w:p w14:paraId="5139B35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76BE66C9" w14:textId="77777777" w:rsidTr="009F1EF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176785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w:t>
            </w:r>
          </w:p>
        </w:tc>
        <w:tc>
          <w:tcPr>
            <w:tcW w:w="1363" w:type="dxa"/>
            <w:tcBorders>
              <w:top w:val="nil"/>
              <w:left w:val="nil"/>
              <w:bottom w:val="single" w:sz="4" w:space="0" w:color="auto"/>
              <w:right w:val="single" w:sz="4" w:space="0" w:color="auto"/>
            </w:tcBorders>
            <w:shd w:val="clear" w:color="auto" w:fill="auto"/>
            <w:noWrap/>
            <w:vAlign w:val="bottom"/>
            <w:hideMark/>
          </w:tcPr>
          <w:p w14:paraId="78F27B0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10/13/2024</w:t>
            </w:r>
          </w:p>
        </w:tc>
        <w:tc>
          <w:tcPr>
            <w:tcW w:w="1866" w:type="dxa"/>
            <w:tcBorders>
              <w:top w:val="nil"/>
              <w:left w:val="nil"/>
              <w:bottom w:val="single" w:sz="4" w:space="0" w:color="auto"/>
              <w:right w:val="single" w:sz="4" w:space="0" w:color="auto"/>
            </w:tcBorders>
            <w:shd w:val="clear" w:color="auto" w:fill="auto"/>
            <w:vAlign w:val="bottom"/>
            <w:hideMark/>
          </w:tcPr>
          <w:p w14:paraId="096710A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w:t>
            </w:r>
          </w:p>
        </w:tc>
        <w:tc>
          <w:tcPr>
            <w:tcW w:w="36" w:type="dxa"/>
            <w:tcBorders>
              <w:top w:val="nil"/>
              <w:left w:val="nil"/>
              <w:bottom w:val="nil"/>
              <w:right w:val="nil"/>
            </w:tcBorders>
            <w:shd w:val="clear" w:color="auto" w:fill="auto"/>
            <w:noWrap/>
            <w:vAlign w:val="bottom"/>
            <w:hideMark/>
          </w:tcPr>
          <w:p w14:paraId="51F62D8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C3D9EF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w:t>
            </w:r>
          </w:p>
        </w:tc>
        <w:tc>
          <w:tcPr>
            <w:tcW w:w="1540" w:type="dxa"/>
            <w:tcBorders>
              <w:top w:val="nil"/>
              <w:left w:val="nil"/>
              <w:bottom w:val="single" w:sz="4" w:space="0" w:color="auto"/>
              <w:right w:val="single" w:sz="4" w:space="0" w:color="auto"/>
            </w:tcBorders>
            <w:shd w:val="clear" w:color="auto" w:fill="auto"/>
            <w:vAlign w:val="bottom"/>
            <w:hideMark/>
          </w:tcPr>
          <w:p w14:paraId="1308141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4/13/2025</w:t>
            </w:r>
          </w:p>
        </w:tc>
        <w:tc>
          <w:tcPr>
            <w:tcW w:w="1772" w:type="dxa"/>
            <w:tcBorders>
              <w:top w:val="nil"/>
              <w:left w:val="nil"/>
              <w:bottom w:val="single" w:sz="4" w:space="0" w:color="auto"/>
              <w:right w:val="single" w:sz="4" w:space="0" w:color="auto"/>
            </w:tcBorders>
            <w:shd w:val="clear" w:color="auto" w:fill="auto"/>
            <w:vAlign w:val="bottom"/>
            <w:hideMark/>
          </w:tcPr>
          <w:p w14:paraId="37F69BC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1263" w:type="dxa"/>
            <w:vAlign w:val="center"/>
            <w:hideMark/>
          </w:tcPr>
          <w:p w14:paraId="0AC305B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37B2EE2E" w14:textId="77777777" w:rsidTr="009F1EF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17A272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w:t>
            </w:r>
          </w:p>
        </w:tc>
        <w:tc>
          <w:tcPr>
            <w:tcW w:w="1363" w:type="dxa"/>
            <w:tcBorders>
              <w:top w:val="nil"/>
              <w:left w:val="nil"/>
              <w:bottom w:val="single" w:sz="4" w:space="0" w:color="auto"/>
              <w:right w:val="single" w:sz="4" w:space="0" w:color="auto"/>
            </w:tcBorders>
            <w:shd w:val="clear" w:color="auto" w:fill="auto"/>
            <w:noWrap/>
            <w:vAlign w:val="bottom"/>
            <w:hideMark/>
          </w:tcPr>
          <w:p w14:paraId="463CE00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10/20/2024</w:t>
            </w:r>
          </w:p>
        </w:tc>
        <w:tc>
          <w:tcPr>
            <w:tcW w:w="1866" w:type="dxa"/>
            <w:tcBorders>
              <w:top w:val="nil"/>
              <w:left w:val="nil"/>
              <w:bottom w:val="single" w:sz="4" w:space="0" w:color="auto"/>
              <w:right w:val="single" w:sz="4" w:space="0" w:color="auto"/>
            </w:tcBorders>
            <w:shd w:val="clear" w:color="auto" w:fill="auto"/>
            <w:vAlign w:val="bottom"/>
            <w:hideMark/>
          </w:tcPr>
          <w:p w14:paraId="286A623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w:t>
            </w:r>
          </w:p>
        </w:tc>
        <w:tc>
          <w:tcPr>
            <w:tcW w:w="36" w:type="dxa"/>
            <w:tcBorders>
              <w:top w:val="nil"/>
              <w:left w:val="nil"/>
              <w:bottom w:val="nil"/>
              <w:right w:val="nil"/>
            </w:tcBorders>
            <w:shd w:val="clear" w:color="auto" w:fill="auto"/>
            <w:noWrap/>
            <w:vAlign w:val="bottom"/>
            <w:hideMark/>
          </w:tcPr>
          <w:p w14:paraId="1447248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85170F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w:t>
            </w:r>
          </w:p>
        </w:tc>
        <w:tc>
          <w:tcPr>
            <w:tcW w:w="1540" w:type="dxa"/>
            <w:tcBorders>
              <w:top w:val="nil"/>
              <w:left w:val="nil"/>
              <w:bottom w:val="single" w:sz="4" w:space="0" w:color="auto"/>
              <w:right w:val="single" w:sz="4" w:space="0" w:color="auto"/>
            </w:tcBorders>
            <w:shd w:val="clear" w:color="auto" w:fill="auto"/>
            <w:vAlign w:val="bottom"/>
            <w:hideMark/>
          </w:tcPr>
          <w:p w14:paraId="37677B5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4/20/2025</w:t>
            </w:r>
          </w:p>
        </w:tc>
        <w:tc>
          <w:tcPr>
            <w:tcW w:w="1772" w:type="dxa"/>
            <w:tcBorders>
              <w:top w:val="nil"/>
              <w:left w:val="nil"/>
              <w:bottom w:val="single" w:sz="4" w:space="0" w:color="auto"/>
              <w:right w:val="single" w:sz="4" w:space="0" w:color="auto"/>
            </w:tcBorders>
            <w:shd w:val="clear" w:color="auto" w:fill="auto"/>
            <w:vAlign w:val="bottom"/>
            <w:hideMark/>
          </w:tcPr>
          <w:p w14:paraId="17F46B2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1263" w:type="dxa"/>
            <w:vAlign w:val="center"/>
            <w:hideMark/>
          </w:tcPr>
          <w:p w14:paraId="16BEFB1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14F93F22" w14:textId="77777777" w:rsidTr="009F1EF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668323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4</w:t>
            </w:r>
          </w:p>
        </w:tc>
        <w:tc>
          <w:tcPr>
            <w:tcW w:w="1363" w:type="dxa"/>
            <w:tcBorders>
              <w:top w:val="nil"/>
              <w:left w:val="nil"/>
              <w:bottom w:val="single" w:sz="4" w:space="0" w:color="auto"/>
              <w:right w:val="single" w:sz="4" w:space="0" w:color="auto"/>
            </w:tcBorders>
            <w:shd w:val="clear" w:color="auto" w:fill="auto"/>
            <w:noWrap/>
            <w:vAlign w:val="bottom"/>
            <w:hideMark/>
          </w:tcPr>
          <w:p w14:paraId="465BBAE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10/27/2024</w:t>
            </w:r>
          </w:p>
        </w:tc>
        <w:tc>
          <w:tcPr>
            <w:tcW w:w="1866" w:type="dxa"/>
            <w:tcBorders>
              <w:top w:val="nil"/>
              <w:left w:val="nil"/>
              <w:bottom w:val="single" w:sz="4" w:space="0" w:color="auto"/>
              <w:right w:val="single" w:sz="4" w:space="0" w:color="auto"/>
            </w:tcBorders>
            <w:shd w:val="clear" w:color="auto" w:fill="auto"/>
            <w:vAlign w:val="bottom"/>
            <w:hideMark/>
          </w:tcPr>
          <w:p w14:paraId="481E15F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w:t>
            </w:r>
          </w:p>
        </w:tc>
        <w:tc>
          <w:tcPr>
            <w:tcW w:w="36" w:type="dxa"/>
            <w:tcBorders>
              <w:top w:val="nil"/>
              <w:left w:val="nil"/>
              <w:bottom w:val="nil"/>
              <w:right w:val="nil"/>
            </w:tcBorders>
            <w:shd w:val="clear" w:color="auto" w:fill="auto"/>
            <w:noWrap/>
            <w:vAlign w:val="bottom"/>
            <w:hideMark/>
          </w:tcPr>
          <w:p w14:paraId="453DB41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B31DC5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4</w:t>
            </w:r>
          </w:p>
        </w:tc>
        <w:tc>
          <w:tcPr>
            <w:tcW w:w="1540" w:type="dxa"/>
            <w:tcBorders>
              <w:top w:val="nil"/>
              <w:left w:val="nil"/>
              <w:bottom w:val="single" w:sz="4" w:space="0" w:color="auto"/>
              <w:right w:val="single" w:sz="4" w:space="0" w:color="auto"/>
            </w:tcBorders>
            <w:shd w:val="clear" w:color="auto" w:fill="auto"/>
            <w:vAlign w:val="bottom"/>
            <w:hideMark/>
          </w:tcPr>
          <w:p w14:paraId="72E00D7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4/27/2025</w:t>
            </w:r>
          </w:p>
        </w:tc>
        <w:tc>
          <w:tcPr>
            <w:tcW w:w="1772" w:type="dxa"/>
            <w:tcBorders>
              <w:top w:val="nil"/>
              <w:left w:val="nil"/>
              <w:bottom w:val="single" w:sz="4" w:space="0" w:color="auto"/>
              <w:right w:val="single" w:sz="4" w:space="0" w:color="auto"/>
            </w:tcBorders>
            <w:shd w:val="clear" w:color="auto" w:fill="auto"/>
            <w:vAlign w:val="bottom"/>
            <w:hideMark/>
          </w:tcPr>
          <w:p w14:paraId="1870754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1263" w:type="dxa"/>
            <w:vAlign w:val="center"/>
            <w:hideMark/>
          </w:tcPr>
          <w:p w14:paraId="2D50EF4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37974102" w14:textId="77777777" w:rsidTr="009F1EF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8F7ACE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w:t>
            </w:r>
          </w:p>
        </w:tc>
        <w:tc>
          <w:tcPr>
            <w:tcW w:w="1363" w:type="dxa"/>
            <w:tcBorders>
              <w:top w:val="nil"/>
              <w:left w:val="nil"/>
              <w:bottom w:val="single" w:sz="4" w:space="0" w:color="auto"/>
              <w:right w:val="single" w:sz="4" w:space="0" w:color="auto"/>
            </w:tcBorders>
            <w:shd w:val="clear" w:color="auto" w:fill="auto"/>
            <w:noWrap/>
            <w:vAlign w:val="bottom"/>
            <w:hideMark/>
          </w:tcPr>
          <w:p w14:paraId="10B0100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11/3/2024</w:t>
            </w:r>
          </w:p>
        </w:tc>
        <w:tc>
          <w:tcPr>
            <w:tcW w:w="1866" w:type="dxa"/>
            <w:tcBorders>
              <w:top w:val="nil"/>
              <w:left w:val="nil"/>
              <w:bottom w:val="single" w:sz="4" w:space="0" w:color="auto"/>
              <w:right w:val="single" w:sz="4" w:space="0" w:color="auto"/>
            </w:tcBorders>
            <w:shd w:val="clear" w:color="auto" w:fill="auto"/>
            <w:vAlign w:val="bottom"/>
            <w:hideMark/>
          </w:tcPr>
          <w:p w14:paraId="4D64942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36" w:type="dxa"/>
            <w:tcBorders>
              <w:top w:val="nil"/>
              <w:left w:val="nil"/>
              <w:bottom w:val="nil"/>
              <w:right w:val="nil"/>
            </w:tcBorders>
            <w:shd w:val="clear" w:color="auto" w:fill="auto"/>
            <w:noWrap/>
            <w:vAlign w:val="bottom"/>
            <w:hideMark/>
          </w:tcPr>
          <w:p w14:paraId="2695207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20B762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w:t>
            </w:r>
          </w:p>
        </w:tc>
        <w:tc>
          <w:tcPr>
            <w:tcW w:w="1540" w:type="dxa"/>
            <w:tcBorders>
              <w:top w:val="nil"/>
              <w:left w:val="nil"/>
              <w:bottom w:val="single" w:sz="4" w:space="0" w:color="auto"/>
              <w:right w:val="single" w:sz="4" w:space="0" w:color="auto"/>
            </w:tcBorders>
            <w:shd w:val="clear" w:color="auto" w:fill="auto"/>
            <w:vAlign w:val="bottom"/>
            <w:hideMark/>
          </w:tcPr>
          <w:p w14:paraId="4CC1B3B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5/4/2025</w:t>
            </w:r>
          </w:p>
        </w:tc>
        <w:tc>
          <w:tcPr>
            <w:tcW w:w="1772" w:type="dxa"/>
            <w:tcBorders>
              <w:top w:val="nil"/>
              <w:left w:val="nil"/>
              <w:bottom w:val="single" w:sz="4" w:space="0" w:color="auto"/>
              <w:right w:val="single" w:sz="4" w:space="0" w:color="auto"/>
            </w:tcBorders>
            <w:shd w:val="clear" w:color="auto" w:fill="auto"/>
            <w:vAlign w:val="bottom"/>
            <w:hideMark/>
          </w:tcPr>
          <w:p w14:paraId="3E17D6E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1263" w:type="dxa"/>
            <w:vAlign w:val="center"/>
            <w:hideMark/>
          </w:tcPr>
          <w:p w14:paraId="339D60C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77B65EAD" w14:textId="77777777" w:rsidTr="009F1EF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0A5CDD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w:t>
            </w:r>
          </w:p>
        </w:tc>
        <w:tc>
          <w:tcPr>
            <w:tcW w:w="1363" w:type="dxa"/>
            <w:tcBorders>
              <w:top w:val="nil"/>
              <w:left w:val="nil"/>
              <w:bottom w:val="single" w:sz="4" w:space="0" w:color="auto"/>
              <w:right w:val="single" w:sz="4" w:space="0" w:color="auto"/>
            </w:tcBorders>
            <w:shd w:val="clear" w:color="auto" w:fill="auto"/>
            <w:noWrap/>
            <w:vAlign w:val="bottom"/>
            <w:hideMark/>
          </w:tcPr>
          <w:p w14:paraId="33D631A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11/10/2024</w:t>
            </w:r>
          </w:p>
        </w:tc>
        <w:tc>
          <w:tcPr>
            <w:tcW w:w="1866" w:type="dxa"/>
            <w:tcBorders>
              <w:top w:val="nil"/>
              <w:left w:val="nil"/>
              <w:bottom w:val="single" w:sz="4" w:space="0" w:color="auto"/>
              <w:right w:val="single" w:sz="4" w:space="0" w:color="auto"/>
            </w:tcBorders>
            <w:shd w:val="clear" w:color="auto" w:fill="auto"/>
            <w:vAlign w:val="bottom"/>
            <w:hideMark/>
          </w:tcPr>
          <w:p w14:paraId="3B3AD1B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36" w:type="dxa"/>
            <w:tcBorders>
              <w:top w:val="nil"/>
              <w:left w:val="nil"/>
              <w:bottom w:val="nil"/>
              <w:right w:val="nil"/>
            </w:tcBorders>
            <w:shd w:val="clear" w:color="auto" w:fill="auto"/>
            <w:noWrap/>
            <w:vAlign w:val="bottom"/>
            <w:hideMark/>
          </w:tcPr>
          <w:p w14:paraId="5A8D413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80B90A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w:t>
            </w:r>
          </w:p>
        </w:tc>
        <w:tc>
          <w:tcPr>
            <w:tcW w:w="1540" w:type="dxa"/>
            <w:tcBorders>
              <w:top w:val="nil"/>
              <w:left w:val="nil"/>
              <w:bottom w:val="single" w:sz="4" w:space="0" w:color="auto"/>
              <w:right w:val="single" w:sz="4" w:space="0" w:color="auto"/>
            </w:tcBorders>
            <w:shd w:val="clear" w:color="auto" w:fill="auto"/>
            <w:vAlign w:val="bottom"/>
            <w:hideMark/>
          </w:tcPr>
          <w:p w14:paraId="6EB84C6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5/11/2025</w:t>
            </w:r>
          </w:p>
        </w:tc>
        <w:tc>
          <w:tcPr>
            <w:tcW w:w="1772" w:type="dxa"/>
            <w:tcBorders>
              <w:top w:val="nil"/>
              <w:left w:val="nil"/>
              <w:bottom w:val="single" w:sz="4" w:space="0" w:color="auto"/>
              <w:right w:val="single" w:sz="4" w:space="0" w:color="auto"/>
            </w:tcBorders>
            <w:shd w:val="clear" w:color="auto" w:fill="auto"/>
            <w:vAlign w:val="bottom"/>
            <w:hideMark/>
          </w:tcPr>
          <w:p w14:paraId="2F58C6A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1263" w:type="dxa"/>
            <w:vAlign w:val="center"/>
            <w:hideMark/>
          </w:tcPr>
          <w:p w14:paraId="7BC961B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540D4E0A" w14:textId="77777777" w:rsidTr="009F1EFD">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A5B11D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w:t>
            </w:r>
          </w:p>
        </w:tc>
        <w:tc>
          <w:tcPr>
            <w:tcW w:w="1363" w:type="dxa"/>
            <w:tcBorders>
              <w:top w:val="nil"/>
              <w:left w:val="nil"/>
              <w:bottom w:val="single" w:sz="4" w:space="0" w:color="auto"/>
              <w:right w:val="single" w:sz="4" w:space="0" w:color="auto"/>
            </w:tcBorders>
            <w:shd w:val="clear" w:color="auto" w:fill="auto"/>
            <w:noWrap/>
            <w:vAlign w:val="bottom"/>
            <w:hideMark/>
          </w:tcPr>
          <w:p w14:paraId="02C8AD8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11/17/2024</w:t>
            </w:r>
          </w:p>
        </w:tc>
        <w:tc>
          <w:tcPr>
            <w:tcW w:w="1866" w:type="dxa"/>
            <w:tcBorders>
              <w:top w:val="nil"/>
              <w:left w:val="nil"/>
              <w:bottom w:val="single" w:sz="4" w:space="0" w:color="auto"/>
              <w:right w:val="single" w:sz="4" w:space="0" w:color="auto"/>
            </w:tcBorders>
            <w:shd w:val="clear" w:color="auto" w:fill="auto"/>
            <w:vAlign w:val="bottom"/>
            <w:hideMark/>
          </w:tcPr>
          <w:p w14:paraId="67B65CB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36" w:type="dxa"/>
            <w:tcBorders>
              <w:top w:val="nil"/>
              <w:left w:val="nil"/>
              <w:bottom w:val="nil"/>
              <w:right w:val="nil"/>
            </w:tcBorders>
            <w:shd w:val="clear" w:color="auto" w:fill="auto"/>
            <w:noWrap/>
            <w:vAlign w:val="bottom"/>
            <w:hideMark/>
          </w:tcPr>
          <w:p w14:paraId="5A0F298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2B8089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w:t>
            </w:r>
          </w:p>
        </w:tc>
        <w:tc>
          <w:tcPr>
            <w:tcW w:w="1540" w:type="dxa"/>
            <w:tcBorders>
              <w:top w:val="nil"/>
              <w:left w:val="nil"/>
              <w:bottom w:val="single" w:sz="4" w:space="0" w:color="auto"/>
              <w:right w:val="single" w:sz="4" w:space="0" w:color="auto"/>
            </w:tcBorders>
            <w:shd w:val="clear" w:color="auto" w:fill="auto"/>
            <w:vAlign w:val="bottom"/>
            <w:hideMark/>
          </w:tcPr>
          <w:p w14:paraId="392F453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5/18/2025</w:t>
            </w:r>
          </w:p>
        </w:tc>
        <w:tc>
          <w:tcPr>
            <w:tcW w:w="1772" w:type="dxa"/>
            <w:tcBorders>
              <w:top w:val="nil"/>
              <w:left w:val="nil"/>
              <w:bottom w:val="single" w:sz="4" w:space="0" w:color="auto"/>
              <w:right w:val="single" w:sz="4" w:space="0" w:color="auto"/>
            </w:tcBorders>
            <w:shd w:val="clear" w:color="auto" w:fill="auto"/>
            <w:vAlign w:val="bottom"/>
            <w:hideMark/>
          </w:tcPr>
          <w:p w14:paraId="657EB16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1263" w:type="dxa"/>
            <w:vAlign w:val="center"/>
            <w:hideMark/>
          </w:tcPr>
          <w:p w14:paraId="4867E01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01631338" w14:textId="77777777" w:rsidTr="009F1EF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D77B47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4</w:t>
            </w:r>
          </w:p>
        </w:tc>
        <w:tc>
          <w:tcPr>
            <w:tcW w:w="1363" w:type="dxa"/>
            <w:tcBorders>
              <w:top w:val="nil"/>
              <w:left w:val="nil"/>
              <w:bottom w:val="single" w:sz="4" w:space="0" w:color="auto"/>
              <w:right w:val="single" w:sz="4" w:space="0" w:color="auto"/>
            </w:tcBorders>
            <w:shd w:val="clear" w:color="auto" w:fill="auto"/>
            <w:noWrap/>
            <w:vAlign w:val="bottom"/>
            <w:hideMark/>
          </w:tcPr>
          <w:p w14:paraId="14541DF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11/24/2024</w:t>
            </w:r>
          </w:p>
        </w:tc>
        <w:tc>
          <w:tcPr>
            <w:tcW w:w="1866" w:type="dxa"/>
            <w:tcBorders>
              <w:top w:val="nil"/>
              <w:left w:val="nil"/>
              <w:bottom w:val="single" w:sz="4" w:space="0" w:color="auto"/>
              <w:right w:val="single" w:sz="4" w:space="0" w:color="auto"/>
            </w:tcBorders>
            <w:shd w:val="clear" w:color="auto" w:fill="auto"/>
            <w:vAlign w:val="bottom"/>
            <w:hideMark/>
          </w:tcPr>
          <w:p w14:paraId="7A0E5E8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36" w:type="dxa"/>
            <w:tcBorders>
              <w:top w:val="nil"/>
              <w:left w:val="nil"/>
              <w:bottom w:val="nil"/>
              <w:right w:val="nil"/>
            </w:tcBorders>
            <w:shd w:val="clear" w:color="auto" w:fill="auto"/>
            <w:noWrap/>
            <w:vAlign w:val="bottom"/>
            <w:hideMark/>
          </w:tcPr>
          <w:p w14:paraId="144E2E8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65C9D4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4</w:t>
            </w:r>
          </w:p>
        </w:tc>
        <w:tc>
          <w:tcPr>
            <w:tcW w:w="1540" w:type="dxa"/>
            <w:tcBorders>
              <w:top w:val="nil"/>
              <w:left w:val="nil"/>
              <w:bottom w:val="single" w:sz="4" w:space="0" w:color="auto"/>
              <w:right w:val="single" w:sz="4" w:space="0" w:color="auto"/>
            </w:tcBorders>
            <w:shd w:val="clear" w:color="auto" w:fill="auto"/>
            <w:vAlign w:val="bottom"/>
            <w:hideMark/>
          </w:tcPr>
          <w:p w14:paraId="7A0AA6A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5/25/2025</w:t>
            </w:r>
          </w:p>
        </w:tc>
        <w:tc>
          <w:tcPr>
            <w:tcW w:w="1772" w:type="dxa"/>
            <w:tcBorders>
              <w:top w:val="nil"/>
              <w:left w:val="nil"/>
              <w:bottom w:val="single" w:sz="4" w:space="0" w:color="auto"/>
              <w:right w:val="single" w:sz="4" w:space="0" w:color="auto"/>
            </w:tcBorders>
            <w:shd w:val="clear" w:color="auto" w:fill="auto"/>
            <w:vAlign w:val="bottom"/>
            <w:hideMark/>
          </w:tcPr>
          <w:p w14:paraId="05A72F4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1263" w:type="dxa"/>
            <w:vAlign w:val="center"/>
            <w:hideMark/>
          </w:tcPr>
          <w:p w14:paraId="79CE7B7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234AC94C" w14:textId="77777777" w:rsidTr="009F1EF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0E50B6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w:t>
            </w:r>
          </w:p>
        </w:tc>
        <w:tc>
          <w:tcPr>
            <w:tcW w:w="1363" w:type="dxa"/>
            <w:tcBorders>
              <w:top w:val="nil"/>
              <w:left w:val="nil"/>
              <w:bottom w:val="single" w:sz="4" w:space="0" w:color="auto"/>
              <w:right w:val="single" w:sz="4" w:space="0" w:color="auto"/>
            </w:tcBorders>
            <w:shd w:val="clear" w:color="auto" w:fill="auto"/>
            <w:noWrap/>
            <w:vAlign w:val="bottom"/>
            <w:hideMark/>
          </w:tcPr>
          <w:p w14:paraId="7DF37A3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12/1/2024</w:t>
            </w:r>
          </w:p>
        </w:tc>
        <w:tc>
          <w:tcPr>
            <w:tcW w:w="1866" w:type="dxa"/>
            <w:tcBorders>
              <w:top w:val="nil"/>
              <w:left w:val="nil"/>
              <w:bottom w:val="single" w:sz="4" w:space="0" w:color="auto"/>
              <w:right w:val="single" w:sz="4" w:space="0" w:color="auto"/>
            </w:tcBorders>
            <w:shd w:val="clear" w:color="auto" w:fill="auto"/>
            <w:vAlign w:val="bottom"/>
            <w:hideMark/>
          </w:tcPr>
          <w:p w14:paraId="00A532D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36" w:type="dxa"/>
            <w:tcBorders>
              <w:top w:val="nil"/>
              <w:left w:val="nil"/>
              <w:bottom w:val="nil"/>
              <w:right w:val="nil"/>
            </w:tcBorders>
            <w:shd w:val="clear" w:color="auto" w:fill="auto"/>
            <w:noWrap/>
            <w:vAlign w:val="bottom"/>
            <w:hideMark/>
          </w:tcPr>
          <w:p w14:paraId="5C9CB42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2B7352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w:t>
            </w:r>
          </w:p>
        </w:tc>
        <w:tc>
          <w:tcPr>
            <w:tcW w:w="1540" w:type="dxa"/>
            <w:tcBorders>
              <w:top w:val="nil"/>
              <w:left w:val="nil"/>
              <w:bottom w:val="single" w:sz="4" w:space="0" w:color="auto"/>
              <w:right w:val="single" w:sz="4" w:space="0" w:color="auto"/>
            </w:tcBorders>
            <w:shd w:val="clear" w:color="auto" w:fill="auto"/>
            <w:vAlign w:val="bottom"/>
            <w:hideMark/>
          </w:tcPr>
          <w:p w14:paraId="497ECBF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6/1/2025</w:t>
            </w:r>
          </w:p>
        </w:tc>
        <w:tc>
          <w:tcPr>
            <w:tcW w:w="1772" w:type="dxa"/>
            <w:tcBorders>
              <w:top w:val="nil"/>
              <w:left w:val="nil"/>
              <w:bottom w:val="single" w:sz="4" w:space="0" w:color="auto"/>
              <w:right w:val="single" w:sz="4" w:space="0" w:color="auto"/>
            </w:tcBorders>
            <w:shd w:val="clear" w:color="auto" w:fill="auto"/>
            <w:vAlign w:val="bottom"/>
            <w:hideMark/>
          </w:tcPr>
          <w:p w14:paraId="2063C8C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1263" w:type="dxa"/>
            <w:vAlign w:val="center"/>
            <w:hideMark/>
          </w:tcPr>
          <w:p w14:paraId="2F1A696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3DE42C23" w14:textId="77777777" w:rsidTr="009F1EFD">
        <w:trPr>
          <w:trHeight w:val="24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7192E8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w:t>
            </w:r>
          </w:p>
        </w:tc>
        <w:tc>
          <w:tcPr>
            <w:tcW w:w="1363" w:type="dxa"/>
            <w:tcBorders>
              <w:top w:val="nil"/>
              <w:left w:val="nil"/>
              <w:bottom w:val="single" w:sz="4" w:space="0" w:color="auto"/>
              <w:right w:val="single" w:sz="4" w:space="0" w:color="auto"/>
            </w:tcBorders>
            <w:shd w:val="clear" w:color="auto" w:fill="auto"/>
            <w:noWrap/>
            <w:vAlign w:val="bottom"/>
            <w:hideMark/>
          </w:tcPr>
          <w:p w14:paraId="6C1A69D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12/8/2024</w:t>
            </w:r>
          </w:p>
        </w:tc>
        <w:tc>
          <w:tcPr>
            <w:tcW w:w="1866" w:type="dxa"/>
            <w:tcBorders>
              <w:top w:val="nil"/>
              <w:left w:val="nil"/>
              <w:bottom w:val="single" w:sz="4" w:space="0" w:color="auto"/>
              <w:right w:val="single" w:sz="4" w:space="0" w:color="auto"/>
            </w:tcBorders>
            <w:shd w:val="clear" w:color="auto" w:fill="auto"/>
            <w:vAlign w:val="bottom"/>
            <w:hideMark/>
          </w:tcPr>
          <w:p w14:paraId="4C5B994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Kevin Bean</w:t>
            </w:r>
          </w:p>
        </w:tc>
        <w:tc>
          <w:tcPr>
            <w:tcW w:w="36" w:type="dxa"/>
            <w:tcBorders>
              <w:top w:val="nil"/>
              <w:left w:val="nil"/>
              <w:bottom w:val="nil"/>
              <w:right w:val="nil"/>
            </w:tcBorders>
            <w:shd w:val="clear" w:color="auto" w:fill="auto"/>
            <w:noWrap/>
            <w:vAlign w:val="bottom"/>
            <w:hideMark/>
          </w:tcPr>
          <w:p w14:paraId="711309F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272EB4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w:t>
            </w:r>
          </w:p>
        </w:tc>
        <w:tc>
          <w:tcPr>
            <w:tcW w:w="1540" w:type="dxa"/>
            <w:tcBorders>
              <w:top w:val="nil"/>
              <w:left w:val="nil"/>
              <w:bottom w:val="single" w:sz="4" w:space="0" w:color="auto"/>
              <w:right w:val="single" w:sz="4" w:space="0" w:color="auto"/>
            </w:tcBorders>
            <w:shd w:val="clear" w:color="auto" w:fill="auto"/>
            <w:vAlign w:val="bottom"/>
            <w:hideMark/>
          </w:tcPr>
          <w:p w14:paraId="0DB9D26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6/8/2025</w:t>
            </w:r>
          </w:p>
        </w:tc>
        <w:tc>
          <w:tcPr>
            <w:tcW w:w="1772" w:type="dxa"/>
            <w:tcBorders>
              <w:top w:val="nil"/>
              <w:left w:val="nil"/>
              <w:bottom w:val="single" w:sz="4" w:space="0" w:color="auto"/>
              <w:right w:val="single" w:sz="4" w:space="0" w:color="auto"/>
            </w:tcBorders>
            <w:shd w:val="clear" w:color="auto" w:fill="auto"/>
            <w:vAlign w:val="bottom"/>
            <w:hideMark/>
          </w:tcPr>
          <w:p w14:paraId="2CC95C5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1263" w:type="dxa"/>
            <w:vAlign w:val="center"/>
            <w:hideMark/>
          </w:tcPr>
          <w:p w14:paraId="43E8327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64E08C47" w14:textId="77777777" w:rsidTr="009F1EF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57E03B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w:t>
            </w:r>
          </w:p>
        </w:tc>
        <w:tc>
          <w:tcPr>
            <w:tcW w:w="1363" w:type="dxa"/>
            <w:tcBorders>
              <w:top w:val="nil"/>
              <w:left w:val="nil"/>
              <w:bottom w:val="single" w:sz="4" w:space="0" w:color="auto"/>
              <w:right w:val="single" w:sz="4" w:space="0" w:color="auto"/>
            </w:tcBorders>
            <w:shd w:val="clear" w:color="auto" w:fill="auto"/>
            <w:noWrap/>
            <w:vAlign w:val="bottom"/>
            <w:hideMark/>
          </w:tcPr>
          <w:p w14:paraId="7E609A5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12/15/2024</w:t>
            </w:r>
          </w:p>
        </w:tc>
        <w:tc>
          <w:tcPr>
            <w:tcW w:w="1866" w:type="dxa"/>
            <w:tcBorders>
              <w:top w:val="nil"/>
              <w:left w:val="nil"/>
              <w:bottom w:val="single" w:sz="4" w:space="0" w:color="auto"/>
              <w:right w:val="single" w:sz="4" w:space="0" w:color="auto"/>
            </w:tcBorders>
            <w:shd w:val="clear" w:color="auto" w:fill="auto"/>
            <w:vAlign w:val="bottom"/>
            <w:hideMark/>
          </w:tcPr>
          <w:p w14:paraId="5B0E750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w:t>
            </w:r>
          </w:p>
        </w:tc>
        <w:tc>
          <w:tcPr>
            <w:tcW w:w="36" w:type="dxa"/>
            <w:tcBorders>
              <w:top w:val="nil"/>
              <w:left w:val="nil"/>
              <w:bottom w:val="nil"/>
              <w:right w:val="nil"/>
            </w:tcBorders>
            <w:shd w:val="clear" w:color="auto" w:fill="auto"/>
            <w:noWrap/>
            <w:vAlign w:val="bottom"/>
            <w:hideMark/>
          </w:tcPr>
          <w:p w14:paraId="54ACF4B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A34385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w:t>
            </w:r>
          </w:p>
        </w:tc>
        <w:tc>
          <w:tcPr>
            <w:tcW w:w="1540" w:type="dxa"/>
            <w:tcBorders>
              <w:top w:val="nil"/>
              <w:left w:val="nil"/>
              <w:bottom w:val="single" w:sz="4" w:space="0" w:color="auto"/>
              <w:right w:val="single" w:sz="4" w:space="0" w:color="auto"/>
            </w:tcBorders>
            <w:shd w:val="clear" w:color="auto" w:fill="auto"/>
            <w:vAlign w:val="bottom"/>
            <w:hideMark/>
          </w:tcPr>
          <w:p w14:paraId="1063309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6/15/2025</w:t>
            </w:r>
          </w:p>
        </w:tc>
        <w:tc>
          <w:tcPr>
            <w:tcW w:w="1772" w:type="dxa"/>
            <w:tcBorders>
              <w:top w:val="nil"/>
              <w:left w:val="nil"/>
              <w:bottom w:val="single" w:sz="4" w:space="0" w:color="auto"/>
              <w:right w:val="single" w:sz="4" w:space="0" w:color="auto"/>
            </w:tcBorders>
            <w:shd w:val="clear" w:color="auto" w:fill="auto"/>
            <w:vAlign w:val="bottom"/>
            <w:hideMark/>
          </w:tcPr>
          <w:p w14:paraId="484CAEE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1263" w:type="dxa"/>
            <w:vAlign w:val="center"/>
            <w:hideMark/>
          </w:tcPr>
          <w:p w14:paraId="40DFCDA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5D4252C8" w14:textId="77777777" w:rsidTr="009F1EFD">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572642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4</w:t>
            </w:r>
          </w:p>
        </w:tc>
        <w:tc>
          <w:tcPr>
            <w:tcW w:w="1363" w:type="dxa"/>
            <w:tcBorders>
              <w:top w:val="nil"/>
              <w:left w:val="nil"/>
              <w:bottom w:val="single" w:sz="4" w:space="0" w:color="auto"/>
              <w:right w:val="single" w:sz="4" w:space="0" w:color="auto"/>
            </w:tcBorders>
            <w:shd w:val="clear" w:color="auto" w:fill="auto"/>
            <w:noWrap/>
            <w:vAlign w:val="bottom"/>
            <w:hideMark/>
          </w:tcPr>
          <w:p w14:paraId="6077DB6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12/22/2024</w:t>
            </w:r>
          </w:p>
        </w:tc>
        <w:tc>
          <w:tcPr>
            <w:tcW w:w="1866" w:type="dxa"/>
            <w:tcBorders>
              <w:top w:val="nil"/>
              <w:left w:val="nil"/>
              <w:bottom w:val="single" w:sz="4" w:space="0" w:color="auto"/>
              <w:right w:val="single" w:sz="4" w:space="0" w:color="auto"/>
            </w:tcBorders>
            <w:shd w:val="clear" w:color="auto" w:fill="auto"/>
            <w:vAlign w:val="bottom"/>
            <w:hideMark/>
          </w:tcPr>
          <w:p w14:paraId="71296FC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w:t>
            </w:r>
          </w:p>
        </w:tc>
        <w:tc>
          <w:tcPr>
            <w:tcW w:w="36" w:type="dxa"/>
            <w:tcBorders>
              <w:top w:val="nil"/>
              <w:left w:val="nil"/>
              <w:bottom w:val="nil"/>
              <w:right w:val="nil"/>
            </w:tcBorders>
            <w:shd w:val="clear" w:color="auto" w:fill="auto"/>
            <w:noWrap/>
            <w:vAlign w:val="bottom"/>
            <w:hideMark/>
          </w:tcPr>
          <w:p w14:paraId="5DB1682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9F5719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4</w:t>
            </w:r>
          </w:p>
        </w:tc>
        <w:tc>
          <w:tcPr>
            <w:tcW w:w="1540" w:type="dxa"/>
            <w:tcBorders>
              <w:top w:val="nil"/>
              <w:left w:val="nil"/>
              <w:bottom w:val="single" w:sz="4" w:space="0" w:color="auto"/>
              <w:right w:val="single" w:sz="4" w:space="0" w:color="auto"/>
            </w:tcBorders>
            <w:shd w:val="clear" w:color="auto" w:fill="auto"/>
            <w:vAlign w:val="bottom"/>
            <w:hideMark/>
          </w:tcPr>
          <w:p w14:paraId="58147EE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6/22/2025</w:t>
            </w:r>
          </w:p>
        </w:tc>
        <w:tc>
          <w:tcPr>
            <w:tcW w:w="1772" w:type="dxa"/>
            <w:tcBorders>
              <w:top w:val="nil"/>
              <w:left w:val="nil"/>
              <w:bottom w:val="single" w:sz="4" w:space="0" w:color="auto"/>
              <w:right w:val="single" w:sz="4" w:space="0" w:color="auto"/>
            </w:tcBorders>
            <w:shd w:val="clear" w:color="auto" w:fill="auto"/>
            <w:vAlign w:val="bottom"/>
            <w:hideMark/>
          </w:tcPr>
          <w:p w14:paraId="25547ED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1263" w:type="dxa"/>
            <w:vAlign w:val="center"/>
            <w:hideMark/>
          </w:tcPr>
          <w:p w14:paraId="3592D6A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541FA9FD" w14:textId="77777777" w:rsidTr="009F1EFD">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46EBBB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5</w:t>
            </w:r>
          </w:p>
        </w:tc>
        <w:tc>
          <w:tcPr>
            <w:tcW w:w="1363" w:type="dxa"/>
            <w:tcBorders>
              <w:top w:val="nil"/>
              <w:left w:val="nil"/>
              <w:bottom w:val="single" w:sz="4" w:space="0" w:color="auto"/>
              <w:right w:val="single" w:sz="4" w:space="0" w:color="auto"/>
            </w:tcBorders>
            <w:shd w:val="clear" w:color="auto" w:fill="auto"/>
            <w:noWrap/>
            <w:vAlign w:val="bottom"/>
            <w:hideMark/>
          </w:tcPr>
          <w:p w14:paraId="37252FE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12/24/2023</w:t>
            </w:r>
          </w:p>
        </w:tc>
        <w:tc>
          <w:tcPr>
            <w:tcW w:w="1866" w:type="dxa"/>
            <w:tcBorders>
              <w:top w:val="nil"/>
              <w:left w:val="nil"/>
              <w:bottom w:val="single" w:sz="4" w:space="0" w:color="auto"/>
              <w:right w:val="single" w:sz="4" w:space="0" w:color="auto"/>
            </w:tcBorders>
            <w:shd w:val="clear" w:color="auto" w:fill="auto"/>
            <w:vAlign w:val="bottom"/>
            <w:hideMark/>
          </w:tcPr>
          <w:p w14:paraId="28AAABF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w:t>
            </w:r>
          </w:p>
        </w:tc>
        <w:tc>
          <w:tcPr>
            <w:tcW w:w="36" w:type="dxa"/>
            <w:tcBorders>
              <w:top w:val="nil"/>
              <w:left w:val="nil"/>
              <w:bottom w:val="nil"/>
              <w:right w:val="nil"/>
            </w:tcBorders>
            <w:shd w:val="clear" w:color="auto" w:fill="auto"/>
            <w:noWrap/>
            <w:vAlign w:val="bottom"/>
            <w:hideMark/>
          </w:tcPr>
          <w:p w14:paraId="369526A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80" w:type="dxa"/>
            <w:tcBorders>
              <w:top w:val="nil"/>
              <w:left w:val="single" w:sz="4" w:space="0" w:color="auto"/>
              <w:bottom w:val="single" w:sz="4" w:space="0" w:color="auto"/>
              <w:right w:val="single" w:sz="4" w:space="0" w:color="auto"/>
            </w:tcBorders>
            <w:shd w:val="clear" w:color="000000" w:fill="F4B084"/>
            <w:noWrap/>
            <w:vAlign w:val="bottom"/>
            <w:hideMark/>
          </w:tcPr>
          <w:p w14:paraId="12F7FC4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5</w:t>
            </w:r>
          </w:p>
        </w:tc>
        <w:tc>
          <w:tcPr>
            <w:tcW w:w="1540" w:type="dxa"/>
            <w:tcBorders>
              <w:top w:val="nil"/>
              <w:left w:val="nil"/>
              <w:bottom w:val="single" w:sz="4" w:space="0" w:color="auto"/>
              <w:right w:val="single" w:sz="4" w:space="0" w:color="auto"/>
            </w:tcBorders>
            <w:shd w:val="clear" w:color="000000" w:fill="F4B084"/>
            <w:vAlign w:val="bottom"/>
            <w:hideMark/>
          </w:tcPr>
          <w:p w14:paraId="4E95169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6/29/2025</w:t>
            </w:r>
          </w:p>
        </w:tc>
        <w:tc>
          <w:tcPr>
            <w:tcW w:w="1772" w:type="dxa"/>
            <w:tcBorders>
              <w:top w:val="nil"/>
              <w:left w:val="nil"/>
              <w:bottom w:val="single" w:sz="4" w:space="0" w:color="auto"/>
              <w:right w:val="single" w:sz="4" w:space="0" w:color="auto"/>
            </w:tcBorders>
            <w:shd w:val="clear" w:color="000000" w:fill="F4B084"/>
            <w:vAlign w:val="bottom"/>
            <w:hideMark/>
          </w:tcPr>
          <w:p w14:paraId="488F810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1263" w:type="dxa"/>
            <w:vAlign w:val="center"/>
            <w:hideMark/>
          </w:tcPr>
          <w:p w14:paraId="4456E1C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1D142961" w14:textId="77777777" w:rsidTr="009F1EFD">
        <w:trPr>
          <w:trHeight w:val="270"/>
        </w:trPr>
        <w:tc>
          <w:tcPr>
            <w:tcW w:w="1020" w:type="dxa"/>
            <w:tcBorders>
              <w:top w:val="nil"/>
              <w:left w:val="single" w:sz="4" w:space="0" w:color="auto"/>
              <w:bottom w:val="single" w:sz="4" w:space="0" w:color="auto"/>
              <w:right w:val="single" w:sz="4" w:space="0" w:color="auto"/>
            </w:tcBorders>
            <w:shd w:val="clear" w:color="000000" w:fill="F4B084"/>
            <w:noWrap/>
            <w:vAlign w:val="bottom"/>
            <w:hideMark/>
          </w:tcPr>
          <w:p w14:paraId="5DC938E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6</w:t>
            </w:r>
          </w:p>
        </w:tc>
        <w:tc>
          <w:tcPr>
            <w:tcW w:w="1363" w:type="dxa"/>
            <w:tcBorders>
              <w:top w:val="nil"/>
              <w:left w:val="nil"/>
              <w:bottom w:val="single" w:sz="4" w:space="0" w:color="auto"/>
              <w:right w:val="single" w:sz="4" w:space="0" w:color="auto"/>
            </w:tcBorders>
            <w:shd w:val="clear" w:color="000000" w:fill="F4B084"/>
            <w:noWrap/>
            <w:vAlign w:val="bottom"/>
            <w:hideMark/>
          </w:tcPr>
          <w:p w14:paraId="0B9A037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12/25/2024</w:t>
            </w:r>
          </w:p>
        </w:tc>
        <w:tc>
          <w:tcPr>
            <w:tcW w:w="1866" w:type="dxa"/>
            <w:tcBorders>
              <w:top w:val="nil"/>
              <w:left w:val="nil"/>
              <w:bottom w:val="single" w:sz="4" w:space="0" w:color="auto"/>
              <w:right w:val="single" w:sz="4" w:space="0" w:color="auto"/>
            </w:tcBorders>
            <w:shd w:val="clear" w:color="000000" w:fill="F4B084"/>
            <w:vAlign w:val="bottom"/>
            <w:hideMark/>
          </w:tcPr>
          <w:p w14:paraId="2E84A40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w:t>
            </w:r>
          </w:p>
        </w:tc>
        <w:tc>
          <w:tcPr>
            <w:tcW w:w="36" w:type="dxa"/>
            <w:tcBorders>
              <w:top w:val="nil"/>
              <w:left w:val="nil"/>
              <w:bottom w:val="nil"/>
              <w:right w:val="nil"/>
            </w:tcBorders>
            <w:shd w:val="clear" w:color="auto" w:fill="auto"/>
            <w:noWrap/>
            <w:vAlign w:val="bottom"/>
            <w:hideMark/>
          </w:tcPr>
          <w:p w14:paraId="3194B32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0A98B2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8"/>
                <w:szCs w:val="18"/>
                <w:bdr w:val="none" w:sz="0" w:space="0" w:color="auto"/>
                <w14:textOutline w14:w="0" w14:cap="rnd" w14:cmpd="sng" w14:algn="ctr">
                  <w14:noFill/>
                  <w14:prstDash w14:val="solid"/>
                  <w14:bevel/>
                </w14:textOutline>
              </w:rPr>
              <w:t>10:00 AM</w:t>
            </w:r>
          </w:p>
        </w:tc>
        <w:tc>
          <w:tcPr>
            <w:tcW w:w="1540" w:type="dxa"/>
            <w:tcBorders>
              <w:top w:val="nil"/>
              <w:left w:val="nil"/>
              <w:bottom w:val="single" w:sz="4" w:space="0" w:color="auto"/>
              <w:right w:val="single" w:sz="4" w:space="0" w:color="auto"/>
            </w:tcBorders>
            <w:shd w:val="clear" w:color="auto" w:fill="auto"/>
            <w:noWrap/>
            <w:vAlign w:val="bottom"/>
            <w:hideMark/>
          </w:tcPr>
          <w:p w14:paraId="734C228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bCs/>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b/>
                <w:bCs/>
                <w:i w:val="0"/>
                <w:iCs w:val="0"/>
                <w:sz w:val="18"/>
                <w:szCs w:val="18"/>
                <w:bdr w:val="none" w:sz="0" w:space="0" w:color="auto"/>
                <w14:textOutline w14:w="0" w14:cap="rnd" w14:cmpd="sng" w14:algn="ctr">
                  <w14:noFill/>
                  <w14:prstDash w14:val="solid"/>
                  <w14:bevel/>
                </w14:textOutline>
              </w:rPr>
              <w:t>Summer Worship</w:t>
            </w:r>
          </w:p>
        </w:tc>
        <w:tc>
          <w:tcPr>
            <w:tcW w:w="1772" w:type="dxa"/>
            <w:tcBorders>
              <w:top w:val="nil"/>
              <w:left w:val="nil"/>
              <w:bottom w:val="single" w:sz="4" w:space="0" w:color="auto"/>
              <w:right w:val="single" w:sz="4" w:space="0" w:color="auto"/>
            </w:tcBorders>
            <w:shd w:val="clear" w:color="auto" w:fill="auto"/>
            <w:vAlign w:val="bottom"/>
            <w:hideMark/>
          </w:tcPr>
          <w:p w14:paraId="4AD6245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1263" w:type="dxa"/>
            <w:vAlign w:val="center"/>
            <w:hideMark/>
          </w:tcPr>
          <w:p w14:paraId="143DACA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3534AF72" w14:textId="77777777" w:rsidTr="009F1EFD">
        <w:trPr>
          <w:trHeight w:val="255"/>
        </w:trPr>
        <w:tc>
          <w:tcPr>
            <w:tcW w:w="1020" w:type="dxa"/>
            <w:tcBorders>
              <w:top w:val="nil"/>
              <w:left w:val="single" w:sz="4" w:space="0" w:color="auto"/>
              <w:bottom w:val="single" w:sz="4" w:space="0" w:color="auto"/>
              <w:right w:val="single" w:sz="4" w:space="0" w:color="auto"/>
            </w:tcBorders>
            <w:shd w:val="clear" w:color="000000" w:fill="F4B084"/>
            <w:noWrap/>
            <w:vAlign w:val="bottom"/>
            <w:hideMark/>
          </w:tcPr>
          <w:p w14:paraId="29842B0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7</w:t>
            </w:r>
          </w:p>
        </w:tc>
        <w:tc>
          <w:tcPr>
            <w:tcW w:w="1363" w:type="dxa"/>
            <w:tcBorders>
              <w:top w:val="nil"/>
              <w:left w:val="nil"/>
              <w:bottom w:val="single" w:sz="4" w:space="0" w:color="auto"/>
              <w:right w:val="single" w:sz="4" w:space="0" w:color="auto"/>
            </w:tcBorders>
            <w:shd w:val="clear" w:color="000000" w:fill="F4B084"/>
            <w:noWrap/>
            <w:vAlign w:val="bottom"/>
            <w:hideMark/>
          </w:tcPr>
          <w:p w14:paraId="4E72AB1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12/29/2024</w:t>
            </w:r>
          </w:p>
        </w:tc>
        <w:tc>
          <w:tcPr>
            <w:tcW w:w="1866" w:type="dxa"/>
            <w:tcBorders>
              <w:top w:val="nil"/>
              <w:left w:val="nil"/>
              <w:bottom w:val="single" w:sz="4" w:space="0" w:color="auto"/>
              <w:right w:val="single" w:sz="4" w:space="0" w:color="auto"/>
            </w:tcBorders>
            <w:shd w:val="clear" w:color="000000" w:fill="F4B084"/>
            <w:vAlign w:val="bottom"/>
            <w:hideMark/>
          </w:tcPr>
          <w:p w14:paraId="201B6B0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Paul Clayton</w:t>
            </w:r>
          </w:p>
        </w:tc>
        <w:tc>
          <w:tcPr>
            <w:tcW w:w="36" w:type="dxa"/>
            <w:tcBorders>
              <w:top w:val="nil"/>
              <w:left w:val="nil"/>
              <w:bottom w:val="nil"/>
              <w:right w:val="nil"/>
            </w:tcBorders>
            <w:shd w:val="clear" w:color="auto" w:fill="auto"/>
            <w:noWrap/>
            <w:vAlign w:val="bottom"/>
            <w:hideMark/>
          </w:tcPr>
          <w:p w14:paraId="56E4B55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F0CC7D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w:t>
            </w:r>
          </w:p>
        </w:tc>
        <w:tc>
          <w:tcPr>
            <w:tcW w:w="1540" w:type="dxa"/>
            <w:tcBorders>
              <w:top w:val="nil"/>
              <w:left w:val="nil"/>
              <w:bottom w:val="single" w:sz="4" w:space="0" w:color="auto"/>
              <w:right w:val="single" w:sz="4" w:space="0" w:color="auto"/>
            </w:tcBorders>
            <w:shd w:val="clear" w:color="auto" w:fill="auto"/>
            <w:vAlign w:val="bottom"/>
            <w:hideMark/>
          </w:tcPr>
          <w:p w14:paraId="485BF7D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7/6/2025</w:t>
            </w:r>
          </w:p>
        </w:tc>
        <w:tc>
          <w:tcPr>
            <w:tcW w:w="1772" w:type="dxa"/>
            <w:tcBorders>
              <w:top w:val="nil"/>
              <w:left w:val="nil"/>
              <w:bottom w:val="single" w:sz="4" w:space="0" w:color="auto"/>
              <w:right w:val="single" w:sz="4" w:space="0" w:color="auto"/>
            </w:tcBorders>
            <w:shd w:val="clear" w:color="auto" w:fill="auto"/>
            <w:vAlign w:val="bottom"/>
            <w:hideMark/>
          </w:tcPr>
          <w:p w14:paraId="0B3F164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1263" w:type="dxa"/>
            <w:vAlign w:val="center"/>
            <w:hideMark/>
          </w:tcPr>
          <w:p w14:paraId="0E462CE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65485CE6" w14:textId="77777777" w:rsidTr="009F1EF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13B7DF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w:t>
            </w:r>
          </w:p>
        </w:tc>
        <w:tc>
          <w:tcPr>
            <w:tcW w:w="1363" w:type="dxa"/>
            <w:tcBorders>
              <w:top w:val="nil"/>
              <w:left w:val="nil"/>
              <w:bottom w:val="single" w:sz="4" w:space="0" w:color="auto"/>
              <w:right w:val="single" w:sz="4" w:space="0" w:color="auto"/>
            </w:tcBorders>
            <w:shd w:val="clear" w:color="auto" w:fill="auto"/>
            <w:noWrap/>
            <w:vAlign w:val="bottom"/>
            <w:hideMark/>
          </w:tcPr>
          <w:p w14:paraId="225CF0A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1/5/2025</w:t>
            </w:r>
          </w:p>
        </w:tc>
        <w:tc>
          <w:tcPr>
            <w:tcW w:w="1866" w:type="dxa"/>
            <w:tcBorders>
              <w:top w:val="nil"/>
              <w:left w:val="nil"/>
              <w:bottom w:val="single" w:sz="4" w:space="0" w:color="auto"/>
              <w:right w:val="single" w:sz="4" w:space="0" w:color="auto"/>
            </w:tcBorders>
            <w:shd w:val="clear" w:color="auto" w:fill="auto"/>
            <w:vAlign w:val="bottom"/>
            <w:hideMark/>
          </w:tcPr>
          <w:p w14:paraId="62893B2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36" w:type="dxa"/>
            <w:tcBorders>
              <w:top w:val="nil"/>
              <w:left w:val="nil"/>
              <w:bottom w:val="nil"/>
              <w:right w:val="nil"/>
            </w:tcBorders>
            <w:shd w:val="clear" w:color="auto" w:fill="auto"/>
            <w:noWrap/>
            <w:vAlign w:val="bottom"/>
            <w:hideMark/>
          </w:tcPr>
          <w:p w14:paraId="45AEB35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A21D8B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w:t>
            </w:r>
          </w:p>
        </w:tc>
        <w:tc>
          <w:tcPr>
            <w:tcW w:w="1540" w:type="dxa"/>
            <w:tcBorders>
              <w:top w:val="nil"/>
              <w:left w:val="nil"/>
              <w:bottom w:val="single" w:sz="4" w:space="0" w:color="auto"/>
              <w:right w:val="single" w:sz="4" w:space="0" w:color="auto"/>
            </w:tcBorders>
            <w:shd w:val="clear" w:color="auto" w:fill="auto"/>
            <w:vAlign w:val="bottom"/>
            <w:hideMark/>
          </w:tcPr>
          <w:p w14:paraId="5F84618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7/13/2025</w:t>
            </w:r>
          </w:p>
        </w:tc>
        <w:tc>
          <w:tcPr>
            <w:tcW w:w="1772" w:type="dxa"/>
            <w:tcBorders>
              <w:top w:val="nil"/>
              <w:left w:val="nil"/>
              <w:bottom w:val="single" w:sz="4" w:space="0" w:color="auto"/>
              <w:right w:val="single" w:sz="4" w:space="0" w:color="auto"/>
            </w:tcBorders>
            <w:shd w:val="clear" w:color="auto" w:fill="auto"/>
            <w:vAlign w:val="bottom"/>
            <w:hideMark/>
          </w:tcPr>
          <w:p w14:paraId="749DC7C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1263" w:type="dxa"/>
            <w:vAlign w:val="center"/>
            <w:hideMark/>
          </w:tcPr>
          <w:p w14:paraId="64066B1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4BD5C722" w14:textId="77777777" w:rsidTr="009F1EF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420DF3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w:t>
            </w:r>
          </w:p>
        </w:tc>
        <w:tc>
          <w:tcPr>
            <w:tcW w:w="1363" w:type="dxa"/>
            <w:tcBorders>
              <w:top w:val="nil"/>
              <w:left w:val="nil"/>
              <w:bottom w:val="single" w:sz="4" w:space="0" w:color="auto"/>
              <w:right w:val="single" w:sz="4" w:space="0" w:color="auto"/>
            </w:tcBorders>
            <w:shd w:val="clear" w:color="auto" w:fill="auto"/>
            <w:noWrap/>
            <w:vAlign w:val="bottom"/>
            <w:hideMark/>
          </w:tcPr>
          <w:p w14:paraId="1C1F030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1/12/2025</w:t>
            </w:r>
          </w:p>
        </w:tc>
        <w:tc>
          <w:tcPr>
            <w:tcW w:w="1866" w:type="dxa"/>
            <w:tcBorders>
              <w:top w:val="nil"/>
              <w:left w:val="nil"/>
              <w:bottom w:val="single" w:sz="4" w:space="0" w:color="auto"/>
              <w:right w:val="single" w:sz="4" w:space="0" w:color="auto"/>
            </w:tcBorders>
            <w:shd w:val="clear" w:color="auto" w:fill="auto"/>
            <w:vAlign w:val="bottom"/>
            <w:hideMark/>
          </w:tcPr>
          <w:p w14:paraId="6CC45ED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36" w:type="dxa"/>
            <w:tcBorders>
              <w:top w:val="nil"/>
              <w:left w:val="nil"/>
              <w:bottom w:val="nil"/>
              <w:right w:val="nil"/>
            </w:tcBorders>
            <w:shd w:val="clear" w:color="auto" w:fill="auto"/>
            <w:noWrap/>
            <w:vAlign w:val="bottom"/>
            <w:hideMark/>
          </w:tcPr>
          <w:p w14:paraId="4478220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FBDFCA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w:t>
            </w:r>
          </w:p>
        </w:tc>
        <w:tc>
          <w:tcPr>
            <w:tcW w:w="1540" w:type="dxa"/>
            <w:tcBorders>
              <w:top w:val="nil"/>
              <w:left w:val="nil"/>
              <w:bottom w:val="single" w:sz="4" w:space="0" w:color="auto"/>
              <w:right w:val="single" w:sz="4" w:space="0" w:color="auto"/>
            </w:tcBorders>
            <w:shd w:val="clear" w:color="auto" w:fill="auto"/>
            <w:vAlign w:val="bottom"/>
            <w:hideMark/>
          </w:tcPr>
          <w:p w14:paraId="4692362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7/20/2025</w:t>
            </w:r>
          </w:p>
        </w:tc>
        <w:tc>
          <w:tcPr>
            <w:tcW w:w="1772" w:type="dxa"/>
            <w:tcBorders>
              <w:top w:val="nil"/>
              <w:left w:val="nil"/>
              <w:bottom w:val="single" w:sz="4" w:space="0" w:color="auto"/>
              <w:right w:val="single" w:sz="4" w:space="0" w:color="auto"/>
            </w:tcBorders>
            <w:shd w:val="clear" w:color="auto" w:fill="auto"/>
            <w:vAlign w:val="bottom"/>
            <w:hideMark/>
          </w:tcPr>
          <w:p w14:paraId="723586A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1263" w:type="dxa"/>
            <w:vAlign w:val="center"/>
            <w:hideMark/>
          </w:tcPr>
          <w:p w14:paraId="0A7BD63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0E5AB668" w14:textId="77777777" w:rsidTr="009F1EF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345444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w:t>
            </w:r>
          </w:p>
        </w:tc>
        <w:tc>
          <w:tcPr>
            <w:tcW w:w="1363" w:type="dxa"/>
            <w:tcBorders>
              <w:top w:val="nil"/>
              <w:left w:val="nil"/>
              <w:bottom w:val="single" w:sz="4" w:space="0" w:color="auto"/>
              <w:right w:val="single" w:sz="4" w:space="0" w:color="auto"/>
            </w:tcBorders>
            <w:shd w:val="clear" w:color="auto" w:fill="auto"/>
            <w:noWrap/>
            <w:vAlign w:val="bottom"/>
            <w:hideMark/>
          </w:tcPr>
          <w:p w14:paraId="735A662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1/19/2025</w:t>
            </w:r>
          </w:p>
        </w:tc>
        <w:tc>
          <w:tcPr>
            <w:tcW w:w="1866" w:type="dxa"/>
            <w:tcBorders>
              <w:top w:val="nil"/>
              <w:left w:val="nil"/>
              <w:bottom w:val="single" w:sz="4" w:space="0" w:color="auto"/>
              <w:right w:val="single" w:sz="4" w:space="0" w:color="auto"/>
            </w:tcBorders>
            <w:shd w:val="clear" w:color="auto" w:fill="auto"/>
            <w:vAlign w:val="bottom"/>
            <w:hideMark/>
          </w:tcPr>
          <w:p w14:paraId="6E0F10F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36" w:type="dxa"/>
            <w:tcBorders>
              <w:top w:val="nil"/>
              <w:left w:val="nil"/>
              <w:bottom w:val="nil"/>
              <w:right w:val="nil"/>
            </w:tcBorders>
            <w:shd w:val="clear" w:color="auto" w:fill="auto"/>
            <w:noWrap/>
            <w:vAlign w:val="bottom"/>
            <w:hideMark/>
          </w:tcPr>
          <w:p w14:paraId="530A78D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3C9E6D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4</w:t>
            </w:r>
          </w:p>
        </w:tc>
        <w:tc>
          <w:tcPr>
            <w:tcW w:w="1540" w:type="dxa"/>
            <w:tcBorders>
              <w:top w:val="nil"/>
              <w:left w:val="nil"/>
              <w:bottom w:val="single" w:sz="4" w:space="0" w:color="auto"/>
              <w:right w:val="single" w:sz="4" w:space="0" w:color="auto"/>
            </w:tcBorders>
            <w:shd w:val="clear" w:color="auto" w:fill="auto"/>
            <w:vAlign w:val="bottom"/>
            <w:hideMark/>
          </w:tcPr>
          <w:p w14:paraId="03A94B5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7/27/2025</w:t>
            </w:r>
          </w:p>
        </w:tc>
        <w:tc>
          <w:tcPr>
            <w:tcW w:w="1772" w:type="dxa"/>
            <w:tcBorders>
              <w:top w:val="nil"/>
              <w:left w:val="nil"/>
              <w:bottom w:val="single" w:sz="4" w:space="0" w:color="auto"/>
              <w:right w:val="single" w:sz="4" w:space="0" w:color="auto"/>
            </w:tcBorders>
            <w:shd w:val="clear" w:color="auto" w:fill="auto"/>
            <w:vAlign w:val="bottom"/>
            <w:hideMark/>
          </w:tcPr>
          <w:p w14:paraId="10BC8A9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1263" w:type="dxa"/>
            <w:vAlign w:val="center"/>
            <w:hideMark/>
          </w:tcPr>
          <w:p w14:paraId="2C1DCD5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40030233" w14:textId="77777777" w:rsidTr="009F1EFD">
        <w:trPr>
          <w:trHeight w:val="27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91471A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4</w:t>
            </w:r>
          </w:p>
        </w:tc>
        <w:tc>
          <w:tcPr>
            <w:tcW w:w="1363" w:type="dxa"/>
            <w:tcBorders>
              <w:top w:val="nil"/>
              <w:left w:val="nil"/>
              <w:bottom w:val="single" w:sz="4" w:space="0" w:color="auto"/>
              <w:right w:val="single" w:sz="4" w:space="0" w:color="auto"/>
            </w:tcBorders>
            <w:shd w:val="clear" w:color="auto" w:fill="auto"/>
            <w:noWrap/>
            <w:vAlign w:val="bottom"/>
            <w:hideMark/>
          </w:tcPr>
          <w:p w14:paraId="3059AEAC"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1/26/2025</w:t>
            </w:r>
          </w:p>
        </w:tc>
        <w:tc>
          <w:tcPr>
            <w:tcW w:w="1866" w:type="dxa"/>
            <w:tcBorders>
              <w:top w:val="nil"/>
              <w:left w:val="nil"/>
              <w:bottom w:val="single" w:sz="4" w:space="0" w:color="auto"/>
              <w:right w:val="single" w:sz="4" w:space="0" w:color="auto"/>
            </w:tcBorders>
            <w:shd w:val="clear" w:color="auto" w:fill="auto"/>
            <w:vAlign w:val="bottom"/>
            <w:hideMark/>
          </w:tcPr>
          <w:p w14:paraId="7B8ED87E"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36" w:type="dxa"/>
            <w:tcBorders>
              <w:top w:val="nil"/>
              <w:left w:val="nil"/>
              <w:bottom w:val="nil"/>
              <w:right w:val="nil"/>
            </w:tcBorders>
            <w:shd w:val="clear" w:color="auto" w:fill="auto"/>
            <w:noWrap/>
            <w:vAlign w:val="bottom"/>
            <w:hideMark/>
          </w:tcPr>
          <w:p w14:paraId="32145C1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21D19F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w:t>
            </w:r>
          </w:p>
        </w:tc>
        <w:tc>
          <w:tcPr>
            <w:tcW w:w="1540" w:type="dxa"/>
            <w:tcBorders>
              <w:top w:val="nil"/>
              <w:left w:val="nil"/>
              <w:bottom w:val="single" w:sz="4" w:space="0" w:color="auto"/>
              <w:right w:val="single" w:sz="4" w:space="0" w:color="auto"/>
            </w:tcBorders>
            <w:shd w:val="clear" w:color="auto" w:fill="auto"/>
            <w:vAlign w:val="bottom"/>
            <w:hideMark/>
          </w:tcPr>
          <w:p w14:paraId="417938F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8/3/2025</w:t>
            </w:r>
          </w:p>
        </w:tc>
        <w:tc>
          <w:tcPr>
            <w:tcW w:w="1772" w:type="dxa"/>
            <w:tcBorders>
              <w:top w:val="nil"/>
              <w:left w:val="nil"/>
              <w:bottom w:val="single" w:sz="4" w:space="0" w:color="auto"/>
              <w:right w:val="single" w:sz="4" w:space="0" w:color="auto"/>
            </w:tcBorders>
            <w:shd w:val="clear" w:color="auto" w:fill="auto"/>
            <w:vAlign w:val="bottom"/>
            <w:hideMark/>
          </w:tcPr>
          <w:p w14:paraId="628B7D0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1263" w:type="dxa"/>
            <w:vAlign w:val="center"/>
            <w:hideMark/>
          </w:tcPr>
          <w:p w14:paraId="1C49385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5C6DD020" w14:textId="77777777" w:rsidTr="009F1EF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E7838E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1</w:t>
            </w:r>
          </w:p>
        </w:tc>
        <w:tc>
          <w:tcPr>
            <w:tcW w:w="1363" w:type="dxa"/>
            <w:tcBorders>
              <w:top w:val="nil"/>
              <w:left w:val="nil"/>
              <w:bottom w:val="single" w:sz="4" w:space="0" w:color="auto"/>
              <w:right w:val="single" w:sz="4" w:space="0" w:color="auto"/>
            </w:tcBorders>
            <w:shd w:val="clear" w:color="auto" w:fill="auto"/>
            <w:noWrap/>
            <w:vAlign w:val="bottom"/>
            <w:hideMark/>
          </w:tcPr>
          <w:p w14:paraId="752B5EE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2/2/2025</w:t>
            </w:r>
          </w:p>
        </w:tc>
        <w:tc>
          <w:tcPr>
            <w:tcW w:w="1866" w:type="dxa"/>
            <w:tcBorders>
              <w:top w:val="nil"/>
              <w:left w:val="nil"/>
              <w:bottom w:val="single" w:sz="4" w:space="0" w:color="auto"/>
              <w:right w:val="single" w:sz="4" w:space="0" w:color="auto"/>
            </w:tcBorders>
            <w:shd w:val="clear" w:color="auto" w:fill="auto"/>
            <w:vAlign w:val="bottom"/>
            <w:hideMark/>
          </w:tcPr>
          <w:p w14:paraId="1BE519E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36" w:type="dxa"/>
            <w:tcBorders>
              <w:top w:val="nil"/>
              <w:left w:val="nil"/>
              <w:bottom w:val="nil"/>
              <w:right w:val="nil"/>
            </w:tcBorders>
            <w:shd w:val="clear" w:color="auto" w:fill="auto"/>
            <w:noWrap/>
            <w:vAlign w:val="bottom"/>
            <w:hideMark/>
          </w:tcPr>
          <w:p w14:paraId="3F1FF6DB"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84E090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w:t>
            </w:r>
          </w:p>
        </w:tc>
        <w:tc>
          <w:tcPr>
            <w:tcW w:w="1540" w:type="dxa"/>
            <w:tcBorders>
              <w:top w:val="nil"/>
              <w:left w:val="nil"/>
              <w:bottom w:val="single" w:sz="4" w:space="0" w:color="auto"/>
              <w:right w:val="single" w:sz="4" w:space="0" w:color="auto"/>
            </w:tcBorders>
            <w:shd w:val="clear" w:color="auto" w:fill="auto"/>
            <w:vAlign w:val="bottom"/>
            <w:hideMark/>
          </w:tcPr>
          <w:p w14:paraId="74BD005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8/10/2025</w:t>
            </w:r>
          </w:p>
        </w:tc>
        <w:tc>
          <w:tcPr>
            <w:tcW w:w="1772" w:type="dxa"/>
            <w:tcBorders>
              <w:top w:val="nil"/>
              <w:left w:val="nil"/>
              <w:bottom w:val="single" w:sz="4" w:space="0" w:color="auto"/>
              <w:right w:val="single" w:sz="4" w:space="0" w:color="auto"/>
            </w:tcBorders>
            <w:shd w:val="clear" w:color="auto" w:fill="auto"/>
            <w:vAlign w:val="bottom"/>
            <w:hideMark/>
          </w:tcPr>
          <w:p w14:paraId="11C42A8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1263" w:type="dxa"/>
            <w:vAlign w:val="center"/>
            <w:hideMark/>
          </w:tcPr>
          <w:p w14:paraId="2D9F899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65BC7D71" w14:textId="77777777" w:rsidTr="009F1EF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BD641E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w:t>
            </w:r>
          </w:p>
        </w:tc>
        <w:tc>
          <w:tcPr>
            <w:tcW w:w="1363" w:type="dxa"/>
            <w:tcBorders>
              <w:top w:val="nil"/>
              <w:left w:val="nil"/>
              <w:bottom w:val="single" w:sz="4" w:space="0" w:color="auto"/>
              <w:right w:val="single" w:sz="4" w:space="0" w:color="auto"/>
            </w:tcBorders>
            <w:shd w:val="clear" w:color="auto" w:fill="auto"/>
            <w:noWrap/>
            <w:vAlign w:val="bottom"/>
            <w:hideMark/>
          </w:tcPr>
          <w:p w14:paraId="65AB126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2/9/2025</w:t>
            </w:r>
          </w:p>
        </w:tc>
        <w:tc>
          <w:tcPr>
            <w:tcW w:w="1866" w:type="dxa"/>
            <w:tcBorders>
              <w:top w:val="nil"/>
              <w:left w:val="nil"/>
              <w:bottom w:val="single" w:sz="4" w:space="0" w:color="auto"/>
              <w:right w:val="single" w:sz="4" w:space="0" w:color="auto"/>
            </w:tcBorders>
            <w:shd w:val="clear" w:color="auto" w:fill="auto"/>
            <w:vAlign w:val="bottom"/>
            <w:hideMark/>
          </w:tcPr>
          <w:p w14:paraId="6EEF0C28"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36" w:type="dxa"/>
            <w:tcBorders>
              <w:top w:val="nil"/>
              <w:left w:val="nil"/>
              <w:bottom w:val="nil"/>
              <w:right w:val="nil"/>
            </w:tcBorders>
            <w:shd w:val="clear" w:color="auto" w:fill="auto"/>
            <w:noWrap/>
            <w:vAlign w:val="bottom"/>
            <w:hideMark/>
          </w:tcPr>
          <w:p w14:paraId="63B2409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8647D4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w:t>
            </w:r>
          </w:p>
        </w:tc>
        <w:tc>
          <w:tcPr>
            <w:tcW w:w="1540" w:type="dxa"/>
            <w:tcBorders>
              <w:top w:val="nil"/>
              <w:left w:val="nil"/>
              <w:bottom w:val="single" w:sz="4" w:space="0" w:color="auto"/>
              <w:right w:val="single" w:sz="4" w:space="0" w:color="auto"/>
            </w:tcBorders>
            <w:shd w:val="clear" w:color="auto" w:fill="auto"/>
            <w:vAlign w:val="bottom"/>
            <w:hideMark/>
          </w:tcPr>
          <w:p w14:paraId="5225FA62"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8/17/2025</w:t>
            </w:r>
          </w:p>
        </w:tc>
        <w:tc>
          <w:tcPr>
            <w:tcW w:w="1772" w:type="dxa"/>
            <w:tcBorders>
              <w:top w:val="nil"/>
              <w:left w:val="nil"/>
              <w:bottom w:val="single" w:sz="4" w:space="0" w:color="auto"/>
              <w:right w:val="single" w:sz="4" w:space="0" w:color="auto"/>
            </w:tcBorders>
            <w:shd w:val="clear" w:color="auto" w:fill="auto"/>
            <w:vAlign w:val="bottom"/>
            <w:hideMark/>
          </w:tcPr>
          <w:p w14:paraId="16035E4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1263" w:type="dxa"/>
            <w:vAlign w:val="center"/>
            <w:hideMark/>
          </w:tcPr>
          <w:p w14:paraId="1A450AD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1B7EEFBE" w14:textId="77777777" w:rsidTr="009F1EF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B253484"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3</w:t>
            </w:r>
          </w:p>
        </w:tc>
        <w:tc>
          <w:tcPr>
            <w:tcW w:w="1363" w:type="dxa"/>
            <w:tcBorders>
              <w:top w:val="nil"/>
              <w:left w:val="nil"/>
              <w:bottom w:val="single" w:sz="4" w:space="0" w:color="auto"/>
              <w:right w:val="single" w:sz="4" w:space="0" w:color="auto"/>
            </w:tcBorders>
            <w:shd w:val="clear" w:color="auto" w:fill="auto"/>
            <w:noWrap/>
            <w:vAlign w:val="bottom"/>
            <w:hideMark/>
          </w:tcPr>
          <w:p w14:paraId="2D5C64F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2/16/2025</w:t>
            </w:r>
          </w:p>
        </w:tc>
        <w:tc>
          <w:tcPr>
            <w:tcW w:w="1866" w:type="dxa"/>
            <w:tcBorders>
              <w:top w:val="nil"/>
              <w:left w:val="nil"/>
              <w:bottom w:val="single" w:sz="4" w:space="0" w:color="auto"/>
              <w:right w:val="single" w:sz="4" w:space="0" w:color="auto"/>
            </w:tcBorders>
            <w:shd w:val="clear" w:color="auto" w:fill="auto"/>
            <w:vAlign w:val="bottom"/>
            <w:hideMark/>
          </w:tcPr>
          <w:p w14:paraId="4C9A871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36" w:type="dxa"/>
            <w:tcBorders>
              <w:top w:val="nil"/>
              <w:left w:val="nil"/>
              <w:bottom w:val="nil"/>
              <w:right w:val="nil"/>
            </w:tcBorders>
            <w:shd w:val="clear" w:color="auto" w:fill="auto"/>
            <w:noWrap/>
            <w:vAlign w:val="bottom"/>
            <w:hideMark/>
          </w:tcPr>
          <w:p w14:paraId="5F3C4C26"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74237C1"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4</w:t>
            </w:r>
          </w:p>
        </w:tc>
        <w:tc>
          <w:tcPr>
            <w:tcW w:w="1540" w:type="dxa"/>
            <w:tcBorders>
              <w:top w:val="nil"/>
              <w:left w:val="nil"/>
              <w:bottom w:val="single" w:sz="4" w:space="0" w:color="auto"/>
              <w:right w:val="single" w:sz="4" w:space="0" w:color="auto"/>
            </w:tcBorders>
            <w:shd w:val="clear" w:color="auto" w:fill="auto"/>
            <w:vAlign w:val="bottom"/>
            <w:hideMark/>
          </w:tcPr>
          <w:p w14:paraId="3261BAC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8/24/2025</w:t>
            </w:r>
          </w:p>
        </w:tc>
        <w:tc>
          <w:tcPr>
            <w:tcW w:w="1772" w:type="dxa"/>
            <w:tcBorders>
              <w:top w:val="nil"/>
              <w:left w:val="nil"/>
              <w:bottom w:val="single" w:sz="4" w:space="0" w:color="auto"/>
              <w:right w:val="single" w:sz="4" w:space="0" w:color="auto"/>
            </w:tcBorders>
            <w:shd w:val="clear" w:color="auto" w:fill="auto"/>
            <w:vAlign w:val="bottom"/>
            <w:hideMark/>
          </w:tcPr>
          <w:p w14:paraId="6A486CE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1263" w:type="dxa"/>
            <w:vAlign w:val="center"/>
            <w:hideMark/>
          </w:tcPr>
          <w:p w14:paraId="7787456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r w:rsidR="009F1EFD" w:rsidRPr="009F1EFD" w14:paraId="7D835B3F" w14:textId="77777777" w:rsidTr="009F1EFD">
        <w:trPr>
          <w:trHeight w:val="25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FC005CA"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4</w:t>
            </w:r>
          </w:p>
        </w:tc>
        <w:tc>
          <w:tcPr>
            <w:tcW w:w="1363" w:type="dxa"/>
            <w:tcBorders>
              <w:top w:val="nil"/>
              <w:left w:val="nil"/>
              <w:bottom w:val="single" w:sz="4" w:space="0" w:color="auto"/>
              <w:right w:val="single" w:sz="4" w:space="0" w:color="auto"/>
            </w:tcBorders>
            <w:shd w:val="clear" w:color="auto" w:fill="auto"/>
            <w:noWrap/>
            <w:vAlign w:val="bottom"/>
            <w:hideMark/>
          </w:tcPr>
          <w:p w14:paraId="34AB184F"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2/23/2025</w:t>
            </w:r>
          </w:p>
        </w:tc>
        <w:tc>
          <w:tcPr>
            <w:tcW w:w="1866" w:type="dxa"/>
            <w:tcBorders>
              <w:top w:val="nil"/>
              <w:left w:val="nil"/>
              <w:bottom w:val="single" w:sz="4" w:space="0" w:color="auto"/>
              <w:right w:val="single" w:sz="4" w:space="0" w:color="auto"/>
            </w:tcBorders>
            <w:shd w:val="clear" w:color="auto" w:fill="auto"/>
            <w:vAlign w:val="bottom"/>
            <w:hideMark/>
          </w:tcPr>
          <w:p w14:paraId="22D06757"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36" w:type="dxa"/>
            <w:tcBorders>
              <w:top w:val="nil"/>
              <w:left w:val="nil"/>
              <w:bottom w:val="nil"/>
              <w:right w:val="nil"/>
            </w:tcBorders>
            <w:shd w:val="clear" w:color="auto" w:fill="auto"/>
            <w:noWrap/>
            <w:vAlign w:val="bottom"/>
            <w:hideMark/>
          </w:tcPr>
          <w:p w14:paraId="301949E0"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p>
        </w:tc>
        <w:tc>
          <w:tcPr>
            <w:tcW w:w="880" w:type="dxa"/>
            <w:tcBorders>
              <w:top w:val="nil"/>
              <w:left w:val="single" w:sz="4" w:space="0" w:color="auto"/>
              <w:bottom w:val="single" w:sz="4" w:space="0" w:color="auto"/>
              <w:right w:val="single" w:sz="4" w:space="0" w:color="auto"/>
            </w:tcBorders>
            <w:shd w:val="clear" w:color="000000" w:fill="F4B084"/>
            <w:noWrap/>
            <w:vAlign w:val="bottom"/>
            <w:hideMark/>
          </w:tcPr>
          <w:p w14:paraId="5533E4F9"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5</w:t>
            </w:r>
          </w:p>
        </w:tc>
        <w:tc>
          <w:tcPr>
            <w:tcW w:w="1540" w:type="dxa"/>
            <w:tcBorders>
              <w:top w:val="nil"/>
              <w:left w:val="nil"/>
              <w:bottom w:val="single" w:sz="4" w:space="0" w:color="auto"/>
              <w:right w:val="single" w:sz="4" w:space="0" w:color="auto"/>
            </w:tcBorders>
            <w:shd w:val="clear" w:color="000000" w:fill="F4B084"/>
            <w:vAlign w:val="bottom"/>
            <w:hideMark/>
          </w:tcPr>
          <w:p w14:paraId="42E4130D"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8/31/2025</w:t>
            </w:r>
          </w:p>
        </w:tc>
        <w:tc>
          <w:tcPr>
            <w:tcW w:w="1772" w:type="dxa"/>
            <w:tcBorders>
              <w:top w:val="nil"/>
              <w:left w:val="nil"/>
              <w:bottom w:val="single" w:sz="4" w:space="0" w:color="auto"/>
              <w:right w:val="single" w:sz="4" w:space="0" w:color="auto"/>
            </w:tcBorders>
            <w:shd w:val="clear" w:color="000000" w:fill="F4B084"/>
            <w:vAlign w:val="bottom"/>
            <w:hideMark/>
          </w:tcPr>
          <w:p w14:paraId="42BBB775"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pPr>
            <w:r w:rsidRPr="009F1EFD">
              <w:rPr>
                <w:rFonts w:ascii="Times New Roman" w:eastAsia="Times New Roman" w:hAnsi="Times New Roman" w:cs="Times New Roman"/>
                <w:i w:val="0"/>
                <w:iCs w:val="0"/>
                <w:sz w:val="18"/>
                <w:szCs w:val="18"/>
                <w:bdr w:val="none" w:sz="0" w:space="0" w:color="auto"/>
                <w14:textOutline w14:w="0" w14:cap="rnd" w14:cmpd="sng" w14:algn="ctr">
                  <w14:noFill/>
                  <w14:prstDash w14:val="solid"/>
                  <w14:bevel/>
                </w14:textOutline>
              </w:rPr>
              <w:t> </w:t>
            </w:r>
          </w:p>
        </w:tc>
        <w:tc>
          <w:tcPr>
            <w:tcW w:w="1263" w:type="dxa"/>
            <w:vAlign w:val="center"/>
            <w:hideMark/>
          </w:tcPr>
          <w:p w14:paraId="3679E643" w14:textId="77777777" w:rsidR="009F1EFD" w:rsidRPr="009F1EFD" w:rsidRDefault="009F1EFD"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iCs w:val="0"/>
                <w:color w:val="auto"/>
                <w:sz w:val="20"/>
                <w:szCs w:val="20"/>
                <w:bdr w:val="none" w:sz="0" w:space="0" w:color="auto"/>
                <w14:textOutline w14:w="0" w14:cap="rnd" w14:cmpd="sng" w14:algn="ctr">
                  <w14:noFill/>
                  <w14:prstDash w14:val="solid"/>
                  <w14:bevel/>
                </w14:textOutline>
              </w:rPr>
            </w:pPr>
          </w:p>
        </w:tc>
      </w:tr>
    </w:tbl>
    <w:p w14:paraId="2B7F10DF" w14:textId="746D347F" w:rsidR="009C70E7" w:rsidRPr="009C70E7" w:rsidRDefault="009C70E7" w:rsidP="009F1EF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val="0"/>
          <w:sz w:val="24"/>
          <w:szCs w:val="24"/>
          <w:bdr w:val="none" w:sz="0" w:space="0" w:color="auto"/>
          <w:shd w:val="clear" w:color="auto" w:fill="FFFFFF"/>
          <w14:textOutline w14:w="0" w14:cap="rnd" w14:cmpd="sng" w14:algn="ctr">
            <w14:noFill/>
            <w14:prstDash w14:val="solid"/>
            <w14:bevel/>
          </w14:textOutline>
        </w:rPr>
      </w:pPr>
    </w:p>
    <w:sectPr w:rsidR="009C70E7" w:rsidRPr="009C70E7" w:rsidSect="00D7293F">
      <w:headerReference w:type="default" r:id="rId12"/>
      <w:footerReference w:type="default" r:id="rId13"/>
      <w:pgSz w:w="12240" w:h="15840"/>
      <w:pgMar w:top="810" w:right="1440" w:bottom="990" w:left="12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AAF38" w14:textId="77777777" w:rsidR="00061615" w:rsidRDefault="00061615">
      <w:r>
        <w:separator/>
      </w:r>
    </w:p>
  </w:endnote>
  <w:endnote w:type="continuationSeparator" w:id="0">
    <w:p w14:paraId="148B6862" w14:textId="77777777" w:rsidR="00061615" w:rsidRDefault="0006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w:panose1 w:val="020B05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F0585" w14:textId="77777777" w:rsidR="004F12E6" w:rsidRDefault="00655AD5">
    <w:pPr>
      <w:pStyle w:val="Footer"/>
      <w:jc w:val="center"/>
    </w:pPr>
    <w:r>
      <w:rPr>
        <w:rFonts w:ascii="Times New Roman" w:hAnsi="Times New Roman"/>
        <w:i w:val="0"/>
        <w:iCs w:val="0"/>
        <w:sz w:val="24"/>
        <w:szCs w:val="24"/>
      </w:rPr>
      <w:t xml:space="preserve">Page </w:t>
    </w:r>
    <w:r>
      <w:rPr>
        <w:rFonts w:ascii="Times New Roman" w:eastAsia="Times New Roman" w:hAnsi="Times New Roman" w:cs="Times New Roman"/>
        <w:b/>
        <w:bCs/>
        <w:i w:val="0"/>
        <w:iCs w:val="0"/>
        <w:sz w:val="24"/>
        <w:szCs w:val="24"/>
      </w:rPr>
      <w:fldChar w:fldCharType="begin"/>
    </w:r>
    <w:r>
      <w:rPr>
        <w:rFonts w:ascii="Times New Roman" w:eastAsia="Times New Roman" w:hAnsi="Times New Roman" w:cs="Times New Roman"/>
        <w:b/>
        <w:bCs/>
        <w:i w:val="0"/>
        <w:iCs w:val="0"/>
        <w:sz w:val="24"/>
        <w:szCs w:val="24"/>
      </w:rPr>
      <w:instrText xml:space="preserve"> PAGE </w:instrText>
    </w:r>
    <w:r>
      <w:rPr>
        <w:rFonts w:ascii="Times New Roman" w:eastAsia="Times New Roman" w:hAnsi="Times New Roman" w:cs="Times New Roman"/>
        <w:b/>
        <w:bCs/>
        <w:i w:val="0"/>
        <w:iCs w:val="0"/>
        <w:sz w:val="24"/>
        <w:szCs w:val="24"/>
      </w:rPr>
      <w:fldChar w:fldCharType="separate"/>
    </w:r>
    <w:r w:rsidR="00F01741">
      <w:rPr>
        <w:rFonts w:ascii="Times New Roman" w:eastAsia="Times New Roman" w:hAnsi="Times New Roman" w:cs="Times New Roman"/>
        <w:b/>
        <w:bCs/>
        <w:i w:val="0"/>
        <w:iCs w:val="0"/>
        <w:noProof/>
        <w:sz w:val="24"/>
        <w:szCs w:val="24"/>
      </w:rPr>
      <w:t>1</w:t>
    </w:r>
    <w:r>
      <w:rPr>
        <w:rFonts w:ascii="Times New Roman" w:eastAsia="Times New Roman" w:hAnsi="Times New Roman" w:cs="Times New Roman"/>
        <w:b/>
        <w:bCs/>
        <w:i w:val="0"/>
        <w:iCs w:val="0"/>
        <w:sz w:val="24"/>
        <w:szCs w:val="24"/>
      </w:rPr>
      <w:fldChar w:fldCharType="end"/>
    </w:r>
    <w:r>
      <w:rPr>
        <w:rFonts w:ascii="Times New Roman" w:hAnsi="Times New Roman"/>
        <w:i w:val="0"/>
        <w:iCs w:val="0"/>
        <w:sz w:val="24"/>
        <w:szCs w:val="24"/>
      </w:rPr>
      <w:t xml:space="preserve"> of </w:t>
    </w:r>
    <w:r>
      <w:rPr>
        <w:rFonts w:ascii="Times New Roman" w:eastAsia="Times New Roman" w:hAnsi="Times New Roman" w:cs="Times New Roman"/>
        <w:b/>
        <w:bCs/>
        <w:i w:val="0"/>
        <w:iCs w:val="0"/>
        <w:sz w:val="24"/>
        <w:szCs w:val="24"/>
      </w:rPr>
      <w:fldChar w:fldCharType="begin"/>
    </w:r>
    <w:r>
      <w:rPr>
        <w:rFonts w:ascii="Times New Roman" w:eastAsia="Times New Roman" w:hAnsi="Times New Roman" w:cs="Times New Roman"/>
        <w:b/>
        <w:bCs/>
        <w:i w:val="0"/>
        <w:iCs w:val="0"/>
        <w:sz w:val="24"/>
        <w:szCs w:val="24"/>
      </w:rPr>
      <w:instrText xml:space="preserve"> NUMPAGES </w:instrText>
    </w:r>
    <w:r>
      <w:rPr>
        <w:rFonts w:ascii="Times New Roman" w:eastAsia="Times New Roman" w:hAnsi="Times New Roman" w:cs="Times New Roman"/>
        <w:b/>
        <w:bCs/>
        <w:i w:val="0"/>
        <w:iCs w:val="0"/>
        <w:sz w:val="24"/>
        <w:szCs w:val="24"/>
      </w:rPr>
      <w:fldChar w:fldCharType="separate"/>
    </w:r>
    <w:r w:rsidR="00F01741">
      <w:rPr>
        <w:rFonts w:ascii="Times New Roman" w:eastAsia="Times New Roman" w:hAnsi="Times New Roman" w:cs="Times New Roman"/>
        <w:b/>
        <w:bCs/>
        <w:i w:val="0"/>
        <w:iCs w:val="0"/>
        <w:noProof/>
        <w:sz w:val="24"/>
        <w:szCs w:val="24"/>
      </w:rPr>
      <w:t>2</w:t>
    </w:r>
    <w:r>
      <w:rPr>
        <w:rFonts w:ascii="Times New Roman" w:eastAsia="Times New Roman" w:hAnsi="Times New Roman" w:cs="Times New Roman"/>
        <w:b/>
        <w:bCs/>
        <w:i w:val="0"/>
        <w:iCs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045E5" w14:textId="77777777" w:rsidR="00061615" w:rsidRDefault="00061615">
      <w:r>
        <w:separator/>
      </w:r>
    </w:p>
  </w:footnote>
  <w:footnote w:type="continuationSeparator" w:id="0">
    <w:p w14:paraId="63C99483" w14:textId="77777777" w:rsidR="00061615" w:rsidRDefault="00061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D88A3" w14:textId="77777777" w:rsidR="004F12E6" w:rsidRDefault="004F12E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8AC"/>
    <w:multiLevelType w:val="hybridMultilevel"/>
    <w:tmpl w:val="9A427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52E27"/>
    <w:multiLevelType w:val="hybridMultilevel"/>
    <w:tmpl w:val="04CC52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25A32"/>
    <w:multiLevelType w:val="hybridMultilevel"/>
    <w:tmpl w:val="10D2CC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817791"/>
    <w:multiLevelType w:val="hybridMultilevel"/>
    <w:tmpl w:val="819A9122"/>
    <w:styleLink w:val="ImportedStyle5"/>
    <w:lvl w:ilvl="0" w:tplc="2D7EB9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7A22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0C96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06C3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D064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B4A6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1C3C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B4D9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DA8B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B7B6E70"/>
    <w:multiLevelType w:val="hybridMultilevel"/>
    <w:tmpl w:val="2FC6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B2AA2"/>
    <w:multiLevelType w:val="hybridMultilevel"/>
    <w:tmpl w:val="7FB8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8E5ADA"/>
    <w:multiLevelType w:val="hybridMultilevel"/>
    <w:tmpl w:val="04CC52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5100D9"/>
    <w:multiLevelType w:val="hybridMultilevel"/>
    <w:tmpl w:val="4A74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ED0F3A"/>
    <w:multiLevelType w:val="hybridMultilevel"/>
    <w:tmpl w:val="8AD6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724C6C"/>
    <w:multiLevelType w:val="hybridMultilevel"/>
    <w:tmpl w:val="1E749582"/>
    <w:styleLink w:val="ImportedStyle6"/>
    <w:lvl w:ilvl="0" w:tplc="2D0C7CA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F2716C">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A30725A">
      <w:start w:val="1"/>
      <w:numFmt w:val="lowerRoman"/>
      <w:lvlText w:val="%3."/>
      <w:lvlJc w:val="left"/>
      <w:pPr>
        <w:tabs>
          <w:tab w:val="left" w:pos="36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3282488">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6C6BB2">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0421D8">
      <w:start w:val="1"/>
      <w:numFmt w:val="lowerRoman"/>
      <w:lvlText w:val="%6."/>
      <w:lvlJc w:val="left"/>
      <w:pPr>
        <w:tabs>
          <w:tab w:val="left" w:pos="36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7B8E476">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00ABEDA">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C7CB942">
      <w:start w:val="1"/>
      <w:numFmt w:val="lowerRoman"/>
      <w:lvlText w:val="%9."/>
      <w:lvlJc w:val="left"/>
      <w:pPr>
        <w:tabs>
          <w:tab w:val="left" w:pos="36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87C5F2D"/>
    <w:multiLevelType w:val="hybridMultilevel"/>
    <w:tmpl w:val="2C426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3163D0"/>
    <w:multiLevelType w:val="hybridMultilevel"/>
    <w:tmpl w:val="C7F6B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E17DA9"/>
    <w:multiLevelType w:val="hybridMultilevel"/>
    <w:tmpl w:val="12269724"/>
    <w:styleLink w:val="ImportedStyle3"/>
    <w:lvl w:ilvl="0" w:tplc="A6882CF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FE436E">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B9C2DE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60C8A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56C7862">
      <w:start w:val="1"/>
      <w:numFmt w:val="bullet"/>
      <w:lvlText w:val="o"/>
      <w:lvlJc w:val="left"/>
      <w:pPr>
        <w:ind w:left="39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40479C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6832E6">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FE06D4E">
      <w:start w:val="1"/>
      <w:numFmt w:val="bullet"/>
      <w:lvlText w:val="o"/>
      <w:lvlJc w:val="left"/>
      <w:pPr>
        <w:ind w:left="61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C1886D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FE230D0"/>
    <w:multiLevelType w:val="hybridMultilevel"/>
    <w:tmpl w:val="BD0267DE"/>
    <w:styleLink w:val="ImportedStyle4"/>
    <w:lvl w:ilvl="0" w:tplc="3DD20F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4638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961F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A243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C0E7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1849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3882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7AA0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0CF5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B335201"/>
    <w:multiLevelType w:val="hybridMultilevel"/>
    <w:tmpl w:val="74F68F12"/>
    <w:styleLink w:val="ImportedStyle1"/>
    <w:lvl w:ilvl="0" w:tplc="0B90CF1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C425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64220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3E454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50E1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D4249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72669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E0DB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DAE27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4CB5085"/>
    <w:multiLevelType w:val="hybridMultilevel"/>
    <w:tmpl w:val="9B50C15C"/>
    <w:styleLink w:val="ImportedStyle2"/>
    <w:lvl w:ilvl="0" w:tplc="6A9C5E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5A5F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2C611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D122C7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C0DAB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50836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77C654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8421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0867D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886054E"/>
    <w:multiLevelType w:val="hybridMultilevel"/>
    <w:tmpl w:val="0A4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74EE8"/>
    <w:multiLevelType w:val="hybridMultilevel"/>
    <w:tmpl w:val="B744606A"/>
    <w:styleLink w:val="Bullets"/>
    <w:lvl w:ilvl="0" w:tplc="4F5843C4">
      <w:start w:val="1"/>
      <w:numFmt w:val="bullet"/>
      <w:lvlText w:val="•"/>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44B43E62">
      <w:start w:val="1"/>
      <w:numFmt w:val="bullet"/>
      <w:lvlText w:val="•"/>
      <w:lvlJc w:val="left"/>
      <w:pPr>
        <w:ind w:left="8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C6507EC0">
      <w:start w:val="1"/>
      <w:numFmt w:val="bullet"/>
      <w:lvlText w:val="•"/>
      <w:lvlJc w:val="left"/>
      <w:pPr>
        <w:ind w:left="14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2E503D8E">
      <w:start w:val="1"/>
      <w:numFmt w:val="bullet"/>
      <w:lvlText w:val="•"/>
      <w:lvlJc w:val="left"/>
      <w:pPr>
        <w:ind w:left="20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CADA8DEE">
      <w:start w:val="1"/>
      <w:numFmt w:val="bullet"/>
      <w:lvlText w:val="•"/>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570E30DC">
      <w:start w:val="1"/>
      <w:numFmt w:val="bullet"/>
      <w:lvlText w:val="•"/>
      <w:lvlJc w:val="left"/>
      <w:pPr>
        <w:ind w:left="3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E7F66F4E">
      <w:start w:val="1"/>
      <w:numFmt w:val="bullet"/>
      <w:lvlText w:val="•"/>
      <w:lvlJc w:val="left"/>
      <w:pPr>
        <w:ind w:left="38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99B2EC92">
      <w:start w:val="1"/>
      <w:numFmt w:val="bullet"/>
      <w:lvlText w:val="•"/>
      <w:lvlJc w:val="left"/>
      <w:pPr>
        <w:ind w:left="44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45FAFB2E">
      <w:start w:val="1"/>
      <w:numFmt w:val="bullet"/>
      <w:lvlText w:val="•"/>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C72067F"/>
    <w:multiLevelType w:val="hybridMultilevel"/>
    <w:tmpl w:val="E7706630"/>
    <w:lvl w:ilvl="0" w:tplc="58BA5C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53996329">
    <w:abstractNumId w:val="14"/>
  </w:num>
  <w:num w:numId="2" w16cid:durableId="1329401068">
    <w:abstractNumId w:val="15"/>
  </w:num>
  <w:num w:numId="3" w16cid:durableId="1372421731">
    <w:abstractNumId w:val="12"/>
  </w:num>
  <w:num w:numId="4" w16cid:durableId="736710884">
    <w:abstractNumId w:val="13"/>
  </w:num>
  <w:num w:numId="5" w16cid:durableId="1860971483">
    <w:abstractNumId w:val="3"/>
  </w:num>
  <w:num w:numId="6" w16cid:durableId="1737624384">
    <w:abstractNumId w:val="17"/>
  </w:num>
  <w:num w:numId="7" w16cid:durableId="1889953058">
    <w:abstractNumId w:val="9"/>
  </w:num>
  <w:num w:numId="8" w16cid:durableId="17582874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5422073">
    <w:abstractNumId w:val="2"/>
  </w:num>
  <w:num w:numId="10" w16cid:durableId="509639337">
    <w:abstractNumId w:val="7"/>
  </w:num>
  <w:num w:numId="11" w16cid:durableId="229192245">
    <w:abstractNumId w:val="16"/>
  </w:num>
  <w:num w:numId="12" w16cid:durableId="1217350919">
    <w:abstractNumId w:val="18"/>
  </w:num>
  <w:num w:numId="13" w16cid:durableId="1376270725">
    <w:abstractNumId w:val="10"/>
  </w:num>
  <w:num w:numId="14" w16cid:durableId="497120003">
    <w:abstractNumId w:val="6"/>
  </w:num>
  <w:num w:numId="15" w16cid:durableId="1957562315">
    <w:abstractNumId w:val="1"/>
  </w:num>
  <w:num w:numId="16" w16cid:durableId="1700163256">
    <w:abstractNumId w:val="11"/>
  </w:num>
  <w:num w:numId="17" w16cid:durableId="1020083455">
    <w:abstractNumId w:val="8"/>
  </w:num>
  <w:num w:numId="18" w16cid:durableId="1545604730">
    <w:abstractNumId w:val="4"/>
  </w:num>
  <w:num w:numId="19" w16cid:durableId="536966645">
    <w:abstractNumId w:val="0"/>
  </w:num>
  <w:num w:numId="20" w16cid:durableId="159693432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2E6"/>
    <w:rsid w:val="00001874"/>
    <w:rsid w:val="00002B45"/>
    <w:rsid w:val="00011E81"/>
    <w:rsid w:val="0002205D"/>
    <w:rsid w:val="00022E01"/>
    <w:rsid w:val="00023363"/>
    <w:rsid w:val="00042210"/>
    <w:rsid w:val="00042FBE"/>
    <w:rsid w:val="00044C33"/>
    <w:rsid w:val="000451A8"/>
    <w:rsid w:val="000467D5"/>
    <w:rsid w:val="000529FF"/>
    <w:rsid w:val="0005488B"/>
    <w:rsid w:val="000576CC"/>
    <w:rsid w:val="00060D65"/>
    <w:rsid w:val="00061615"/>
    <w:rsid w:val="000639EB"/>
    <w:rsid w:val="0007111D"/>
    <w:rsid w:val="00073918"/>
    <w:rsid w:val="000770AE"/>
    <w:rsid w:val="000936D8"/>
    <w:rsid w:val="0009610C"/>
    <w:rsid w:val="000A1D50"/>
    <w:rsid w:val="000B1E4C"/>
    <w:rsid w:val="000B3601"/>
    <w:rsid w:val="000B60B2"/>
    <w:rsid w:val="000C493B"/>
    <w:rsid w:val="000D1657"/>
    <w:rsid w:val="000E0E80"/>
    <w:rsid w:val="000E4A1A"/>
    <w:rsid w:val="000E7807"/>
    <w:rsid w:val="000F229E"/>
    <w:rsid w:val="000F2353"/>
    <w:rsid w:val="000F6B1B"/>
    <w:rsid w:val="00101777"/>
    <w:rsid w:val="0010298E"/>
    <w:rsid w:val="001140D2"/>
    <w:rsid w:val="001246CE"/>
    <w:rsid w:val="00135BC0"/>
    <w:rsid w:val="00144E2F"/>
    <w:rsid w:val="00147E44"/>
    <w:rsid w:val="001657FD"/>
    <w:rsid w:val="00176574"/>
    <w:rsid w:val="001833AF"/>
    <w:rsid w:val="00187759"/>
    <w:rsid w:val="001934C3"/>
    <w:rsid w:val="001A166B"/>
    <w:rsid w:val="001A681F"/>
    <w:rsid w:val="001B531A"/>
    <w:rsid w:val="001B6EC3"/>
    <w:rsid w:val="001C069E"/>
    <w:rsid w:val="001C39D4"/>
    <w:rsid w:val="001C7DF3"/>
    <w:rsid w:val="001D0784"/>
    <w:rsid w:val="001E001A"/>
    <w:rsid w:val="001E2A89"/>
    <w:rsid w:val="001F53B8"/>
    <w:rsid w:val="001F5CE8"/>
    <w:rsid w:val="00200099"/>
    <w:rsid w:val="00201411"/>
    <w:rsid w:val="00204FC2"/>
    <w:rsid w:val="00207936"/>
    <w:rsid w:val="00210261"/>
    <w:rsid w:val="00213CFC"/>
    <w:rsid w:val="002160FA"/>
    <w:rsid w:val="002215ED"/>
    <w:rsid w:val="0022312C"/>
    <w:rsid w:val="00223321"/>
    <w:rsid w:val="00223910"/>
    <w:rsid w:val="00245D5E"/>
    <w:rsid w:val="00254FCE"/>
    <w:rsid w:val="002551C1"/>
    <w:rsid w:val="00256FEA"/>
    <w:rsid w:val="00265445"/>
    <w:rsid w:val="002836FA"/>
    <w:rsid w:val="00285807"/>
    <w:rsid w:val="00295133"/>
    <w:rsid w:val="002A618B"/>
    <w:rsid w:val="002A7A42"/>
    <w:rsid w:val="002B085E"/>
    <w:rsid w:val="002B634B"/>
    <w:rsid w:val="002C38C8"/>
    <w:rsid w:val="002D6492"/>
    <w:rsid w:val="002E699A"/>
    <w:rsid w:val="002E7250"/>
    <w:rsid w:val="002F34FF"/>
    <w:rsid w:val="002F617E"/>
    <w:rsid w:val="002F6C1D"/>
    <w:rsid w:val="003022E4"/>
    <w:rsid w:val="003376B1"/>
    <w:rsid w:val="00343305"/>
    <w:rsid w:val="00343DB6"/>
    <w:rsid w:val="003443CA"/>
    <w:rsid w:val="00346D1D"/>
    <w:rsid w:val="003560AC"/>
    <w:rsid w:val="00362A5B"/>
    <w:rsid w:val="00371497"/>
    <w:rsid w:val="00380185"/>
    <w:rsid w:val="003823F1"/>
    <w:rsid w:val="00383A44"/>
    <w:rsid w:val="003877FE"/>
    <w:rsid w:val="00390155"/>
    <w:rsid w:val="0039526F"/>
    <w:rsid w:val="003A17F5"/>
    <w:rsid w:val="003A5980"/>
    <w:rsid w:val="003B243A"/>
    <w:rsid w:val="003C5E78"/>
    <w:rsid w:val="003D1900"/>
    <w:rsid w:val="003D3BA9"/>
    <w:rsid w:val="003D42C4"/>
    <w:rsid w:val="003D434C"/>
    <w:rsid w:val="003E13C5"/>
    <w:rsid w:val="003E54AF"/>
    <w:rsid w:val="0041320F"/>
    <w:rsid w:val="004347C5"/>
    <w:rsid w:val="00444227"/>
    <w:rsid w:val="00454325"/>
    <w:rsid w:val="00454370"/>
    <w:rsid w:val="00463525"/>
    <w:rsid w:val="00463DD8"/>
    <w:rsid w:val="004671F8"/>
    <w:rsid w:val="004716B7"/>
    <w:rsid w:val="00477509"/>
    <w:rsid w:val="00482690"/>
    <w:rsid w:val="0049793E"/>
    <w:rsid w:val="004A1BDA"/>
    <w:rsid w:val="004B2956"/>
    <w:rsid w:val="004B51B8"/>
    <w:rsid w:val="004B6A02"/>
    <w:rsid w:val="004D2A84"/>
    <w:rsid w:val="004D2DD5"/>
    <w:rsid w:val="004E11FF"/>
    <w:rsid w:val="004F12E6"/>
    <w:rsid w:val="004F4B09"/>
    <w:rsid w:val="0050384E"/>
    <w:rsid w:val="005144F5"/>
    <w:rsid w:val="00517C32"/>
    <w:rsid w:val="00521083"/>
    <w:rsid w:val="005300F4"/>
    <w:rsid w:val="00532A1A"/>
    <w:rsid w:val="005401C8"/>
    <w:rsid w:val="005619A2"/>
    <w:rsid w:val="005719BC"/>
    <w:rsid w:val="00576CA9"/>
    <w:rsid w:val="00587369"/>
    <w:rsid w:val="00587B1C"/>
    <w:rsid w:val="005938C5"/>
    <w:rsid w:val="005A4A2E"/>
    <w:rsid w:val="005A56A3"/>
    <w:rsid w:val="005B0C1F"/>
    <w:rsid w:val="005B40DC"/>
    <w:rsid w:val="005B4C2A"/>
    <w:rsid w:val="005B7F74"/>
    <w:rsid w:val="005B7F9C"/>
    <w:rsid w:val="005C2A73"/>
    <w:rsid w:val="005C5D17"/>
    <w:rsid w:val="005D7A7C"/>
    <w:rsid w:val="005E4C7C"/>
    <w:rsid w:val="005E6879"/>
    <w:rsid w:val="005E6923"/>
    <w:rsid w:val="005E706F"/>
    <w:rsid w:val="00601058"/>
    <w:rsid w:val="00606DC8"/>
    <w:rsid w:val="00610435"/>
    <w:rsid w:val="00622FE4"/>
    <w:rsid w:val="0062793C"/>
    <w:rsid w:val="00631B27"/>
    <w:rsid w:val="00632384"/>
    <w:rsid w:val="00632CB0"/>
    <w:rsid w:val="00637BCD"/>
    <w:rsid w:val="006400B4"/>
    <w:rsid w:val="0064045F"/>
    <w:rsid w:val="00644D51"/>
    <w:rsid w:val="00654F0C"/>
    <w:rsid w:val="00655AD5"/>
    <w:rsid w:val="00657E7D"/>
    <w:rsid w:val="00661BA5"/>
    <w:rsid w:val="00665A9F"/>
    <w:rsid w:val="006666D3"/>
    <w:rsid w:val="0067541A"/>
    <w:rsid w:val="00684796"/>
    <w:rsid w:val="00684E77"/>
    <w:rsid w:val="00685F1F"/>
    <w:rsid w:val="00696272"/>
    <w:rsid w:val="006A517A"/>
    <w:rsid w:val="006A5255"/>
    <w:rsid w:val="006C0189"/>
    <w:rsid w:val="006C0E9F"/>
    <w:rsid w:val="006C7A6B"/>
    <w:rsid w:val="006D1E9F"/>
    <w:rsid w:val="006D3FC2"/>
    <w:rsid w:val="006D671C"/>
    <w:rsid w:val="006E04C0"/>
    <w:rsid w:val="006F7595"/>
    <w:rsid w:val="0071246E"/>
    <w:rsid w:val="0071523C"/>
    <w:rsid w:val="007219E3"/>
    <w:rsid w:val="00724A62"/>
    <w:rsid w:val="00740ABE"/>
    <w:rsid w:val="00746861"/>
    <w:rsid w:val="00751186"/>
    <w:rsid w:val="0075775A"/>
    <w:rsid w:val="00765AD4"/>
    <w:rsid w:val="007771D0"/>
    <w:rsid w:val="007801F9"/>
    <w:rsid w:val="00785C9F"/>
    <w:rsid w:val="0078625D"/>
    <w:rsid w:val="00790173"/>
    <w:rsid w:val="00791035"/>
    <w:rsid w:val="00791276"/>
    <w:rsid w:val="00797B76"/>
    <w:rsid w:val="007A1F7A"/>
    <w:rsid w:val="007A5DC0"/>
    <w:rsid w:val="007B15E8"/>
    <w:rsid w:val="007B223C"/>
    <w:rsid w:val="007B72E8"/>
    <w:rsid w:val="007C49E6"/>
    <w:rsid w:val="007C6A21"/>
    <w:rsid w:val="007C7F6E"/>
    <w:rsid w:val="007D5B56"/>
    <w:rsid w:val="007D68C5"/>
    <w:rsid w:val="007F7002"/>
    <w:rsid w:val="0080279A"/>
    <w:rsid w:val="0080321F"/>
    <w:rsid w:val="00805CA9"/>
    <w:rsid w:val="008060DE"/>
    <w:rsid w:val="0081723D"/>
    <w:rsid w:val="008176B4"/>
    <w:rsid w:val="008214D1"/>
    <w:rsid w:val="00821DD8"/>
    <w:rsid w:val="008314F5"/>
    <w:rsid w:val="0083344E"/>
    <w:rsid w:val="00834F54"/>
    <w:rsid w:val="00840AE5"/>
    <w:rsid w:val="008502C1"/>
    <w:rsid w:val="008605BC"/>
    <w:rsid w:val="00860F4F"/>
    <w:rsid w:val="008638BD"/>
    <w:rsid w:val="008642AF"/>
    <w:rsid w:val="00865D34"/>
    <w:rsid w:val="0086674F"/>
    <w:rsid w:val="00866CAD"/>
    <w:rsid w:val="008706EF"/>
    <w:rsid w:val="00881D72"/>
    <w:rsid w:val="00894971"/>
    <w:rsid w:val="00895475"/>
    <w:rsid w:val="008A2061"/>
    <w:rsid w:val="008A5C9F"/>
    <w:rsid w:val="008A6170"/>
    <w:rsid w:val="008B6CB9"/>
    <w:rsid w:val="008C0C72"/>
    <w:rsid w:val="008F379B"/>
    <w:rsid w:val="00900C29"/>
    <w:rsid w:val="00900EB3"/>
    <w:rsid w:val="009013DC"/>
    <w:rsid w:val="0090171A"/>
    <w:rsid w:val="00903AD4"/>
    <w:rsid w:val="009113F6"/>
    <w:rsid w:val="00914E94"/>
    <w:rsid w:val="009231A0"/>
    <w:rsid w:val="009269AD"/>
    <w:rsid w:val="00935A5E"/>
    <w:rsid w:val="00937002"/>
    <w:rsid w:val="00951CFF"/>
    <w:rsid w:val="0095270E"/>
    <w:rsid w:val="00955833"/>
    <w:rsid w:val="00963B77"/>
    <w:rsid w:val="00964208"/>
    <w:rsid w:val="009652FC"/>
    <w:rsid w:val="00973AE9"/>
    <w:rsid w:val="00975206"/>
    <w:rsid w:val="009766B9"/>
    <w:rsid w:val="00980D9E"/>
    <w:rsid w:val="009838A3"/>
    <w:rsid w:val="009844C7"/>
    <w:rsid w:val="009A5341"/>
    <w:rsid w:val="009B406A"/>
    <w:rsid w:val="009C70E7"/>
    <w:rsid w:val="009D01C8"/>
    <w:rsid w:val="009D3447"/>
    <w:rsid w:val="009E4E0C"/>
    <w:rsid w:val="009F1EFD"/>
    <w:rsid w:val="00A042CB"/>
    <w:rsid w:val="00A050D3"/>
    <w:rsid w:val="00A0514F"/>
    <w:rsid w:val="00A14F7F"/>
    <w:rsid w:val="00A17E62"/>
    <w:rsid w:val="00A23F01"/>
    <w:rsid w:val="00A316D5"/>
    <w:rsid w:val="00A405E8"/>
    <w:rsid w:val="00A429D1"/>
    <w:rsid w:val="00A45215"/>
    <w:rsid w:val="00A5088A"/>
    <w:rsid w:val="00A536CA"/>
    <w:rsid w:val="00A53A52"/>
    <w:rsid w:val="00A55F77"/>
    <w:rsid w:val="00A56DCB"/>
    <w:rsid w:val="00A60D46"/>
    <w:rsid w:val="00A674A5"/>
    <w:rsid w:val="00A71D55"/>
    <w:rsid w:val="00A72C52"/>
    <w:rsid w:val="00A819D1"/>
    <w:rsid w:val="00A85828"/>
    <w:rsid w:val="00A8712A"/>
    <w:rsid w:val="00A90019"/>
    <w:rsid w:val="00AA214A"/>
    <w:rsid w:val="00AA4565"/>
    <w:rsid w:val="00AC0F96"/>
    <w:rsid w:val="00AC1169"/>
    <w:rsid w:val="00AF007E"/>
    <w:rsid w:val="00AF5338"/>
    <w:rsid w:val="00AF5F5A"/>
    <w:rsid w:val="00AF6DA3"/>
    <w:rsid w:val="00B00933"/>
    <w:rsid w:val="00B05234"/>
    <w:rsid w:val="00B11518"/>
    <w:rsid w:val="00B208E0"/>
    <w:rsid w:val="00B226A3"/>
    <w:rsid w:val="00B2428E"/>
    <w:rsid w:val="00B2500D"/>
    <w:rsid w:val="00B33D5E"/>
    <w:rsid w:val="00B34E25"/>
    <w:rsid w:val="00B35722"/>
    <w:rsid w:val="00B50348"/>
    <w:rsid w:val="00B6724A"/>
    <w:rsid w:val="00B7023C"/>
    <w:rsid w:val="00B73CF7"/>
    <w:rsid w:val="00B8221E"/>
    <w:rsid w:val="00B825B7"/>
    <w:rsid w:val="00B960BA"/>
    <w:rsid w:val="00B96AAB"/>
    <w:rsid w:val="00BA14CA"/>
    <w:rsid w:val="00BA3B07"/>
    <w:rsid w:val="00BB691F"/>
    <w:rsid w:val="00BC0CC1"/>
    <w:rsid w:val="00BC60DE"/>
    <w:rsid w:val="00BC7A14"/>
    <w:rsid w:val="00BD185B"/>
    <w:rsid w:val="00BE462A"/>
    <w:rsid w:val="00BE4F5A"/>
    <w:rsid w:val="00BF0D1A"/>
    <w:rsid w:val="00BF2DFC"/>
    <w:rsid w:val="00BF3029"/>
    <w:rsid w:val="00BF3760"/>
    <w:rsid w:val="00BF4B61"/>
    <w:rsid w:val="00BF5C53"/>
    <w:rsid w:val="00C04D32"/>
    <w:rsid w:val="00C05668"/>
    <w:rsid w:val="00C06411"/>
    <w:rsid w:val="00C1224A"/>
    <w:rsid w:val="00C227D8"/>
    <w:rsid w:val="00C25290"/>
    <w:rsid w:val="00C26589"/>
    <w:rsid w:val="00C26A50"/>
    <w:rsid w:val="00C27962"/>
    <w:rsid w:val="00C30A0C"/>
    <w:rsid w:val="00C3175B"/>
    <w:rsid w:val="00C342E9"/>
    <w:rsid w:val="00C37711"/>
    <w:rsid w:val="00C4473C"/>
    <w:rsid w:val="00C47648"/>
    <w:rsid w:val="00C5740A"/>
    <w:rsid w:val="00C73B21"/>
    <w:rsid w:val="00C832E5"/>
    <w:rsid w:val="00C967D7"/>
    <w:rsid w:val="00CA1C30"/>
    <w:rsid w:val="00CA4DEE"/>
    <w:rsid w:val="00CA57BA"/>
    <w:rsid w:val="00CB0BB4"/>
    <w:rsid w:val="00CB11C3"/>
    <w:rsid w:val="00CB54B5"/>
    <w:rsid w:val="00CC59AF"/>
    <w:rsid w:val="00CC7338"/>
    <w:rsid w:val="00CD1A81"/>
    <w:rsid w:val="00CD1D5A"/>
    <w:rsid w:val="00CD7F65"/>
    <w:rsid w:val="00CE32C8"/>
    <w:rsid w:val="00CE54E8"/>
    <w:rsid w:val="00CE6391"/>
    <w:rsid w:val="00CE7804"/>
    <w:rsid w:val="00CE785A"/>
    <w:rsid w:val="00CF0306"/>
    <w:rsid w:val="00CF2A58"/>
    <w:rsid w:val="00CF2DFD"/>
    <w:rsid w:val="00CF7299"/>
    <w:rsid w:val="00D01A85"/>
    <w:rsid w:val="00D02B87"/>
    <w:rsid w:val="00D05840"/>
    <w:rsid w:val="00D20FA9"/>
    <w:rsid w:val="00D226AA"/>
    <w:rsid w:val="00D256D4"/>
    <w:rsid w:val="00D40978"/>
    <w:rsid w:val="00D42291"/>
    <w:rsid w:val="00D4426F"/>
    <w:rsid w:val="00D44583"/>
    <w:rsid w:val="00D4705E"/>
    <w:rsid w:val="00D47068"/>
    <w:rsid w:val="00D5341D"/>
    <w:rsid w:val="00D54E67"/>
    <w:rsid w:val="00D6204B"/>
    <w:rsid w:val="00D63988"/>
    <w:rsid w:val="00D70B08"/>
    <w:rsid w:val="00D7293F"/>
    <w:rsid w:val="00D81CDE"/>
    <w:rsid w:val="00D8248D"/>
    <w:rsid w:val="00D836A2"/>
    <w:rsid w:val="00D84277"/>
    <w:rsid w:val="00D97E78"/>
    <w:rsid w:val="00DA6B9D"/>
    <w:rsid w:val="00DB0693"/>
    <w:rsid w:val="00DB274B"/>
    <w:rsid w:val="00DB453D"/>
    <w:rsid w:val="00DB620E"/>
    <w:rsid w:val="00DB7F0F"/>
    <w:rsid w:val="00DC230F"/>
    <w:rsid w:val="00DC3E1D"/>
    <w:rsid w:val="00DC4E3F"/>
    <w:rsid w:val="00DD00C8"/>
    <w:rsid w:val="00DD3160"/>
    <w:rsid w:val="00DD4013"/>
    <w:rsid w:val="00DE0776"/>
    <w:rsid w:val="00DE1B6A"/>
    <w:rsid w:val="00DE2E24"/>
    <w:rsid w:val="00DF13F1"/>
    <w:rsid w:val="00DF52C5"/>
    <w:rsid w:val="00E13D0F"/>
    <w:rsid w:val="00E235E4"/>
    <w:rsid w:val="00E30F71"/>
    <w:rsid w:val="00E33CEB"/>
    <w:rsid w:val="00E34A17"/>
    <w:rsid w:val="00E36DEE"/>
    <w:rsid w:val="00E37F34"/>
    <w:rsid w:val="00E41F0A"/>
    <w:rsid w:val="00E43AFC"/>
    <w:rsid w:val="00E53F3F"/>
    <w:rsid w:val="00E60CA1"/>
    <w:rsid w:val="00E724BD"/>
    <w:rsid w:val="00E73669"/>
    <w:rsid w:val="00E75995"/>
    <w:rsid w:val="00E7796A"/>
    <w:rsid w:val="00E85D82"/>
    <w:rsid w:val="00E9550C"/>
    <w:rsid w:val="00EA6527"/>
    <w:rsid w:val="00EB4560"/>
    <w:rsid w:val="00EC0AA3"/>
    <w:rsid w:val="00EC378E"/>
    <w:rsid w:val="00EC3963"/>
    <w:rsid w:val="00EC49E1"/>
    <w:rsid w:val="00EC5093"/>
    <w:rsid w:val="00EC5380"/>
    <w:rsid w:val="00EC73F7"/>
    <w:rsid w:val="00EC78B8"/>
    <w:rsid w:val="00ED7283"/>
    <w:rsid w:val="00EE339C"/>
    <w:rsid w:val="00EE3BC7"/>
    <w:rsid w:val="00EF6525"/>
    <w:rsid w:val="00F00B04"/>
    <w:rsid w:val="00F015AF"/>
    <w:rsid w:val="00F01741"/>
    <w:rsid w:val="00F0301E"/>
    <w:rsid w:val="00F13206"/>
    <w:rsid w:val="00F13373"/>
    <w:rsid w:val="00F14B29"/>
    <w:rsid w:val="00F27E50"/>
    <w:rsid w:val="00F3453E"/>
    <w:rsid w:val="00F41037"/>
    <w:rsid w:val="00F4121B"/>
    <w:rsid w:val="00F41911"/>
    <w:rsid w:val="00F52556"/>
    <w:rsid w:val="00F544D4"/>
    <w:rsid w:val="00F548CC"/>
    <w:rsid w:val="00F600E8"/>
    <w:rsid w:val="00F61BE2"/>
    <w:rsid w:val="00F63324"/>
    <w:rsid w:val="00F76217"/>
    <w:rsid w:val="00F82B23"/>
    <w:rsid w:val="00F9236B"/>
    <w:rsid w:val="00F92BB4"/>
    <w:rsid w:val="00F96C14"/>
    <w:rsid w:val="00FB17E8"/>
    <w:rsid w:val="00FB6E47"/>
    <w:rsid w:val="00FC431D"/>
    <w:rsid w:val="00FC5103"/>
    <w:rsid w:val="00FD2498"/>
    <w:rsid w:val="00FD4EE2"/>
    <w:rsid w:val="00FD6CA3"/>
    <w:rsid w:val="00FF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43EFE"/>
  <w15:docId w15:val="{EDDEDE58-639A-433B-B600-D92C5A31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962"/>
    <w:rPr>
      <w:rFonts w:ascii="Helvetica" w:hAnsi="Helvetica" w:cs="Arial Unicode MS"/>
      <w:i/>
      <w:iCs/>
      <w:color w:val="000000"/>
      <w:sz w:val="32"/>
      <w:szCs w:val="32"/>
      <w:u w:color="000000"/>
      <w14:textOutline w14:w="0" w14:cap="flat" w14:cmpd="sng" w14:algn="ctr">
        <w14:noFill/>
        <w14:prstDash w14:val="solid"/>
        <w14:bevel/>
      </w14:textOutline>
    </w:rPr>
  </w:style>
  <w:style w:type="paragraph" w:styleId="Heading1">
    <w:name w:val="heading 1"/>
    <w:next w:val="Normal"/>
    <w:link w:val="Heading1Char"/>
    <w:uiPriority w:val="9"/>
    <w:qFormat/>
    <w:rsid w:val="00834F5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268" w:line="259" w:lineRule="auto"/>
      <w:ind w:right="10"/>
      <w:jc w:val="center"/>
      <w:outlineLvl w:val="0"/>
    </w:pPr>
    <w:rPr>
      <w:rFonts w:eastAsia="Times New Roman"/>
      <w:color w:val="000000"/>
      <w:sz w:val="32"/>
      <w:szCs w:val="22"/>
      <w:bdr w:val="none" w:sz="0" w:space="0" w:color="auto"/>
    </w:rPr>
  </w:style>
  <w:style w:type="paragraph" w:styleId="Heading2">
    <w:name w:val="heading 2"/>
    <w:next w:val="Normal"/>
    <w:link w:val="Heading2Char"/>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paragraph" w:styleId="Heading5">
    <w:name w:val="heading 5"/>
    <w:basedOn w:val="Normal"/>
    <w:next w:val="Normal"/>
    <w:link w:val="Heading5Char"/>
    <w:uiPriority w:val="9"/>
    <w:unhideWhenUsed/>
    <w:qFormat/>
    <w:rsid w:val="005E6923"/>
    <w:pPr>
      <w:keepNext/>
      <w:keepLines/>
      <w:spacing w:before="40"/>
      <w:outlineLvl w:val="4"/>
    </w:pPr>
    <w:rPr>
      <w:rFonts w:asciiTheme="majorHAnsi" w:eastAsiaTheme="majorEastAsia" w:hAnsiTheme="majorHAnsi" w:cstheme="majorBidi"/>
      <w:color w:val="2F759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680"/>
        <w:tab w:val="right" w:pos="9360"/>
      </w:tabs>
    </w:pPr>
    <w:rPr>
      <w:rFonts w:ascii="Helvetica" w:hAnsi="Helvetica" w:cs="Arial Unicode MS"/>
      <w:i/>
      <w:iCs/>
      <w:color w:val="000000"/>
      <w:sz w:val="32"/>
      <w:szCs w:val="32"/>
      <w:u w:color="000000"/>
    </w:rPr>
  </w:style>
  <w:style w:type="paragraph" w:styleId="ListParagraph">
    <w:name w:val="List Paragraph"/>
    <w:uiPriority w:val="34"/>
    <w:qFormat/>
    <w:pPr>
      <w:ind w:left="720"/>
    </w:pPr>
    <w:rPr>
      <w:rFonts w:ascii="Helvetica" w:eastAsia="Helvetica" w:hAnsi="Helvetica" w:cs="Helvetica"/>
      <w:i/>
      <w:iCs/>
      <w:color w:val="000000"/>
      <w:sz w:val="32"/>
      <w:szCs w:val="32"/>
      <w:u w:color="000000"/>
    </w:rPr>
  </w:style>
  <w:style w:type="paragraph" w:customStyle="1" w:styleId="FreeForm">
    <w:name w:val="Free Form"/>
    <w:pPr>
      <w:spacing w:after="200" w:line="276" w:lineRule="auto"/>
    </w:pPr>
    <w:rPr>
      <w:rFonts w:ascii="Calibri" w:eastAsia="Calibri" w:hAnsi="Calibri" w:cs="Calibri"/>
      <w:color w:val="000000"/>
      <w:sz w:val="22"/>
      <w:szCs w:val="22"/>
      <w:u w:color="000000"/>
    </w:rPr>
  </w:style>
  <w:style w:type="paragraph" w:customStyle="1" w:styleId="Body">
    <w:name w:val="Body"/>
    <w:rPr>
      <w:rFonts w:ascii="Helvetica" w:hAnsi="Helvetica"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customStyle="1" w:styleId="BodyA">
    <w:name w:val="Body A"/>
    <w:rPr>
      <w:rFonts w:ascii="Helvetica" w:eastAsia="Helvetica" w:hAnsi="Helvetica" w:cs="Helvetica"/>
      <w:i/>
      <w:iCs/>
      <w:color w:val="000000"/>
      <w:sz w:val="32"/>
      <w:szCs w:val="32"/>
      <w:u w:color="000000"/>
    </w:rPr>
  </w:style>
  <w:style w:type="numbering" w:customStyle="1" w:styleId="ImportedStyle3">
    <w:name w:val="Imported Style 3"/>
    <w:pPr>
      <w:numPr>
        <w:numId w:val="3"/>
      </w:numPr>
    </w:pPr>
  </w:style>
  <w:style w:type="character" w:customStyle="1" w:styleId="Link">
    <w:name w:val="Link"/>
    <w:rPr>
      <w:outline w:val="0"/>
      <w:color w:val="0000FF"/>
      <w:u w:val="single" w:color="0000FF"/>
    </w:rPr>
  </w:style>
  <w:style w:type="character" w:customStyle="1" w:styleId="Hyperlink0">
    <w:name w:val="Hyperlink.0"/>
    <w:basedOn w:val="Link"/>
    <w:rPr>
      <w:rFonts w:ascii="Cambria" w:eastAsia="Cambria" w:hAnsi="Cambria" w:cs="Cambria"/>
      <w:outline w:val="0"/>
      <w:color w:val="0563C1"/>
      <w:u w:val="single" w:color="0563C1"/>
    </w:r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Bullets">
    <w:name w:val="Bullets"/>
    <w:pPr>
      <w:numPr>
        <w:numId w:val="6"/>
      </w:numPr>
    </w:pPr>
  </w:style>
  <w:style w:type="numbering" w:customStyle="1" w:styleId="ImportedStyle6">
    <w:name w:val="Imported Style 6"/>
    <w:pPr>
      <w:numPr>
        <w:numId w:val="7"/>
      </w:numPr>
    </w:pPr>
  </w:style>
  <w:style w:type="character" w:customStyle="1" w:styleId="Hyperlink1">
    <w:name w:val="Hyperlink.1"/>
    <w:basedOn w:val="Link"/>
    <w:rPr>
      <w:outline w:val="0"/>
      <w:color w:val="0000FF"/>
      <w:u w:val="single" w:color="0000FF"/>
      <w:lang w:val="en-US"/>
    </w:rPr>
  </w:style>
  <w:style w:type="character" w:customStyle="1" w:styleId="Hyperlink2">
    <w:name w:val="Hyperlink.2"/>
    <w:basedOn w:val="Link"/>
    <w:rPr>
      <w:rFonts w:ascii="Times New Roman" w:eastAsia="Times New Roman" w:hAnsi="Times New Roman" w:cs="Times New Roman"/>
      <w:outline w:val="0"/>
      <w:color w:val="000000"/>
      <w:sz w:val="24"/>
      <w:szCs w:val="24"/>
      <w:u w:val="single" w:color="000000"/>
      <w:lang w:val="en-US"/>
    </w:rPr>
  </w:style>
  <w:style w:type="table" w:customStyle="1" w:styleId="TableGrid51">
    <w:name w:val="Table Grid51"/>
    <w:basedOn w:val="TableNormal"/>
    <w:next w:val="TableGrid"/>
    <w:uiPriority w:val="59"/>
    <w:rsid w:val="0020793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207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2079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24"/>
      <w:szCs w:val="24"/>
      <w:bdr w:val="none" w:sz="0" w:space="0" w:color="auto"/>
      <w14:textOutline w14:w="0" w14:cap="rnd" w14:cmpd="sng" w14:algn="ctr">
        <w14:noFill/>
        <w14:prstDash w14:val="solid"/>
        <w14:bevel/>
      </w14:textOutline>
    </w:rPr>
  </w:style>
  <w:style w:type="paragraph" w:customStyle="1" w:styleId="xl78">
    <w:name w:val="xl78"/>
    <w:basedOn w:val="Normal"/>
    <w:rsid w:val="00207936"/>
    <w:pPr>
      <w:pBdr>
        <w:top w:val="single" w:sz="8" w:space="0" w:color="auto"/>
        <w:left w:val="none" w:sz="0" w:space="0" w:color="auto"/>
        <w:bottom w:val="double" w:sz="6"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style>
  <w:style w:type="character" w:customStyle="1" w:styleId="Heading1Char">
    <w:name w:val="Heading 1 Char"/>
    <w:basedOn w:val="DefaultParagraphFont"/>
    <w:link w:val="Heading1"/>
    <w:uiPriority w:val="9"/>
    <w:rsid w:val="00834F54"/>
    <w:rPr>
      <w:rFonts w:eastAsia="Times New Roman"/>
      <w:color w:val="000000"/>
      <w:sz w:val="32"/>
      <w:szCs w:val="22"/>
      <w:bdr w:val="none" w:sz="0" w:space="0" w:color="auto"/>
    </w:rPr>
  </w:style>
  <w:style w:type="character" w:customStyle="1" w:styleId="Heading2Char">
    <w:name w:val="Heading 2 Char"/>
    <w:basedOn w:val="DefaultParagraphFont"/>
    <w:link w:val="Heading2"/>
    <w:uiPriority w:val="9"/>
    <w:rsid w:val="00834F54"/>
    <w:rPr>
      <w:rFonts w:ascii="Helvetica Neue" w:hAnsi="Helvetica Neue" w:cs="Arial Unicode MS"/>
      <w:b/>
      <w:bCs/>
      <w:color w:val="000000"/>
      <w:sz w:val="32"/>
      <w:szCs w:val="32"/>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834F54"/>
    <w:rPr>
      <w:color w:val="800080"/>
      <w:u w:val="single"/>
    </w:rPr>
  </w:style>
  <w:style w:type="paragraph" w:customStyle="1" w:styleId="font5">
    <w:name w:val="font5"/>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i w:val="0"/>
      <w:iCs w:val="0"/>
      <w:sz w:val="16"/>
      <w:szCs w:val="16"/>
      <w:bdr w:val="none" w:sz="0" w:space="0" w:color="auto"/>
      <w14:textOutline w14:w="0" w14:cap="rnd" w14:cmpd="sng" w14:algn="ctr">
        <w14:noFill/>
        <w14:prstDash w14:val="solid"/>
        <w14:bevel/>
      </w14:textOutline>
    </w:rPr>
  </w:style>
  <w:style w:type="paragraph" w:customStyle="1" w:styleId="font6">
    <w:name w:val="font6"/>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i w:val="0"/>
      <w:iCs w:val="0"/>
      <w:sz w:val="16"/>
      <w:szCs w:val="16"/>
      <w:bdr w:val="none" w:sz="0" w:space="0" w:color="auto"/>
      <w14:textOutline w14:w="0" w14:cap="rnd" w14:cmpd="sng" w14:algn="ctr">
        <w14:noFill/>
        <w14:prstDash w14:val="solid"/>
        <w14:bevel/>
      </w14:textOutline>
    </w:rPr>
  </w:style>
  <w:style w:type="paragraph" w:customStyle="1" w:styleId="xl66">
    <w:name w:val="xl66"/>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style>
  <w:style w:type="paragraph" w:customStyle="1" w:styleId="xl67">
    <w:name w:val="xl67"/>
    <w:basedOn w:val="Normal"/>
    <w:rsid w:val="00834F54"/>
    <w:pPr>
      <w:pBdr>
        <w:top w:val="single" w:sz="12" w:space="0" w:color="auto"/>
        <w:left w:val="none" w:sz="0" w:space="0" w:color="auto"/>
        <w:bottom w:val="single" w:sz="12" w:space="0" w:color="auto"/>
        <w:right w:val="none" w:sz="0" w:space="0" w:color="auto"/>
        <w:between w:val="none" w:sz="0" w:space="0" w:color="auto"/>
        <w:bar w:val="none" w:sz="0" w:color="auto"/>
      </w:pBdr>
      <w:spacing w:before="100" w:beforeAutospacing="1" w:after="100" w:afterAutospacing="1"/>
      <w:jc w:val="center"/>
    </w:pP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style>
  <w:style w:type="paragraph" w:customStyle="1" w:styleId="xl68">
    <w:name w:val="xl68"/>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style>
  <w:style w:type="paragraph" w:customStyle="1" w:styleId="xl69">
    <w:name w:val="xl69"/>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style>
  <w:style w:type="paragraph" w:customStyle="1" w:styleId="xl70">
    <w:name w:val="xl70"/>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style>
  <w:style w:type="paragraph" w:customStyle="1" w:styleId="xl71">
    <w:name w:val="xl71"/>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style>
  <w:style w:type="paragraph" w:customStyle="1" w:styleId="xl72">
    <w:name w:val="xl72"/>
    <w:basedOn w:val="Normal"/>
    <w:rsid w:val="00834F54"/>
    <w:pPr>
      <w:pBdr>
        <w:top w:val="none" w:sz="0"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style>
  <w:style w:type="paragraph" w:customStyle="1" w:styleId="xl73">
    <w:name w:val="xl73"/>
    <w:basedOn w:val="Normal"/>
    <w:rsid w:val="00834F54"/>
    <w:pPr>
      <w:pBdr>
        <w:top w:val="none" w:sz="0"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style>
  <w:style w:type="paragraph" w:customStyle="1" w:styleId="xl74">
    <w:name w:val="xl74"/>
    <w:basedOn w:val="Normal"/>
    <w:rsid w:val="00834F54"/>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style>
  <w:style w:type="paragraph" w:customStyle="1" w:styleId="xl75">
    <w:name w:val="xl75"/>
    <w:basedOn w:val="Normal"/>
    <w:rsid w:val="00834F54"/>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style>
  <w:style w:type="paragraph" w:customStyle="1" w:styleId="xl76">
    <w:name w:val="xl76"/>
    <w:basedOn w:val="Normal"/>
    <w:rsid w:val="00834F54"/>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style>
  <w:style w:type="paragraph" w:customStyle="1" w:styleId="xl77">
    <w:name w:val="xl77"/>
    <w:basedOn w:val="Normal"/>
    <w:rsid w:val="00834F54"/>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sz w:val="16"/>
      <w:szCs w:val="16"/>
      <w:bdr w:val="none" w:sz="0" w:space="0" w:color="auto"/>
      <w14:textOutline w14:w="0" w14:cap="rnd" w14:cmpd="sng" w14:algn="ctr">
        <w14:noFill/>
        <w14:prstDash w14:val="solid"/>
        <w14:bevel/>
      </w14:textOutline>
    </w:rPr>
  </w:style>
  <w:style w:type="paragraph" w:customStyle="1" w:styleId="xl79">
    <w:name w:val="xl79"/>
    <w:basedOn w:val="Normal"/>
    <w:rsid w:val="00834F54"/>
    <w:pPr>
      <w:pBdr>
        <w:top w:val="single" w:sz="8" w:space="0" w:color="auto"/>
        <w:left w:val="none" w:sz="0" w:space="0" w:color="auto"/>
        <w:bottom w:val="double" w:sz="6"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style>
  <w:style w:type="paragraph" w:customStyle="1" w:styleId="xl80">
    <w:name w:val="xl80"/>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style>
  <w:style w:type="character" w:styleId="Strong">
    <w:name w:val="Strong"/>
    <w:basedOn w:val="DefaultParagraphFont"/>
    <w:uiPriority w:val="22"/>
    <w:qFormat/>
    <w:rsid w:val="00834F54"/>
    <w:rPr>
      <w:b/>
      <w:bCs/>
    </w:rPr>
  </w:style>
  <w:style w:type="paragraph" w:styleId="Header">
    <w:name w:val="header"/>
    <w:basedOn w:val="Normal"/>
    <w:link w:val="HeaderChar"/>
    <w:uiPriority w:val="99"/>
    <w:unhideWhenUsed/>
    <w:rsid w:val="00834F54"/>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Lucida Sans" w:eastAsia="Times New Roman" w:hAnsi="Lucida Sans" w:cs="Times New Roman"/>
      <w:iCs w:val="0"/>
      <w:color w:val="auto"/>
      <w:bdr w:val="none" w:sz="0" w:space="0" w:color="auto"/>
      <w14:textOutline w14:w="0" w14:cap="rnd" w14:cmpd="sng" w14:algn="ctr">
        <w14:noFill/>
        <w14:prstDash w14:val="solid"/>
        <w14:bevel/>
      </w14:textOutline>
    </w:rPr>
  </w:style>
  <w:style w:type="character" w:customStyle="1" w:styleId="HeaderChar">
    <w:name w:val="Header Char"/>
    <w:basedOn w:val="DefaultParagraphFont"/>
    <w:link w:val="Header"/>
    <w:uiPriority w:val="99"/>
    <w:rsid w:val="00834F54"/>
    <w:rPr>
      <w:rFonts w:ascii="Lucida Sans" w:eastAsia="Times New Roman" w:hAnsi="Lucida Sans"/>
      <w:i/>
      <w:sz w:val="32"/>
      <w:szCs w:val="32"/>
      <w:bdr w:val="none" w:sz="0" w:space="0" w:color="auto"/>
    </w:rPr>
  </w:style>
  <w:style w:type="character" w:customStyle="1" w:styleId="FooterChar">
    <w:name w:val="Footer Char"/>
    <w:basedOn w:val="DefaultParagraphFont"/>
    <w:link w:val="Footer"/>
    <w:uiPriority w:val="99"/>
    <w:rsid w:val="00834F54"/>
    <w:rPr>
      <w:rFonts w:ascii="Helvetica" w:hAnsi="Helvetica" w:cs="Arial Unicode MS"/>
      <w:i/>
      <w:iCs/>
      <w:color w:val="000000"/>
      <w:sz w:val="32"/>
      <w:szCs w:val="32"/>
      <w:u w:color="000000"/>
    </w:rPr>
  </w:style>
  <w:style w:type="paragraph" w:styleId="BalloonText">
    <w:name w:val="Balloon Text"/>
    <w:basedOn w:val="Normal"/>
    <w:link w:val="BalloonTextChar"/>
    <w:uiPriority w:val="99"/>
    <w:semiHidden/>
    <w:unhideWhenUsed/>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ascii="Segoe UI" w:eastAsia="Times New Roman" w:hAnsi="Segoe UI" w:cs="Segoe UI"/>
      <w:iCs w:val="0"/>
      <w:color w:val="auto"/>
      <w:sz w:val="18"/>
      <w:szCs w:val="18"/>
      <w:bdr w:val="none" w:sz="0" w:space="0" w:color="auto"/>
      <w14:textOutline w14:w="0" w14:cap="rnd" w14:cmpd="sng" w14:algn="ctr">
        <w14:noFill/>
        <w14:prstDash w14:val="solid"/>
        <w14:bevel/>
      </w14:textOutline>
    </w:rPr>
  </w:style>
  <w:style w:type="character" w:customStyle="1" w:styleId="BalloonTextChar">
    <w:name w:val="Balloon Text Char"/>
    <w:basedOn w:val="DefaultParagraphFont"/>
    <w:link w:val="BalloonText"/>
    <w:uiPriority w:val="99"/>
    <w:semiHidden/>
    <w:rsid w:val="00834F54"/>
    <w:rPr>
      <w:rFonts w:ascii="Segoe UI" w:eastAsia="Times New Roman" w:hAnsi="Segoe UI" w:cs="Segoe UI"/>
      <w:i/>
      <w:sz w:val="18"/>
      <w:szCs w:val="18"/>
      <w:bdr w:val="none" w:sz="0" w:space="0" w:color="auto"/>
    </w:rPr>
  </w:style>
  <w:style w:type="paragraph" w:customStyle="1" w:styleId="msonormal0">
    <w:name w:val="msonormal"/>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style>
  <w:style w:type="paragraph" w:customStyle="1" w:styleId="xl63">
    <w:name w:val="xl63"/>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style>
  <w:style w:type="paragraph" w:customStyle="1" w:styleId="xl64">
    <w:name w:val="xl64"/>
    <w:basedOn w:val="Normal"/>
    <w:rsid w:val="00834F54"/>
    <w:pPr>
      <w:pBdr>
        <w:top w:val="single" w:sz="12" w:space="0" w:color="auto"/>
        <w:left w:val="none" w:sz="0" w:space="0" w:color="auto"/>
        <w:bottom w:val="single" w:sz="12" w:space="0" w:color="auto"/>
        <w:right w:val="none" w:sz="0" w:space="0" w:color="auto"/>
        <w:between w:val="none" w:sz="0" w:space="0" w:color="auto"/>
        <w:bar w:val="none" w:sz="0" w:color="auto"/>
      </w:pBdr>
      <w:spacing w:before="100" w:beforeAutospacing="1" w:after="100" w:afterAutospacing="1"/>
      <w:jc w:val="center"/>
    </w:pPr>
    <w:rPr>
      <w:rFonts w:ascii="Times New Roman" w:eastAsia="Times New Roman" w:hAnsi="Times New Roman" w:cs="Times New Roman"/>
      <w:b/>
      <w:bCs/>
      <w:i w:val="0"/>
      <w:iCs w:val="0"/>
      <w:sz w:val="16"/>
      <w:szCs w:val="16"/>
      <w:bdr w:val="none" w:sz="0" w:space="0" w:color="auto"/>
      <w14:textOutline w14:w="0" w14:cap="rnd" w14:cmpd="sng" w14:algn="ctr">
        <w14:noFill/>
        <w14:prstDash w14:val="solid"/>
        <w14:bevel/>
      </w14:textOutline>
    </w:rPr>
  </w:style>
  <w:style w:type="paragraph" w:customStyle="1" w:styleId="xl65">
    <w:name w:val="xl65"/>
    <w:basedOn w:val="Normal"/>
    <w:rsid w:val="00834F54"/>
    <w:pPr>
      <w:pBdr>
        <w:top w:val="single" w:sz="12" w:space="0" w:color="auto"/>
        <w:left w:val="none" w:sz="0" w:space="0" w:color="auto"/>
        <w:bottom w:val="single" w:sz="12" w:space="0" w:color="auto"/>
        <w:right w:val="none" w:sz="0" w:space="0" w:color="auto"/>
        <w:between w:val="none" w:sz="0" w:space="0" w:color="auto"/>
        <w:bar w:val="none" w:sz="0" w:color="auto"/>
      </w:pBdr>
      <w:spacing w:before="100" w:beforeAutospacing="1" w:after="100" w:afterAutospacing="1"/>
      <w:jc w:val="center"/>
    </w:pPr>
    <w:rPr>
      <w:rFonts w:ascii="Times New Roman" w:eastAsia="Times New Roman" w:hAnsi="Times New Roman" w:cs="Times New Roman"/>
      <w:b/>
      <w:bCs/>
      <w:i w:val="0"/>
      <w:iCs w:val="0"/>
      <w:sz w:val="14"/>
      <w:szCs w:val="14"/>
      <w:bdr w:val="none" w:sz="0" w:space="0" w:color="auto"/>
      <w14:textOutline w14:w="0" w14:cap="rnd" w14:cmpd="sng" w14:algn="ctr">
        <w14:noFill/>
        <w14:prstDash w14:val="solid"/>
        <w14:bevel/>
      </w14:textOutline>
    </w:rPr>
  </w:style>
  <w:style w:type="paragraph" w:styleId="Title">
    <w:name w:val="Title"/>
    <w:basedOn w:val="Normal"/>
    <w:next w:val="Normal"/>
    <w:link w:val="TitleChar"/>
    <w:uiPriority w:val="10"/>
    <w:qFormat/>
    <w:rsid w:val="00834F54"/>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i w:val="0"/>
      <w:iCs w:val="0"/>
      <w:color w:val="auto"/>
      <w:spacing w:val="-10"/>
      <w:kern w:val="28"/>
      <w:sz w:val="56"/>
      <w:szCs w:val="56"/>
      <w:bdr w:val="none" w:sz="0" w:space="0" w:color="auto"/>
      <w14:textOutline w14:w="0" w14:cap="rnd" w14:cmpd="sng" w14:algn="ctr">
        <w14:noFill/>
        <w14:prstDash w14:val="solid"/>
        <w14:bevel/>
      </w14:textOutline>
    </w:rPr>
  </w:style>
  <w:style w:type="character" w:customStyle="1" w:styleId="TitleChar">
    <w:name w:val="Title Char"/>
    <w:basedOn w:val="DefaultParagraphFont"/>
    <w:link w:val="Title"/>
    <w:uiPriority w:val="10"/>
    <w:rsid w:val="00834F54"/>
    <w:rPr>
      <w:rFonts w:asciiTheme="majorHAnsi" w:eastAsiaTheme="majorEastAsia" w:hAnsiTheme="majorHAnsi" w:cstheme="majorBidi"/>
      <w:spacing w:val="-10"/>
      <w:kern w:val="28"/>
      <w:sz w:val="56"/>
      <w:szCs w:val="56"/>
      <w:bdr w:val="none" w:sz="0" w:space="0" w:color="auto"/>
    </w:rPr>
  </w:style>
  <w:style w:type="paragraph" w:styleId="NoSpacing">
    <w:name w:val="No Spacing"/>
    <w:uiPriority w:val="1"/>
    <w:qFormat/>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customStyle="1" w:styleId="xl81">
    <w:name w:val="xl81"/>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style>
  <w:style w:type="paragraph" w:customStyle="1" w:styleId="xl82">
    <w:name w:val="xl82"/>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style>
  <w:style w:type="paragraph" w:styleId="NormalWeb">
    <w:name w:val="Normal (Web)"/>
    <w:basedOn w:val="Normal"/>
    <w:uiPriority w:val="99"/>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style>
  <w:style w:type="table" w:customStyle="1" w:styleId="TableGrid1">
    <w:name w:val="Table Grid1"/>
    <w:basedOn w:val="TableNormal"/>
    <w:next w:val="TableGrid"/>
    <w:uiPriority w:val="59"/>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semiHidden/>
    <w:unhideWhenUsed/>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ascii="Lucida Sans" w:eastAsia="Times New Roman" w:hAnsi="Lucida Sans" w:cs="Times New Roman"/>
      <w:iCs w:val="0"/>
      <w:color w:val="auto"/>
      <w:sz w:val="20"/>
      <w:szCs w:val="20"/>
      <w:bdr w:val="none" w:sz="0" w:space="0" w:color="auto"/>
      <w14:textOutline w14:w="0" w14:cap="rnd" w14:cmpd="sng" w14:algn="ctr">
        <w14:noFill/>
        <w14:prstDash w14:val="solid"/>
        <w14:bevel/>
      </w14:textOutline>
    </w:rPr>
  </w:style>
  <w:style w:type="character" w:customStyle="1" w:styleId="CommentTextChar">
    <w:name w:val="Comment Text Char"/>
    <w:basedOn w:val="DefaultParagraphFont"/>
    <w:link w:val="CommentText"/>
    <w:uiPriority w:val="99"/>
    <w:semiHidden/>
    <w:rsid w:val="00834F54"/>
    <w:rPr>
      <w:rFonts w:ascii="Lucida Sans" w:eastAsia="Times New Roman" w:hAnsi="Lucida Sans"/>
      <w:i/>
      <w:bdr w:val="none" w:sz="0" w:space="0" w:color="auto"/>
    </w:rPr>
  </w:style>
  <w:style w:type="paragraph" w:styleId="CommentSubject">
    <w:name w:val="annotation subject"/>
    <w:basedOn w:val="CommentText"/>
    <w:next w:val="CommentText"/>
    <w:link w:val="CommentSubjectChar"/>
    <w:uiPriority w:val="99"/>
    <w:semiHidden/>
    <w:unhideWhenUsed/>
    <w:rsid w:val="00834F54"/>
    <w:rPr>
      <w:b/>
      <w:bCs/>
    </w:rPr>
  </w:style>
  <w:style w:type="character" w:customStyle="1" w:styleId="CommentSubjectChar">
    <w:name w:val="Comment Subject Char"/>
    <w:basedOn w:val="CommentTextChar"/>
    <w:link w:val="CommentSubject"/>
    <w:uiPriority w:val="99"/>
    <w:semiHidden/>
    <w:rsid w:val="00834F54"/>
    <w:rPr>
      <w:rFonts w:ascii="Lucida Sans" w:eastAsia="Times New Roman" w:hAnsi="Lucida Sans"/>
      <w:b/>
      <w:bCs/>
      <w:i/>
      <w:bdr w:val="none" w:sz="0" w:space="0" w:color="auto"/>
    </w:rPr>
  </w:style>
  <w:style w:type="table" w:customStyle="1" w:styleId="TableGrid2">
    <w:name w:val="Table Grid2"/>
    <w:basedOn w:val="TableNormal"/>
    <w:next w:val="TableGrid"/>
    <w:uiPriority w:val="59"/>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834F54"/>
    <w:rPr>
      <w:color w:val="605E5C"/>
      <w:shd w:val="clear" w:color="auto" w:fill="E1DFDD"/>
    </w:rPr>
  </w:style>
  <w:style w:type="table" w:customStyle="1" w:styleId="TableGrid22">
    <w:name w:val="Table Grid22"/>
    <w:basedOn w:val="TableNormal"/>
    <w:next w:val="TableGrid"/>
    <w:uiPriority w:val="59"/>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34F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ahoma" w:eastAsiaTheme="minorHAnsi" w:hAnsi="Tahoma" w:cs="Tahoma"/>
      <w:color w:val="000000"/>
      <w:sz w:val="24"/>
      <w:szCs w:val="24"/>
      <w:bdr w:val="none" w:sz="0" w:space="0" w:color="auto"/>
    </w:rPr>
  </w:style>
  <w:style w:type="paragraph" w:customStyle="1" w:styleId="font8">
    <w:name w:val="font8"/>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i w:val="0"/>
      <w:iCs w:val="0"/>
      <w:sz w:val="18"/>
      <w:szCs w:val="18"/>
      <w:bdr w:val="none" w:sz="0" w:space="0" w:color="auto"/>
      <w14:textOutline w14:w="0" w14:cap="rnd" w14:cmpd="sng" w14:algn="ctr">
        <w14:noFill/>
        <w14:prstDash w14:val="solid"/>
        <w14:bevel/>
      </w14:textOutline>
    </w:rPr>
  </w:style>
  <w:style w:type="numbering" w:customStyle="1" w:styleId="Legal">
    <w:name w:val="Legal"/>
    <w:rsid w:val="00834F54"/>
  </w:style>
  <w:style w:type="table" w:customStyle="1" w:styleId="TableGrid0">
    <w:name w:val="TableGrid"/>
    <w:rsid w:val="00834F5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numbering" w:customStyle="1" w:styleId="NoList1">
    <w:name w:val="No List1"/>
    <w:next w:val="NoList"/>
    <w:uiPriority w:val="99"/>
    <w:semiHidden/>
    <w:unhideWhenUsed/>
    <w:rsid w:val="00834F54"/>
  </w:style>
  <w:style w:type="paragraph" w:customStyle="1" w:styleId="v1msonormal">
    <w:name w:val="v1msonormal"/>
    <w:basedOn w:val="Normal"/>
    <w:rsid w:val="00834F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i w:val="0"/>
      <w:iCs w:val="0"/>
      <w:color w:val="auto"/>
      <w:sz w:val="24"/>
      <w:szCs w:val="24"/>
      <w:bdr w:val="none" w:sz="0" w:space="0" w:color="auto"/>
      <w14:textOutline w14:w="0" w14:cap="rnd" w14:cmpd="sng" w14:algn="ctr">
        <w14:noFill/>
        <w14:prstDash w14:val="solid"/>
        <w14:bevel/>
      </w14:textOutline>
    </w:rPr>
  </w:style>
  <w:style w:type="character" w:customStyle="1" w:styleId="adr">
    <w:name w:val="adr"/>
    <w:basedOn w:val="DefaultParagraphFont"/>
    <w:rsid w:val="00834F54"/>
  </w:style>
  <w:style w:type="character" w:customStyle="1" w:styleId="prio3">
    <w:name w:val="prio3"/>
    <w:basedOn w:val="DefaultParagraphFont"/>
    <w:rsid w:val="00834F54"/>
  </w:style>
  <w:style w:type="character" w:customStyle="1" w:styleId="boxbuttons">
    <w:name w:val="boxbuttons"/>
    <w:basedOn w:val="DefaultParagraphFont"/>
    <w:rsid w:val="00834F54"/>
  </w:style>
  <w:style w:type="character" w:customStyle="1" w:styleId="v1mbtext">
    <w:name w:val="v1mb_text"/>
    <w:basedOn w:val="DefaultParagraphFont"/>
    <w:rsid w:val="00834F54"/>
  </w:style>
  <w:style w:type="numbering" w:customStyle="1" w:styleId="NoList2">
    <w:name w:val="No List2"/>
    <w:next w:val="NoList"/>
    <w:uiPriority w:val="99"/>
    <w:semiHidden/>
    <w:unhideWhenUsed/>
    <w:rsid w:val="001B531A"/>
  </w:style>
  <w:style w:type="table" w:customStyle="1" w:styleId="TableGrid8">
    <w:name w:val="Table Grid8"/>
    <w:basedOn w:val="TableNormal"/>
    <w:next w:val="TableGrid"/>
    <w:uiPriority w:val="59"/>
    <w:rsid w:val="001B53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rsid w:val="001B531A"/>
  </w:style>
  <w:style w:type="paragraph" w:customStyle="1" w:styleId="Standard">
    <w:name w:val="Standard"/>
    <w:rsid w:val="005A4A2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Mangal"/>
      <w:kern w:val="3"/>
      <w:sz w:val="24"/>
      <w:szCs w:val="24"/>
      <w:bdr w:val="none" w:sz="0" w:space="0" w:color="auto"/>
      <w:lang w:eastAsia="zh-CN" w:bidi="hi-IN"/>
    </w:rPr>
  </w:style>
  <w:style w:type="character" w:styleId="Emphasis">
    <w:name w:val="Emphasis"/>
    <w:basedOn w:val="DefaultParagraphFont"/>
    <w:uiPriority w:val="20"/>
    <w:qFormat/>
    <w:rsid w:val="00751186"/>
    <w:rPr>
      <w:i/>
      <w:iCs/>
    </w:rPr>
  </w:style>
  <w:style w:type="numbering" w:customStyle="1" w:styleId="NoList3">
    <w:name w:val="No List3"/>
    <w:next w:val="NoList"/>
    <w:uiPriority w:val="99"/>
    <w:semiHidden/>
    <w:unhideWhenUsed/>
    <w:rsid w:val="00A55F77"/>
  </w:style>
  <w:style w:type="table" w:customStyle="1" w:styleId="TableGrid9">
    <w:name w:val="Table Grid9"/>
    <w:basedOn w:val="TableNormal"/>
    <w:next w:val="TableGrid"/>
    <w:uiPriority w:val="59"/>
    <w:rsid w:val="00A55F7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210261"/>
  </w:style>
  <w:style w:type="table" w:customStyle="1" w:styleId="TableGrid10">
    <w:name w:val="Table Grid10"/>
    <w:basedOn w:val="TableNormal"/>
    <w:next w:val="TableGrid"/>
    <w:uiPriority w:val="59"/>
    <w:rsid w:val="0021026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D4426F"/>
  </w:style>
  <w:style w:type="table" w:customStyle="1" w:styleId="TableGrid11">
    <w:name w:val="Table Grid11"/>
    <w:basedOn w:val="TableNormal"/>
    <w:next w:val="TableGrid"/>
    <w:uiPriority w:val="59"/>
    <w:rsid w:val="00D4426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7A5DC0"/>
  </w:style>
  <w:style w:type="table" w:customStyle="1" w:styleId="TableGrid12">
    <w:name w:val="Table Grid12"/>
    <w:basedOn w:val="TableNormal"/>
    <w:next w:val="TableGrid"/>
    <w:uiPriority w:val="59"/>
    <w:rsid w:val="007A5DC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B34E25"/>
  </w:style>
  <w:style w:type="table" w:customStyle="1" w:styleId="TableGrid13">
    <w:name w:val="Table Grid13"/>
    <w:basedOn w:val="TableNormal"/>
    <w:next w:val="TableGrid"/>
    <w:uiPriority w:val="59"/>
    <w:rsid w:val="00B34E2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9C70E7"/>
  </w:style>
  <w:style w:type="table" w:customStyle="1" w:styleId="TableGrid14">
    <w:name w:val="Table Grid14"/>
    <w:basedOn w:val="TableNormal"/>
    <w:next w:val="TableGrid"/>
    <w:uiPriority w:val="59"/>
    <w:rsid w:val="009C70E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uiPriority w:val="9"/>
    <w:rsid w:val="005E6923"/>
    <w:rPr>
      <w:rFonts w:asciiTheme="majorHAnsi" w:eastAsiaTheme="majorEastAsia" w:hAnsiTheme="majorHAnsi" w:cstheme="majorBidi"/>
      <w:i/>
      <w:iCs/>
      <w:color w:val="2F759E" w:themeColor="accent1" w:themeShade="BF"/>
      <w:sz w:val="32"/>
      <w:szCs w:val="32"/>
      <w:u w:color="000000"/>
      <w14:textOutline w14:w="0" w14:cap="flat" w14:cmpd="sng" w14:algn="ctr">
        <w14:noFill/>
        <w14:prstDash w14:val="solid"/>
        <w14:bevel/>
      </w14:textOutline>
    </w:rPr>
  </w:style>
  <w:style w:type="numbering" w:customStyle="1" w:styleId="NoList9">
    <w:name w:val="No List9"/>
    <w:next w:val="NoList"/>
    <w:uiPriority w:val="99"/>
    <w:semiHidden/>
    <w:unhideWhenUsed/>
    <w:rsid w:val="00CE32C8"/>
  </w:style>
  <w:style w:type="table" w:customStyle="1" w:styleId="TableGrid15">
    <w:name w:val="Table Grid15"/>
    <w:basedOn w:val="TableNormal"/>
    <w:next w:val="TableGrid"/>
    <w:uiPriority w:val="59"/>
    <w:rsid w:val="00CE32C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4764">
      <w:bodyDiv w:val="1"/>
      <w:marLeft w:val="0"/>
      <w:marRight w:val="0"/>
      <w:marTop w:val="0"/>
      <w:marBottom w:val="0"/>
      <w:divBdr>
        <w:top w:val="none" w:sz="0" w:space="0" w:color="auto"/>
        <w:left w:val="none" w:sz="0" w:space="0" w:color="auto"/>
        <w:bottom w:val="none" w:sz="0" w:space="0" w:color="auto"/>
        <w:right w:val="none" w:sz="0" w:space="0" w:color="auto"/>
      </w:divBdr>
    </w:div>
    <w:div w:id="343752700">
      <w:bodyDiv w:val="1"/>
      <w:marLeft w:val="0"/>
      <w:marRight w:val="0"/>
      <w:marTop w:val="0"/>
      <w:marBottom w:val="0"/>
      <w:divBdr>
        <w:top w:val="none" w:sz="0" w:space="0" w:color="auto"/>
        <w:left w:val="none" w:sz="0" w:space="0" w:color="auto"/>
        <w:bottom w:val="none" w:sz="0" w:space="0" w:color="auto"/>
        <w:right w:val="none" w:sz="0" w:space="0" w:color="auto"/>
      </w:divBdr>
    </w:div>
    <w:div w:id="419445448">
      <w:bodyDiv w:val="1"/>
      <w:marLeft w:val="0"/>
      <w:marRight w:val="0"/>
      <w:marTop w:val="0"/>
      <w:marBottom w:val="0"/>
      <w:divBdr>
        <w:top w:val="none" w:sz="0" w:space="0" w:color="auto"/>
        <w:left w:val="none" w:sz="0" w:space="0" w:color="auto"/>
        <w:bottom w:val="none" w:sz="0" w:space="0" w:color="auto"/>
        <w:right w:val="none" w:sz="0" w:space="0" w:color="auto"/>
      </w:divBdr>
    </w:div>
    <w:div w:id="574049678">
      <w:bodyDiv w:val="1"/>
      <w:marLeft w:val="0"/>
      <w:marRight w:val="0"/>
      <w:marTop w:val="0"/>
      <w:marBottom w:val="0"/>
      <w:divBdr>
        <w:top w:val="none" w:sz="0" w:space="0" w:color="auto"/>
        <w:left w:val="none" w:sz="0" w:space="0" w:color="auto"/>
        <w:bottom w:val="none" w:sz="0" w:space="0" w:color="auto"/>
        <w:right w:val="none" w:sz="0" w:space="0" w:color="auto"/>
      </w:divBdr>
    </w:div>
    <w:div w:id="578294206">
      <w:bodyDiv w:val="1"/>
      <w:marLeft w:val="0"/>
      <w:marRight w:val="0"/>
      <w:marTop w:val="0"/>
      <w:marBottom w:val="0"/>
      <w:divBdr>
        <w:top w:val="none" w:sz="0" w:space="0" w:color="auto"/>
        <w:left w:val="none" w:sz="0" w:space="0" w:color="auto"/>
        <w:bottom w:val="none" w:sz="0" w:space="0" w:color="auto"/>
        <w:right w:val="none" w:sz="0" w:space="0" w:color="auto"/>
      </w:divBdr>
    </w:div>
    <w:div w:id="674380678">
      <w:bodyDiv w:val="1"/>
      <w:marLeft w:val="0"/>
      <w:marRight w:val="0"/>
      <w:marTop w:val="0"/>
      <w:marBottom w:val="0"/>
      <w:divBdr>
        <w:top w:val="none" w:sz="0" w:space="0" w:color="auto"/>
        <w:left w:val="none" w:sz="0" w:space="0" w:color="auto"/>
        <w:bottom w:val="none" w:sz="0" w:space="0" w:color="auto"/>
        <w:right w:val="none" w:sz="0" w:space="0" w:color="auto"/>
      </w:divBdr>
    </w:div>
    <w:div w:id="706954991">
      <w:bodyDiv w:val="1"/>
      <w:marLeft w:val="0"/>
      <w:marRight w:val="0"/>
      <w:marTop w:val="0"/>
      <w:marBottom w:val="0"/>
      <w:divBdr>
        <w:top w:val="none" w:sz="0" w:space="0" w:color="auto"/>
        <w:left w:val="none" w:sz="0" w:space="0" w:color="auto"/>
        <w:bottom w:val="none" w:sz="0" w:space="0" w:color="auto"/>
        <w:right w:val="none" w:sz="0" w:space="0" w:color="auto"/>
      </w:divBdr>
    </w:div>
    <w:div w:id="839585291">
      <w:bodyDiv w:val="1"/>
      <w:marLeft w:val="0"/>
      <w:marRight w:val="0"/>
      <w:marTop w:val="0"/>
      <w:marBottom w:val="0"/>
      <w:divBdr>
        <w:top w:val="none" w:sz="0" w:space="0" w:color="auto"/>
        <w:left w:val="none" w:sz="0" w:space="0" w:color="auto"/>
        <w:bottom w:val="none" w:sz="0" w:space="0" w:color="auto"/>
        <w:right w:val="none" w:sz="0" w:space="0" w:color="auto"/>
      </w:divBdr>
    </w:div>
    <w:div w:id="978607119">
      <w:bodyDiv w:val="1"/>
      <w:marLeft w:val="0"/>
      <w:marRight w:val="0"/>
      <w:marTop w:val="0"/>
      <w:marBottom w:val="0"/>
      <w:divBdr>
        <w:top w:val="none" w:sz="0" w:space="0" w:color="auto"/>
        <w:left w:val="none" w:sz="0" w:space="0" w:color="auto"/>
        <w:bottom w:val="none" w:sz="0" w:space="0" w:color="auto"/>
        <w:right w:val="none" w:sz="0" w:space="0" w:color="auto"/>
      </w:divBdr>
    </w:div>
    <w:div w:id="1101797244">
      <w:bodyDiv w:val="1"/>
      <w:marLeft w:val="0"/>
      <w:marRight w:val="0"/>
      <w:marTop w:val="0"/>
      <w:marBottom w:val="0"/>
      <w:divBdr>
        <w:top w:val="none" w:sz="0" w:space="0" w:color="auto"/>
        <w:left w:val="none" w:sz="0" w:space="0" w:color="auto"/>
        <w:bottom w:val="none" w:sz="0" w:space="0" w:color="auto"/>
        <w:right w:val="none" w:sz="0" w:space="0" w:color="auto"/>
      </w:divBdr>
      <w:divsChild>
        <w:div w:id="41448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676412">
              <w:marLeft w:val="0"/>
              <w:marRight w:val="0"/>
              <w:marTop w:val="0"/>
              <w:marBottom w:val="0"/>
              <w:divBdr>
                <w:top w:val="none" w:sz="0" w:space="0" w:color="auto"/>
                <w:left w:val="none" w:sz="0" w:space="0" w:color="auto"/>
                <w:bottom w:val="none" w:sz="0" w:space="0" w:color="auto"/>
                <w:right w:val="none" w:sz="0" w:space="0" w:color="auto"/>
              </w:divBdr>
              <w:divsChild>
                <w:div w:id="9269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1868">
      <w:bodyDiv w:val="1"/>
      <w:marLeft w:val="0"/>
      <w:marRight w:val="0"/>
      <w:marTop w:val="0"/>
      <w:marBottom w:val="0"/>
      <w:divBdr>
        <w:top w:val="none" w:sz="0" w:space="0" w:color="auto"/>
        <w:left w:val="none" w:sz="0" w:space="0" w:color="auto"/>
        <w:bottom w:val="none" w:sz="0" w:space="0" w:color="auto"/>
        <w:right w:val="none" w:sz="0" w:space="0" w:color="auto"/>
      </w:divBdr>
    </w:div>
    <w:div w:id="1175849930">
      <w:bodyDiv w:val="1"/>
      <w:marLeft w:val="0"/>
      <w:marRight w:val="0"/>
      <w:marTop w:val="0"/>
      <w:marBottom w:val="0"/>
      <w:divBdr>
        <w:top w:val="none" w:sz="0" w:space="0" w:color="auto"/>
        <w:left w:val="none" w:sz="0" w:space="0" w:color="auto"/>
        <w:bottom w:val="none" w:sz="0" w:space="0" w:color="auto"/>
        <w:right w:val="none" w:sz="0" w:space="0" w:color="auto"/>
      </w:divBdr>
    </w:div>
    <w:div w:id="1198545860">
      <w:bodyDiv w:val="1"/>
      <w:marLeft w:val="0"/>
      <w:marRight w:val="0"/>
      <w:marTop w:val="0"/>
      <w:marBottom w:val="0"/>
      <w:divBdr>
        <w:top w:val="none" w:sz="0" w:space="0" w:color="auto"/>
        <w:left w:val="none" w:sz="0" w:space="0" w:color="auto"/>
        <w:bottom w:val="none" w:sz="0" w:space="0" w:color="auto"/>
        <w:right w:val="none" w:sz="0" w:space="0" w:color="auto"/>
      </w:divBdr>
    </w:div>
    <w:div w:id="1205287282">
      <w:bodyDiv w:val="1"/>
      <w:marLeft w:val="0"/>
      <w:marRight w:val="0"/>
      <w:marTop w:val="0"/>
      <w:marBottom w:val="0"/>
      <w:divBdr>
        <w:top w:val="none" w:sz="0" w:space="0" w:color="auto"/>
        <w:left w:val="none" w:sz="0" w:space="0" w:color="auto"/>
        <w:bottom w:val="none" w:sz="0" w:space="0" w:color="auto"/>
        <w:right w:val="none" w:sz="0" w:space="0" w:color="auto"/>
      </w:divBdr>
    </w:div>
    <w:div w:id="1226260400">
      <w:bodyDiv w:val="1"/>
      <w:marLeft w:val="0"/>
      <w:marRight w:val="0"/>
      <w:marTop w:val="0"/>
      <w:marBottom w:val="0"/>
      <w:divBdr>
        <w:top w:val="none" w:sz="0" w:space="0" w:color="auto"/>
        <w:left w:val="none" w:sz="0" w:space="0" w:color="auto"/>
        <w:bottom w:val="none" w:sz="0" w:space="0" w:color="auto"/>
        <w:right w:val="none" w:sz="0" w:space="0" w:color="auto"/>
      </w:divBdr>
    </w:div>
    <w:div w:id="1318654678">
      <w:bodyDiv w:val="1"/>
      <w:marLeft w:val="0"/>
      <w:marRight w:val="0"/>
      <w:marTop w:val="0"/>
      <w:marBottom w:val="0"/>
      <w:divBdr>
        <w:top w:val="none" w:sz="0" w:space="0" w:color="auto"/>
        <w:left w:val="none" w:sz="0" w:space="0" w:color="auto"/>
        <w:bottom w:val="none" w:sz="0" w:space="0" w:color="auto"/>
        <w:right w:val="none" w:sz="0" w:space="0" w:color="auto"/>
      </w:divBdr>
    </w:div>
    <w:div w:id="1319072749">
      <w:bodyDiv w:val="1"/>
      <w:marLeft w:val="0"/>
      <w:marRight w:val="0"/>
      <w:marTop w:val="0"/>
      <w:marBottom w:val="0"/>
      <w:divBdr>
        <w:top w:val="none" w:sz="0" w:space="0" w:color="auto"/>
        <w:left w:val="none" w:sz="0" w:space="0" w:color="auto"/>
        <w:bottom w:val="none" w:sz="0" w:space="0" w:color="auto"/>
        <w:right w:val="none" w:sz="0" w:space="0" w:color="auto"/>
      </w:divBdr>
    </w:div>
    <w:div w:id="1320693081">
      <w:bodyDiv w:val="1"/>
      <w:marLeft w:val="0"/>
      <w:marRight w:val="0"/>
      <w:marTop w:val="0"/>
      <w:marBottom w:val="0"/>
      <w:divBdr>
        <w:top w:val="none" w:sz="0" w:space="0" w:color="auto"/>
        <w:left w:val="none" w:sz="0" w:space="0" w:color="auto"/>
        <w:bottom w:val="none" w:sz="0" w:space="0" w:color="auto"/>
        <w:right w:val="none" w:sz="0" w:space="0" w:color="auto"/>
      </w:divBdr>
    </w:div>
    <w:div w:id="1349528957">
      <w:bodyDiv w:val="1"/>
      <w:marLeft w:val="0"/>
      <w:marRight w:val="0"/>
      <w:marTop w:val="0"/>
      <w:marBottom w:val="0"/>
      <w:divBdr>
        <w:top w:val="none" w:sz="0" w:space="0" w:color="auto"/>
        <w:left w:val="none" w:sz="0" w:space="0" w:color="auto"/>
        <w:bottom w:val="none" w:sz="0" w:space="0" w:color="auto"/>
        <w:right w:val="none" w:sz="0" w:space="0" w:color="auto"/>
      </w:divBdr>
    </w:div>
    <w:div w:id="1459569018">
      <w:bodyDiv w:val="1"/>
      <w:marLeft w:val="0"/>
      <w:marRight w:val="0"/>
      <w:marTop w:val="0"/>
      <w:marBottom w:val="0"/>
      <w:divBdr>
        <w:top w:val="none" w:sz="0" w:space="0" w:color="auto"/>
        <w:left w:val="none" w:sz="0" w:space="0" w:color="auto"/>
        <w:bottom w:val="none" w:sz="0" w:space="0" w:color="auto"/>
        <w:right w:val="none" w:sz="0" w:space="0" w:color="auto"/>
      </w:divBdr>
    </w:div>
    <w:div w:id="1474785481">
      <w:bodyDiv w:val="1"/>
      <w:marLeft w:val="0"/>
      <w:marRight w:val="0"/>
      <w:marTop w:val="0"/>
      <w:marBottom w:val="0"/>
      <w:divBdr>
        <w:top w:val="none" w:sz="0" w:space="0" w:color="auto"/>
        <w:left w:val="none" w:sz="0" w:space="0" w:color="auto"/>
        <w:bottom w:val="none" w:sz="0" w:space="0" w:color="auto"/>
        <w:right w:val="none" w:sz="0" w:space="0" w:color="auto"/>
      </w:divBdr>
    </w:div>
    <w:div w:id="1512599013">
      <w:bodyDiv w:val="1"/>
      <w:marLeft w:val="0"/>
      <w:marRight w:val="0"/>
      <w:marTop w:val="0"/>
      <w:marBottom w:val="0"/>
      <w:divBdr>
        <w:top w:val="none" w:sz="0" w:space="0" w:color="auto"/>
        <w:left w:val="none" w:sz="0" w:space="0" w:color="auto"/>
        <w:bottom w:val="none" w:sz="0" w:space="0" w:color="auto"/>
        <w:right w:val="none" w:sz="0" w:space="0" w:color="auto"/>
      </w:divBdr>
    </w:div>
    <w:div w:id="1527139057">
      <w:bodyDiv w:val="1"/>
      <w:marLeft w:val="0"/>
      <w:marRight w:val="0"/>
      <w:marTop w:val="0"/>
      <w:marBottom w:val="0"/>
      <w:divBdr>
        <w:top w:val="none" w:sz="0" w:space="0" w:color="auto"/>
        <w:left w:val="none" w:sz="0" w:space="0" w:color="auto"/>
        <w:bottom w:val="none" w:sz="0" w:space="0" w:color="auto"/>
        <w:right w:val="none" w:sz="0" w:space="0" w:color="auto"/>
      </w:divBdr>
    </w:div>
    <w:div w:id="1553954560">
      <w:bodyDiv w:val="1"/>
      <w:marLeft w:val="0"/>
      <w:marRight w:val="0"/>
      <w:marTop w:val="0"/>
      <w:marBottom w:val="0"/>
      <w:divBdr>
        <w:top w:val="none" w:sz="0" w:space="0" w:color="auto"/>
        <w:left w:val="none" w:sz="0" w:space="0" w:color="auto"/>
        <w:bottom w:val="none" w:sz="0" w:space="0" w:color="auto"/>
        <w:right w:val="none" w:sz="0" w:space="0" w:color="auto"/>
      </w:divBdr>
    </w:div>
    <w:div w:id="1591507247">
      <w:bodyDiv w:val="1"/>
      <w:marLeft w:val="0"/>
      <w:marRight w:val="0"/>
      <w:marTop w:val="0"/>
      <w:marBottom w:val="0"/>
      <w:divBdr>
        <w:top w:val="none" w:sz="0" w:space="0" w:color="auto"/>
        <w:left w:val="none" w:sz="0" w:space="0" w:color="auto"/>
        <w:bottom w:val="none" w:sz="0" w:space="0" w:color="auto"/>
        <w:right w:val="none" w:sz="0" w:space="0" w:color="auto"/>
      </w:divBdr>
    </w:div>
    <w:div w:id="1604072378">
      <w:bodyDiv w:val="1"/>
      <w:marLeft w:val="0"/>
      <w:marRight w:val="0"/>
      <w:marTop w:val="0"/>
      <w:marBottom w:val="0"/>
      <w:divBdr>
        <w:top w:val="none" w:sz="0" w:space="0" w:color="auto"/>
        <w:left w:val="none" w:sz="0" w:space="0" w:color="auto"/>
        <w:bottom w:val="none" w:sz="0" w:space="0" w:color="auto"/>
        <w:right w:val="none" w:sz="0" w:space="0" w:color="auto"/>
      </w:divBdr>
    </w:div>
    <w:div w:id="1658873760">
      <w:bodyDiv w:val="1"/>
      <w:marLeft w:val="0"/>
      <w:marRight w:val="0"/>
      <w:marTop w:val="0"/>
      <w:marBottom w:val="0"/>
      <w:divBdr>
        <w:top w:val="none" w:sz="0" w:space="0" w:color="auto"/>
        <w:left w:val="none" w:sz="0" w:space="0" w:color="auto"/>
        <w:bottom w:val="none" w:sz="0" w:space="0" w:color="auto"/>
        <w:right w:val="none" w:sz="0" w:space="0" w:color="auto"/>
      </w:divBdr>
    </w:div>
    <w:div w:id="1686982745">
      <w:bodyDiv w:val="1"/>
      <w:marLeft w:val="0"/>
      <w:marRight w:val="0"/>
      <w:marTop w:val="0"/>
      <w:marBottom w:val="0"/>
      <w:divBdr>
        <w:top w:val="none" w:sz="0" w:space="0" w:color="auto"/>
        <w:left w:val="none" w:sz="0" w:space="0" w:color="auto"/>
        <w:bottom w:val="none" w:sz="0" w:space="0" w:color="auto"/>
        <w:right w:val="none" w:sz="0" w:space="0" w:color="auto"/>
      </w:divBdr>
    </w:div>
    <w:div w:id="1875341052">
      <w:bodyDiv w:val="1"/>
      <w:marLeft w:val="0"/>
      <w:marRight w:val="0"/>
      <w:marTop w:val="0"/>
      <w:marBottom w:val="0"/>
      <w:divBdr>
        <w:top w:val="none" w:sz="0" w:space="0" w:color="auto"/>
        <w:left w:val="none" w:sz="0" w:space="0" w:color="auto"/>
        <w:bottom w:val="none" w:sz="0" w:space="0" w:color="auto"/>
        <w:right w:val="none" w:sz="0" w:space="0" w:color="auto"/>
      </w:divBdr>
    </w:div>
    <w:div w:id="1876773251">
      <w:bodyDiv w:val="1"/>
      <w:marLeft w:val="0"/>
      <w:marRight w:val="0"/>
      <w:marTop w:val="0"/>
      <w:marBottom w:val="0"/>
      <w:divBdr>
        <w:top w:val="none" w:sz="0" w:space="0" w:color="auto"/>
        <w:left w:val="none" w:sz="0" w:space="0" w:color="auto"/>
        <w:bottom w:val="none" w:sz="0" w:space="0" w:color="auto"/>
        <w:right w:val="none" w:sz="0" w:space="0" w:color="auto"/>
      </w:divBdr>
    </w:div>
    <w:div w:id="1900940118">
      <w:bodyDiv w:val="1"/>
      <w:marLeft w:val="0"/>
      <w:marRight w:val="0"/>
      <w:marTop w:val="0"/>
      <w:marBottom w:val="0"/>
      <w:divBdr>
        <w:top w:val="none" w:sz="0" w:space="0" w:color="auto"/>
        <w:left w:val="none" w:sz="0" w:space="0" w:color="auto"/>
        <w:bottom w:val="none" w:sz="0" w:space="0" w:color="auto"/>
        <w:right w:val="none" w:sz="0" w:space="0" w:color="auto"/>
      </w:divBdr>
    </w:div>
    <w:div w:id="1924952497">
      <w:bodyDiv w:val="1"/>
      <w:marLeft w:val="0"/>
      <w:marRight w:val="0"/>
      <w:marTop w:val="0"/>
      <w:marBottom w:val="0"/>
      <w:divBdr>
        <w:top w:val="none" w:sz="0" w:space="0" w:color="auto"/>
        <w:left w:val="none" w:sz="0" w:space="0" w:color="auto"/>
        <w:bottom w:val="none" w:sz="0" w:space="0" w:color="auto"/>
        <w:right w:val="none" w:sz="0" w:space="0" w:color="auto"/>
      </w:divBdr>
    </w:div>
    <w:div w:id="1925531043">
      <w:bodyDiv w:val="1"/>
      <w:marLeft w:val="0"/>
      <w:marRight w:val="0"/>
      <w:marTop w:val="0"/>
      <w:marBottom w:val="0"/>
      <w:divBdr>
        <w:top w:val="none" w:sz="0" w:space="0" w:color="auto"/>
        <w:left w:val="none" w:sz="0" w:space="0" w:color="auto"/>
        <w:bottom w:val="none" w:sz="0" w:space="0" w:color="auto"/>
        <w:right w:val="none" w:sz="0" w:space="0" w:color="auto"/>
      </w:divBdr>
    </w:div>
    <w:div w:id="1988436522">
      <w:bodyDiv w:val="1"/>
      <w:marLeft w:val="0"/>
      <w:marRight w:val="0"/>
      <w:marTop w:val="0"/>
      <w:marBottom w:val="0"/>
      <w:divBdr>
        <w:top w:val="none" w:sz="0" w:space="0" w:color="auto"/>
        <w:left w:val="none" w:sz="0" w:space="0" w:color="auto"/>
        <w:bottom w:val="none" w:sz="0" w:space="0" w:color="auto"/>
        <w:right w:val="none" w:sz="0" w:space="0" w:color="auto"/>
      </w:divBdr>
      <w:divsChild>
        <w:div w:id="1431195473">
          <w:marLeft w:val="0"/>
          <w:marRight w:val="0"/>
          <w:marTop w:val="0"/>
          <w:marBottom w:val="0"/>
          <w:divBdr>
            <w:top w:val="none" w:sz="0" w:space="0" w:color="auto"/>
            <w:left w:val="none" w:sz="0" w:space="0" w:color="auto"/>
            <w:bottom w:val="none" w:sz="0" w:space="0" w:color="auto"/>
            <w:right w:val="none" w:sz="0" w:space="0" w:color="auto"/>
          </w:divBdr>
        </w:div>
        <w:div w:id="2059813622">
          <w:marLeft w:val="0"/>
          <w:marRight w:val="0"/>
          <w:marTop w:val="0"/>
          <w:marBottom w:val="0"/>
          <w:divBdr>
            <w:top w:val="none" w:sz="0" w:space="0" w:color="auto"/>
            <w:left w:val="none" w:sz="0" w:space="0" w:color="auto"/>
            <w:bottom w:val="none" w:sz="0" w:space="0" w:color="auto"/>
            <w:right w:val="none" w:sz="0" w:space="0" w:color="auto"/>
          </w:divBdr>
        </w:div>
        <w:div w:id="2067755606">
          <w:marLeft w:val="0"/>
          <w:marRight w:val="0"/>
          <w:marTop w:val="0"/>
          <w:marBottom w:val="0"/>
          <w:divBdr>
            <w:top w:val="none" w:sz="0" w:space="0" w:color="auto"/>
            <w:left w:val="none" w:sz="0" w:space="0" w:color="auto"/>
            <w:bottom w:val="none" w:sz="0" w:space="0" w:color="auto"/>
            <w:right w:val="none" w:sz="0" w:space="0" w:color="auto"/>
          </w:divBdr>
        </w:div>
      </w:divsChild>
    </w:div>
    <w:div w:id="2002539319">
      <w:bodyDiv w:val="1"/>
      <w:marLeft w:val="0"/>
      <w:marRight w:val="0"/>
      <w:marTop w:val="0"/>
      <w:marBottom w:val="0"/>
      <w:divBdr>
        <w:top w:val="none" w:sz="0" w:space="0" w:color="auto"/>
        <w:left w:val="none" w:sz="0" w:space="0" w:color="auto"/>
        <w:bottom w:val="none" w:sz="0" w:space="0" w:color="auto"/>
        <w:right w:val="none" w:sz="0" w:space="0" w:color="auto"/>
      </w:divBdr>
      <w:divsChild>
        <w:div w:id="1594125594">
          <w:marLeft w:val="0"/>
          <w:marRight w:val="0"/>
          <w:marTop w:val="0"/>
          <w:marBottom w:val="0"/>
          <w:divBdr>
            <w:top w:val="none" w:sz="0" w:space="0" w:color="auto"/>
            <w:left w:val="none" w:sz="0" w:space="0" w:color="auto"/>
            <w:bottom w:val="none" w:sz="0" w:space="0" w:color="auto"/>
            <w:right w:val="none" w:sz="0" w:space="0" w:color="auto"/>
          </w:divBdr>
        </w:div>
        <w:div w:id="561332746">
          <w:marLeft w:val="0"/>
          <w:marRight w:val="0"/>
          <w:marTop w:val="0"/>
          <w:marBottom w:val="0"/>
          <w:divBdr>
            <w:top w:val="none" w:sz="0" w:space="0" w:color="auto"/>
            <w:left w:val="none" w:sz="0" w:space="0" w:color="auto"/>
            <w:bottom w:val="none" w:sz="0" w:space="0" w:color="auto"/>
            <w:right w:val="none" w:sz="0" w:space="0" w:color="auto"/>
          </w:divBdr>
        </w:div>
        <w:div w:id="445777338">
          <w:marLeft w:val="0"/>
          <w:marRight w:val="0"/>
          <w:marTop w:val="0"/>
          <w:marBottom w:val="0"/>
          <w:divBdr>
            <w:top w:val="none" w:sz="0" w:space="0" w:color="auto"/>
            <w:left w:val="none" w:sz="0" w:space="0" w:color="auto"/>
            <w:bottom w:val="none" w:sz="0" w:space="0" w:color="auto"/>
            <w:right w:val="none" w:sz="0" w:space="0" w:color="auto"/>
          </w:divBdr>
        </w:div>
        <w:div w:id="10109830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81EE-4EFA-40C9-88D1-16B26448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4869</Words>
  <Characters>27754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Bishop</dc:creator>
  <cp:lastModifiedBy>David Bishop</cp:lastModifiedBy>
  <cp:revision>8</cp:revision>
  <cp:lastPrinted>2024-03-28T17:41:00Z</cp:lastPrinted>
  <dcterms:created xsi:type="dcterms:W3CDTF">2024-07-23T18:27:00Z</dcterms:created>
  <dcterms:modified xsi:type="dcterms:W3CDTF">2024-08-06T17:17:00Z</dcterms:modified>
</cp:coreProperties>
</file>